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5E7AA3">
        <w:trPr>
          <w:trHeight w:val="1162"/>
        </w:trPr>
        <w:tc>
          <w:tcPr>
            <w:tcW w:w="3256" w:type="dxa"/>
            <w:shd w:val="clear" w:color="auto" w:fill="auto"/>
            <w:vAlign w:val="center"/>
          </w:tcPr>
          <w:p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A71328">
              <w:rPr>
                <w:b/>
                <w:bCs/>
                <w:caps/>
                <w:sz w:val="36"/>
              </w:rPr>
              <w:t>5</w:t>
            </w:r>
            <w:r w:rsidR="007C37C2">
              <w:rPr>
                <w:rFonts w:hint="eastAsia"/>
                <w:b/>
                <w:bCs/>
                <w:caps/>
                <w:sz w:val="36"/>
              </w:rPr>
              <w:t>7</w:t>
            </w:r>
            <w:r w:rsidR="002C044F">
              <w:rPr>
                <w:b/>
                <w:bCs/>
                <w:caps/>
                <w:sz w:val="36"/>
              </w:rPr>
              <w:t>4</w:t>
            </w:r>
            <w:r w:rsidRPr="009E1581">
              <w:rPr>
                <w:rFonts w:hint="eastAsia"/>
                <w:b/>
                <w:bCs/>
                <w:caps/>
                <w:sz w:val="36"/>
              </w:rPr>
              <w:t>號</w:t>
            </w:r>
          </w:p>
          <w:p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10</w:t>
            </w:r>
            <w:r w:rsidRPr="009E1581">
              <w:rPr>
                <w:rFonts w:hint="eastAsia"/>
              </w:rPr>
              <w:t>年</w:t>
            </w:r>
            <w:r w:rsidR="007C37C2">
              <w:rPr>
                <w:rFonts w:hint="eastAsia"/>
              </w:rPr>
              <w:t>11</w:t>
            </w:r>
            <w:r w:rsidRPr="009E1581">
              <w:t>月</w:t>
            </w:r>
            <w:r w:rsidR="007C37C2">
              <w:rPr>
                <w:rFonts w:hint="eastAsia"/>
              </w:rPr>
              <w:t>24</w:t>
            </w:r>
            <w:r w:rsidRPr="009E1581">
              <w:rPr>
                <w:rFonts w:hint="eastAsia"/>
              </w:rPr>
              <w:t>日（星期三）</w:t>
            </w:r>
          </w:p>
        </w:tc>
      </w:tr>
    </w:tbl>
    <w:p w:rsidR="007B6559" w:rsidRDefault="007B6559" w:rsidP="007B6559">
      <w:pPr>
        <w:spacing w:afterLines="50" w:after="120" w:line="240" w:lineRule="exact"/>
        <w:jc w:val="center"/>
        <w:rPr>
          <w:sz w:val="56"/>
        </w:rPr>
      </w:pPr>
      <w:r w:rsidRPr="00AB5865">
        <w:rPr>
          <w:rFonts w:hint="eastAsia"/>
          <w:b/>
          <w:sz w:val="56"/>
        </w:rPr>
        <w:t>﹏﹏﹏﹏﹏﹏﹏﹏﹏﹏﹏﹏﹏﹏﹏</w:t>
      </w:r>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7B6559" w:rsidP="007B6559">
      <w:pPr>
        <w:pStyle w:val="012-"/>
      </w:pPr>
      <w:r>
        <w:rPr>
          <w:rFonts w:hint="eastAsia"/>
        </w:rPr>
        <w:t>一、公布</w:t>
      </w:r>
      <w:r w:rsidR="006365DA">
        <w:t>協定</w:t>
      </w:r>
    </w:p>
    <w:p w:rsidR="007B6559" w:rsidRPr="006E055C" w:rsidRDefault="006365DA" w:rsidP="007B6559">
      <w:pPr>
        <w:pStyle w:val="013-0"/>
        <w:spacing w:before="60"/>
      </w:pPr>
      <w:r w:rsidRPr="00E218D9">
        <w:rPr>
          <w:rFonts w:hint="eastAsia"/>
          <w:spacing w:val="6"/>
        </w:rPr>
        <w:t>公</w:t>
      </w:r>
      <w:r w:rsidRPr="002B631D">
        <w:rPr>
          <w:rFonts w:hint="eastAsia"/>
        </w:rPr>
        <w:t>布「駐沙烏地阿拉伯王國台北經濟文化代表處與沙烏地商工總會避免所得稅雙重課稅及防杜逃稅協定</w:t>
      </w:r>
      <w:r w:rsidRPr="00E218D9">
        <w:rPr>
          <w:rFonts w:hint="eastAsia"/>
          <w:spacing w:val="6"/>
        </w:rPr>
        <w:t>」</w:t>
      </w:r>
      <w:r w:rsidR="007B6559">
        <w:tab/>
      </w:r>
      <w:r w:rsidR="007B6559">
        <w:rPr>
          <w:rFonts w:hint="eastAsia"/>
        </w:rPr>
        <w:t>2</w:t>
      </w:r>
    </w:p>
    <w:p w:rsidR="007B6559" w:rsidRDefault="007B6559" w:rsidP="007B6559">
      <w:pPr>
        <w:pStyle w:val="012-"/>
      </w:pPr>
      <w:r>
        <w:rPr>
          <w:rFonts w:hint="eastAsia"/>
        </w:rPr>
        <w:t>二、任免官員</w:t>
      </w:r>
      <w:r>
        <w:tab/>
      </w:r>
      <w:r w:rsidR="00CA26B7">
        <w:rPr>
          <w:rFonts w:hint="eastAsia"/>
        </w:rPr>
        <w:t>3</w:t>
      </w:r>
    </w:p>
    <w:p w:rsidR="007B6559" w:rsidRDefault="00935E1E" w:rsidP="007B6559">
      <w:pPr>
        <w:pStyle w:val="012-"/>
      </w:pPr>
      <w:r>
        <w:rPr>
          <w:rFonts w:hint="eastAsia"/>
        </w:rPr>
        <w:t>三</w:t>
      </w:r>
      <w:r w:rsidR="007B6559">
        <w:rPr>
          <w:rFonts w:hint="eastAsia"/>
        </w:rPr>
        <w:t>、授予勳章</w:t>
      </w:r>
      <w:r w:rsidR="007B6559">
        <w:tab/>
      </w:r>
      <w:r w:rsidR="007B6559">
        <w:rPr>
          <w:rFonts w:hint="eastAsia"/>
        </w:rPr>
        <w:t>1</w:t>
      </w:r>
      <w:r w:rsidR="00834568">
        <w:rPr>
          <w:rFonts w:hint="eastAsia"/>
        </w:rPr>
        <w:t>0</w:t>
      </w:r>
    </w:p>
    <w:p w:rsidR="007B6559" w:rsidRPr="00F761F2" w:rsidRDefault="007B6559" w:rsidP="007B6559">
      <w:pPr>
        <w:pStyle w:val="011-"/>
        <w:spacing w:before="120" w:after="120"/>
      </w:pPr>
      <w:r>
        <w:rPr>
          <w:rFonts w:hint="eastAsia"/>
        </w:rPr>
        <w:t>貳、總統及副總統活動紀要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sidR="00834568">
        <w:rPr>
          <w:rFonts w:hint="eastAsia"/>
        </w:rPr>
        <w:t>10</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834568">
        <w:rPr>
          <w:rFonts w:hint="eastAsia"/>
        </w:rPr>
        <w:t>11</w:t>
      </w:r>
    </w:p>
    <w:p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5E7AA3">
        <w:trPr>
          <w:trHeight w:hRule="exact" w:val="851"/>
        </w:trPr>
        <w:tc>
          <w:tcPr>
            <w:tcW w:w="1988" w:type="dxa"/>
            <w:vAlign w:val="center"/>
          </w:tcPr>
          <w:p w:rsidR="007B6559" w:rsidRPr="001F0CC6" w:rsidRDefault="007B6559" w:rsidP="005E7AA3">
            <w:pPr>
              <w:pStyle w:val="022"/>
            </w:pPr>
            <w:r w:rsidRPr="001F0CC6">
              <w:rPr>
                <w:rFonts w:hint="eastAsia"/>
              </w:rPr>
              <w:t>總統令</w:t>
            </w:r>
          </w:p>
        </w:tc>
        <w:tc>
          <w:tcPr>
            <w:tcW w:w="4759" w:type="dxa"/>
            <w:vAlign w:val="center"/>
          </w:tcPr>
          <w:p w:rsidR="007B6559" w:rsidRPr="0079273A" w:rsidRDefault="007B6559" w:rsidP="005E7AA3">
            <w:pPr>
              <w:pStyle w:val="0220"/>
            </w:pPr>
            <w:r>
              <w:rPr>
                <w:rFonts w:hint="eastAsia"/>
              </w:rPr>
              <w:t>中華民國</w:t>
            </w:r>
            <w:r w:rsidR="00B62F4E">
              <w:rPr>
                <w:rFonts w:hint="eastAsia"/>
              </w:rPr>
              <w:t>1</w:t>
            </w:r>
            <w:r w:rsidR="00CF0AE5">
              <w:rPr>
                <w:rFonts w:hint="eastAsia"/>
              </w:rPr>
              <w:t>10</w:t>
            </w:r>
            <w:r w:rsidRPr="0079273A">
              <w:rPr>
                <w:rFonts w:hint="eastAsia"/>
              </w:rPr>
              <w:t>年</w:t>
            </w:r>
            <w:r w:rsidR="006365DA">
              <w:rPr>
                <w:rFonts w:hint="eastAsia"/>
              </w:rPr>
              <w:t>11</w:t>
            </w:r>
            <w:r w:rsidRPr="0079273A">
              <w:rPr>
                <w:rFonts w:hint="eastAsia"/>
              </w:rPr>
              <w:t>月</w:t>
            </w:r>
            <w:r w:rsidR="006365DA">
              <w:rPr>
                <w:rFonts w:hint="eastAsia"/>
              </w:rPr>
              <w:t>24</w:t>
            </w:r>
            <w:r w:rsidRPr="0079273A">
              <w:rPr>
                <w:rFonts w:hint="eastAsia"/>
              </w:rPr>
              <w:t>日</w:t>
            </w:r>
          </w:p>
          <w:p w:rsidR="007B6559" w:rsidRDefault="006365DA" w:rsidP="00495545">
            <w:pPr>
              <w:pStyle w:val="0220"/>
              <w:rPr>
                <w:spacing w:val="-8"/>
              </w:rPr>
            </w:pPr>
            <w:r w:rsidRPr="006365DA">
              <w:rPr>
                <w:rFonts w:hint="eastAsia"/>
              </w:rPr>
              <w:t>華總一經</w:t>
            </w:r>
            <w:r w:rsidR="007B6559" w:rsidRPr="0079273A">
              <w:rPr>
                <w:rFonts w:hint="eastAsia"/>
              </w:rPr>
              <w:t>字第</w:t>
            </w:r>
            <w:r>
              <w:rPr>
                <w:rFonts w:hint="eastAsia"/>
              </w:rPr>
              <w:t>1102006127</w:t>
            </w:r>
            <w:r w:rsidR="00495545">
              <w:rPr>
                <w:rFonts w:hint="eastAsia"/>
              </w:rPr>
              <w:t>1</w:t>
            </w:r>
            <w:r w:rsidR="007B6559" w:rsidRPr="0079273A">
              <w:rPr>
                <w:rFonts w:hint="eastAsia"/>
              </w:rPr>
              <w:t>號</w:t>
            </w:r>
          </w:p>
        </w:tc>
      </w:tr>
    </w:tbl>
    <w:p w:rsidR="007B6559" w:rsidRPr="0024029B" w:rsidRDefault="006365DA" w:rsidP="007B6559">
      <w:pPr>
        <w:pStyle w:val="024"/>
        <w:rPr>
          <w:spacing w:val="10"/>
        </w:rPr>
      </w:pPr>
      <w:r w:rsidRPr="0014388D">
        <w:rPr>
          <w:rFonts w:hint="eastAsia"/>
          <w:spacing w:val="10"/>
        </w:rPr>
        <w:t>茲公布「</w:t>
      </w:r>
      <w:r w:rsidRPr="006365DA">
        <w:rPr>
          <w:rFonts w:hint="eastAsia"/>
          <w:spacing w:val="10"/>
        </w:rPr>
        <w:t>駐沙烏地阿拉伯王國台北經濟文化代表處與沙烏地商工總會避免所得稅雙重課稅及防杜逃稅協定</w:t>
      </w:r>
      <w:r w:rsidRPr="0014388D">
        <w:rPr>
          <w:rFonts w:hint="eastAsia"/>
          <w:spacing w:val="10"/>
        </w:rPr>
        <w:t>」，自中華民國</w:t>
      </w:r>
      <w:r w:rsidRPr="0014388D">
        <w:rPr>
          <w:rFonts w:hint="eastAsia"/>
          <w:spacing w:val="10"/>
        </w:rPr>
        <w:t>1</w:t>
      </w:r>
      <w:r>
        <w:rPr>
          <w:rFonts w:hint="eastAsia"/>
          <w:spacing w:val="10"/>
        </w:rPr>
        <w:t>10</w:t>
      </w:r>
      <w:r w:rsidRPr="0014388D">
        <w:rPr>
          <w:rFonts w:hint="eastAsia"/>
          <w:spacing w:val="10"/>
        </w:rPr>
        <w:t>年</w:t>
      </w:r>
      <w:r>
        <w:rPr>
          <w:rFonts w:hint="eastAsia"/>
          <w:spacing w:val="10"/>
        </w:rPr>
        <w:t>11</w:t>
      </w:r>
      <w:r w:rsidRPr="0014388D">
        <w:rPr>
          <w:rFonts w:hint="eastAsia"/>
          <w:spacing w:val="10"/>
        </w:rPr>
        <w:t>月</w:t>
      </w:r>
      <w:r w:rsidRPr="0014388D">
        <w:rPr>
          <w:rFonts w:hint="eastAsia"/>
          <w:spacing w:val="10"/>
        </w:rPr>
        <w:t>1</w:t>
      </w:r>
      <w:r w:rsidRPr="0014388D">
        <w:rPr>
          <w:rFonts w:hint="eastAsia"/>
          <w:spacing w:val="10"/>
        </w:rPr>
        <w:t>日生效。</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p>
    <w:p w:rsidR="007B6559" w:rsidRDefault="006365DA" w:rsidP="007B6559">
      <w:pPr>
        <w:pStyle w:val="0240"/>
      </w:pPr>
      <w:proofErr w:type="gramStart"/>
      <w:r w:rsidRPr="00CF6644">
        <w:t>註</w:t>
      </w:r>
      <w:proofErr w:type="gramEnd"/>
      <w:r w:rsidRPr="00CF6644">
        <w:t>：</w:t>
      </w:r>
      <w:r>
        <w:tab/>
      </w:r>
      <w:r w:rsidRPr="00B912AE">
        <w:t>附</w:t>
      </w:r>
      <w:r w:rsidRPr="000B09DD">
        <w:rPr>
          <w:rFonts w:hint="eastAsia"/>
        </w:rPr>
        <w:t>「</w:t>
      </w:r>
      <w:r w:rsidRPr="006365DA">
        <w:rPr>
          <w:rFonts w:hint="eastAsia"/>
        </w:rPr>
        <w:t>駐沙烏地阿拉伯王國台北經濟文化代表處與沙烏地商工總會避免所得稅雙重課稅及防杜逃稅協定</w:t>
      </w:r>
      <w:r w:rsidRPr="000B09DD">
        <w:rPr>
          <w:rFonts w:hint="eastAsia"/>
        </w:rPr>
        <w:t>」</w:t>
      </w:r>
      <w:r w:rsidRPr="00B912AE">
        <w:rPr>
          <w:rFonts w:hint="eastAsia"/>
        </w:rPr>
        <w:t>內</w:t>
      </w:r>
      <w:r w:rsidRPr="00B912AE">
        <w:t>容</w:t>
      </w:r>
      <w:r w:rsidRPr="00B912AE">
        <w:rPr>
          <w:rFonts w:hint="eastAsia"/>
        </w:rPr>
        <w:t>見</w:t>
      </w:r>
      <w:r w:rsidRPr="00B912AE">
        <w:t>本號公報第</w:t>
      </w:r>
      <w:r w:rsidRPr="00B912AE">
        <w:rPr>
          <w:rFonts w:hint="eastAsia"/>
        </w:rPr>
        <w:t>2</w:t>
      </w:r>
      <w:r w:rsidRPr="00B912AE">
        <w:t>頁後插頁。</w:t>
      </w:r>
    </w:p>
    <w:p w:rsidR="007B6559" w:rsidRDefault="007B6559" w:rsidP="007B6559">
      <w:pPr>
        <w:widowControl/>
        <w:adjustRightInd/>
        <w:spacing w:line="240" w:lineRule="auto"/>
        <w:jc w:val="left"/>
        <w:textAlignment w:val="auto"/>
        <w:rPr>
          <w:sz w:val="32"/>
        </w:rPr>
      </w:pPr>
      <w:r>
        <w:br w:type="page"/>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5E7AA3">
        <w:trPr>
          <w:trHeight w:hRule="exact" w:val="851"/>
        </w:trPr>
        <w:tc>
          <w:tcPr>
            <w:tcW w:w="1988" w:type="dxa"/>
            <w:vAlign w:val="center"/>
          </w:tcPr>
          <w:p w:rsidR="007B6559" w:rsidRDefault="007B6559" w:rsidP="005E7AA3">
            <w:pPr>
              <w:pStyle w:val="022"/>
            </w:pPr>
            <w:r>
              <w:lastRenderedPageBreak/>
              <w:br w:type="page"/>
            </w:r>
            <w:r>
              <w:br w:type="page"/>
            </w:r>
            <w:r>
              <w:rPr>
                <w:rFonts w:hint="eastAsia"/>
              </w:rPr>
              <w:t>總統令</w:t>
            </w:r>
          </w:p>
        </w:tc>
        <w:tc>
          <w:tcPr>
            <w:tcW w:w="4759" w:type="dxa"/>
            <w:vAlign w:val="center"/>
          </w:tcPr>
          <w:p w:rsidR="007B6559" w:rsidRDefault="007B6559" w:rsidP="008672D4">
            <w:pPr>
              <w:pStyle w:val="0220"/>
            </w:pPr>
            <w:r>
              <w:rPr>
                <w:rFonts w:hint="eastAsia"/>
              </w:rPr>
              <w:t>中華民國</w:t>
            </w:r>
            <w:r w:rsidRPr="0079273A">
              <w:rPr>
                <w:rFonts w:hint="eastAsia"/>
              </w:rPr>
              <w:t>1</w:t>
            </w:r>
            <w:r w:rsidR="00CF0AE5">
              <w:rPr>
                <w:rFonts w:hint="eastAsia"/>
              </w:rPr>
              <w:t>10</w:t>
            </w:r>
            <w:r w:rsidRPr="0079273A">
              <w:rPr>
                <w:rFonts w:hint="eastAsia"/>
              </w:rPr>
              <w:t>年</w:t>
            </w:r>
            <w:r w:rsidR="0017405B">
              <w:rPr>
                <w:rFonts w:hint="eastAsia"/>
              </w:rPr>
              <w:t>11</w:t>
            </w:r>
            <w:r w:rsidRPr="0079273A">
              <w:rPr>
                <w:rFonts w:hint="eastAsia"/>
              </w:rPr>
              <w:t>月</w:t>
            </w:r>
            <w:r w:rsidR="0017405B">
              <w:rPr>
                <w:rFonts w:hint="eastAsia"/>
              </w:rPr>
              <w:t>12</w:t>
            </w:r>
            <w:r w:rsidRPr="0079273A">
              <w:rPr>
                <w:rFonts w:hint="eastAsia"/>
              </w:rPr>
              <w:t>日</w:t>
            </w:r>
          </w:p>
        </w:tc>
      </w:tr>
    </w:tbl>
    <w:p w:rsidR="007B6559" w:rsidRPr="0017405B" w:rsidRDefault="0017405B" w:rsidP="0017405B">
      <w:pPr>
        <w:pStyle w:val="0241"/>
        <w:ind w:firstLine="600"/>
        <w:rPr>
          <w:spacing w:val="10"/>
        </w:rPr>
      </w:pPr>
      <w:r w:rsidRPr="0017405B">
        <w:rPr>
          <w:rFonts w:hint="eastAsia"/>
          <w:spacing w:val="10"/>
        </w:rPr>
        <w:t>特派周蓮香為</w:t>
      </w:r>
      <w:r w:rsidRPr="0017405B">
        <w:rPr>
          <w:rFonts w:hint="eastAsia"/>
          <w:spacing w:val="10"/>
        </w:rPr>
        <w:t>111</w:t>
      </w:r>
      <w:r w:rsidRPr="0017405B">
        <w:rPr>
          <w:rFonts w:hint="eastAsia"/>
          <w:spacing w:val="10"/>
        </w:rPr>
        <w:t>年專門職業及技術人員普通考試導遊人員、領隊人員</w:t>
      </w:r>
      <w:proofErr w:type="gramStart"/>
      <w:r w:rsidRPr="0017405B">
        <w:rPr>
          <w:rFonts w:hint="eastAsia"/>
          <w:spacing w:val="10"/>
        </w:rPr>
        <w:t>考試典</w:t>
      </w:r>
      <w:proofErr w:type="gramEnd"/>
      <w:r w:rsidRPr="0017405B">
        <w:rPr>
          <w:rFonts w:hint="eastAsia"/>
          <w:spacing w:val="10"/>
        </w:rPr>
        <w:t>試委員長。</w:t>
      </w:r>
    </w:p>
    <w:p w:rsidR="007B6559" w:rsidRDefault="007B6559" w:rsidP="00B26193">
      <w:pPr>
        <w:pStyle w:val="025"/>
        <w:spacing w:afterLines="150" w:after="36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br w:type="page"/>
            </w:r>
            <w:r>
              <w:br w:type="page"/>
            </w:r>
            <w:r>
              <w:rPr>
                <w:rFonts w:hint="eastAsia"/>
              </w:rPr>
              <w:t>總統令</w:t>
            </w:r>
          </w:p>
        </w:tc>
        <w:tc>
          <w:tcPr>
            <w:tcW w:w="4759" w:type="dxa"/>
            <w:vAlign w:val="center"/>
          </w:tcPr>
          <w:p w:rsidR="00D81B3A" w:rsidRDefault="00D81B3A" w:rsidP="00712163">
            <w:pPr>
              <w:pStyle w:val="0220"/>
            </w:pPr>
            <w:r>
              <w:rPr>
                <w:rFonts w:hint="eastAsia"/>
              </w:rPr>
              <w:t>中華民國</w:t>
            </w:r>
            <w:r w:rsidRPr="0079273A">
              <w:rPr>
                <w:rFonts w:hint="eastAsia"/>
              </w:rPr>
              <w:t>1</w:t>
            </w:r>
            <w:r w:rsidR="00CF0AE5">
              <w:rPr>
                <w:rFonts w:hint="eastAsia"/>
              </w:rPr>
              <w:t>10</w:t>
            </w:r>
            <w:r w:rsidRPr="0079273A">
              <w:rPr>
                <w:rFonts w:hint="eastAsia"/>
              </w:rPr>
              <w:t>年</w:t>
            </w:r>
            <w:r w:rsidR="00F363E7">
              <w:rPr>
                <w:rFonts w:hint="eastAsia"/>
              </w:rPr>
              <w:t>11</w:t>
            </w:r>
            <w:r w:rsidRPr="0079273A">
              <w:rPr>
                <w:rFonts w:hint="eastAsia"/>
              </w:rPr>
              <w:t>月</w:t>
            </w:r>
            <w:r w:rsidR="00F363E7">
              <w:rPr>
                <w:rFonts w:hint="eastAsia"/>
              </w:rPr>
              <w:t>18</w:t>
            </w:r>
            <w:r w:rsidRPr="0079273A">
              <w:rPr>
                <w:rFonts w:hint="eastAsia"/>
              </w:rPr>
              <w:t>日</w:t>
            </w:r>
          </w:p>
        </w:tc>
      </w:tr>
    </w:tbl>
    <w:p w:rsidR="00F363E7" w:rsidRDefault="00F363E7" w:rsidP="00CD0603">
      <w:pPr>
        <w:pStyle w:val="0241"/>
      </w:pPr>
      <w:r>
        <w:rPr>
          <w:rFonts w:hint="eastAsia"/>
        </w:rPr>
        <w:t>任命蕭素雲為簡任公務人員。</w:t>
      </w:r>
    </w:p>
    <w:p w:rsidR="00F363E7" w:rsidRDefault="00F363E7" w:rsidP="00CD0603">
      <w:pPr>
        <w:pStyle w:val="0241"/>
      </w:pPr>
      <w:r>
        <w:rPr>
          <w:rFonts w:hint="eastAsia"/>
        </w:rPr>
        <w:t>任命黃顯華、</w:t>
      </w:r>
      <w:proofErr w:type="gramStart"/>
      <w:r>
        <w:rPr>
          <w:rFonts w:hint="eastAsia"/>
        </w:rPr>
        <w:t>張渝欣為</w:t>
      </w:r>
      <w:proofErr w:type="gramEnd"/>
      <w:r>
        <w:rPr>
          <w:rFonts w:hint="eastAsia"/>
        </w:rPr>
        <w:t>簡任公務人員。</w:t>
      </w:r>
    </w:p>
    <w:p w:rsidR="00F363E7" w:rsidRDefault="00F363E7" w:rsidP="00CD0603">
      <w:pPr>
        <w:pStyle w:val="0241"/>
      </w:pPr>
      <w:r>
        <w:rPr>
          <w:rFonts w:hint="eastAsia"/>
        </w:rPr>
        <w:t>任命江雅玲、劉旭峯、吳秀琳為簡任公務人員。</w:t>
      </w:r>
    </w:p>
    <w:p w:rsidR="00F363E7" w:rsidRDefault="00F363E7" w:rsidP="00CD0603">
      <w:pPr>
        <w:pStyle w:val="0241"/>
      </w:pPr>
      <w:r>
        <w:rPr>
          <w:rFonts w:hint="eastAsia"/>
        </w:rPr>
        <w:t>任命黃淑琪為簡任公務人員。</w:t>
      </w:r>
    </w:p>
    <w:p w:rsidR="00F363E7" w:rsidRDefault="00F363E7" w:rsidP="00CD0603">
      <w:pPr>
        <w:pStyle w:val="0241"/>
      </w:pPr>
      <w:r>
        <w:rPr>
          <w:rFonts w:hint="eastAsia"/>
        </w:rPr>
        <w:t>任命楊禮源、林恆如、林宏仁為簡任公務人員。</w:t>
      </w:r>
    </w:p>
    <w:p w:rsidR="00F363E7" w:rsidRDefault="00F363E7" w:rsidP="00CD0603">
      <w:pPr>
        <w:pStyle w:val="0241"/>
      </w:pPr>
      <w:r>
        <w:rPr>
          <w:rFonts w:hint="eastAsia"/>
        </w:rPr>
        <w:t>任命黃建元、翁美娟、張莉婷、王英泰、王昭明、林錦堂為簡任公務人員。</w:t>
      </w:r>
    </w:p>
    <w:p w:rsidR="00F363E7" w:rsidRDefault="00F363E7" w:rsidP="00CD0603">
      <w:pPr>
        <w:pStyle w:val="0241"/>
      </w:pPr>
      <w:r>
        <w:rPr>
          <w:rFonts w:hint="eastAsia"/>
        </w:rPr>
        <w:t>派王淳玄為簡派公務人員。</w:t>
      </w:r>
    </w:p>
    <w:p w:rsidR="00F363E7" w:rsidRDefault="00F363E7" w:rsidP="00CD0603">
      <w:pPr>
        <w:pStyle w:val="0241"/>
      </w:pPr>
      <w:r>
        <w:rPr>
          <w:rFonts w:hint="eastAsia"/>
        </w:rPr>
        <w:t>任命沈珍珍為簡任公務人員。</w:t>
      </w:r>
    </w:p>
    <w:p w:rsidR="00F363E7" w:rsidRDefault="00F363E7" w:rsidP="00CD0603">
      <w:pPr>
        <w:pStyle w:val="0241"/>
      </w:pPr>
      <w:r>
        <w:rPr>
          <w:rFonts w:hint="eastAsia"/>
        </w:rPr>
        <w:t>任命</w:t>
      </w:r>
      <w:proofErr w:type="gramStart"/>
      <w:r>
        <w:rPr>
          <w:rFonts w:hint="eastAsia"/>
        </w:rPr>
        <w:t>吳晉恆為</w:t>
      </w:r>
      <w:proofErr w:type="gramEnd"/>
      <w:r>
        <w:rPr>
          <w:rFonts w:hint="eastAsia"/>
        </w:rPr>
        <w:t>簡任公務人員。</w:t>
      </w:r>
    </w:p>
    <w:p w:rsidR="00F363E7" w:rsidRDefault="00F363E7" w:rsidP="00CD0603">
      <w:pPr>
        <w:pStyle w:val="0241"/>
      </w:pPr>
      <w:r>
        <w:rPr>
          <w:rFonts w:hint="eastAsia"/>
        </w:rPr>
        <w:t>任命林淑芬、劉雅魁、劉慶元為簡任公務人員。</w:t>
      </w:r>
    </w:p>
    <w:p w:rsidR="00F363E7" w:rsidRDefault="00F363E7" w:rsidP="00CD0603">
      <w:pPr>
        <w:pStyle w:val="0241"/>
      </w:pPr>
      <w:r>
        <w:rPr>
          <w:rFonts w:hint="eastAsia"/>
        </w:rPr>
        <w:t>任命陳靜芳為簡任公務人員。</w:t>
      </w:r>
    </w:p>
    <w:p w:rsidR="00F363E7" w:rsidRDefault="00F363E7" w:rsidP="00CD0603">
      <w:pPr>
        <w:pStyle w:val="0241"/>
      </w:pPr>
      <w:r>
        <w:rPr>
          <w:rFonts w:hint="eastAsia"/>
        </w:rPr>
        <w:t>任命施伯憲、</w:t>
      </w:r>
      <w:proofErr w:type="gramStart"/>
      <w:r>
        <w:rPr>
          <w:rFonts w:hint="eastAsia"/>
        </w:rPr>
        <w:t>馬穎潔為</w:t>
      </w:r>
      <w:proofErr w:type="gramEnd"/>
      <w:r>
        <w:rPr>
          <w:rFonts w:hint="eastAsia"/>
        </w:rPr>
        <w:t>簡任公務人員。</w:t>
      </w:r>
    </w:p>
    <w:p w:rsidR="00F363E7" w:rsidRDefault="00F363E7" w:rsidP="00CD0603">
      <w:pPr>
        <w:pStyle w:val="0241"/>
      </w:pPr>
      <w:r>
        <w:rPr>
          <w:rFonts w:hint="eastAsia"/>
        </w:rPr>
        <w:t>任命周輝勝為簡任公務人員。</w:t>
      </w:r>
    </w:p>
    <w:p w:rsidR="00F363E7" w:rsidRDefault="00F363E7" w:rsidP="00CD0603">
      <w:pPr>
        <w:pStyle w:val="0241"/>
      </w:pPr>
      <w:r>
        <w:rPr>
          <w:rFonts w:hint="eastAsia"/>
        </w:rPr>
        <w:t>派夏道明為簡派公務人員。</w:t>
      </w:r>
    </w:p>
    <w:p w:rsidR="00F363E7" w:rsidRDefault="00F363E7" w:rsidP="00CD0603">
      <w:pPr>
        <w:pStyle w:val="0241"/>
      </w:pPr>
      <w:r>
        <w:rPr>
          <w:rFonts w:hint="eastAsia"/>
        </w:rPr>
        <w:t>任命陳文宗為簡任公務人員。</w:t>
      </w:r>
    </w:p>
    <w:p w:rsidR="00F363E7" w:rsidRDefault="00F363E7" w:rsidP="00CD0603">
      <w:pPr>
        <w:pStyle w:val="0241"/>
      </w:pPr>
      <w:r>
        <w:rPr>
          <w:rFonts w:hint="eastAsia"/>
        </w:rPr>
        <w:t>任命潘宗永、陳淑娟為簡任公務人員。</w:t>
      </w:r>
    </w:p>
    <w:p w:rsidR="00F363E7" w:rsidRDefault="00F363E7" w:rsidP="00F97B51">
      <w:pPr>
        <w:pStyle w:val="0241"/>
        <w:spacing w:line="438" w:lineRule="exact"/>
      </w:pPr>
      <w:r>
        <w:rPr>
          <w:rFonts w:hint="eastAsia"/>
        </w:rPr>
        <w:lastRenderedPageBreak/>
        <w:t>任命謝明輝為簡任公務人員。</w:t>
      </w:r>
    </w:p>
    <w:p w:rsidR="00F363E7" w:rsidRDefault="00F363E7" w:rsidP="00F97B51">
      <w:pPr>
        <w:pStyle w:val="0241"/>
        <w:spacing w:line="438" w:lineRule="exact"/>
      </w:pPr>
      <w:r>
        <w:rPr>
          <w:rFonts w:hint="eastAsia"/>
        </w:rPr>
        <w:t>任命楊國甫為簡任公務人員。</w:t>
      </w:r>
    </w:p>
    <w:p w:rsidR="00F363E7" w:rsidRDefault="00F363E7" w:rsidP="00F97B51">
      <w:pPr>
        <w:pStyle w:val="0241"/>
        <w:spacing w:line="438" w:lineRule="exact"/>
      </w:pPr>
      <w:r>
        <w:rPr>
          <w:rFonts w:hint="eastAsia"/>
        </w:rPr>
        <w:t>任命廖家慧、鄭秋霞、陳芳振、王湘舜、顏子棋、盧盈如、張瓈云、裴玉婷、林佳欣、金紹妤、汪志銘、謝俐池、蘇敬軒、呂婉新、盛郁珺、陳宜盟、陳政宇、江如晴、莊明曜、王紀惟、郭憶馨、劉琇媛、陳冠洲、曾思源為薦任公務人員。</w:t>
      </w:r>
    </w:p>
    <w:p w:rsidR="00F363E7" w:rsidRDefault="00F363E7" w:rsidP="00F97B51">
      <w:pPr>
        <w:pStyle w:val="0241"/>
        <w:spacing w:line="438" w:lineRule="exact"/>
      </w:pPr>
      <w:r>
        <w:rPr>
          <w:rFonts w:hint="eastAsia"/>
        </w:rPr>
        <w:t>任命</w:t>
      </w:r>
      <w:proofErr w:type="gramStart"/>
      <w:r>
        <w:rPr>
          <w:rFonts w:hint="eastAsia"/>
        </w:rPr>
        <w:t>周翠梅為薦任</w:t>
      </w:r>
      <w:proofErr w:type="gramEnd"/>
      <w:r>
        <w:rPr>
          <w:rFonts w:hint="eastAsia"/>
        </w:rPr>
        <w:t>公務人員。</w:t>
      </w:r>
    </w:p>
    <w:p w:rsidR="00F363E7" w:rsidRDefault="00F363E7" w:rsidP="00F97B51">
      <w:pPr>
        <w:pStyle w:val="0241"/>
        <w:spacing w:line="438" w:lineRule="exact"/>
      </w:pPr>
      <w:r>
        <w:rPr>
          <w:rFonts w:hint="eastAsia"/>
        </w:rPr>
        <w:t>任命張</w:t>
      </w:r>
      <w:proofErr w:type="gramStart"/>
      <w:r>
        <w:rPr>
          <w:rFonts w:hint="eastAsia"/>
        </w:rPr>
        <w:t>誌紘</w:t>
      </w:r>
      <w:proofErr w:type="gramEnd"/>
      <w:r>
        <w:rPr>
          <w:rFonts w:hint="eastAsia"/>
        </w:rPr>
        <w:t>、張</w:t>
      </w:r>
      <w:proofErr w:type="gramStart"/>
      <w:r>
        <w:rPr>
          <w:rFonts w:hint="eastAsia"/>
        </w:rPr>
        <w:t>絜茹</w:t>
      </w:r>
      <w:proofErr w:type="gramEnd"/>
      <w:r>
        <w:rPr>
          <w:rFonts w:hint="eastAsia"/>
        </w:rPr>
        <w:t>、張羽涵、</w:t>
      </w:r>
      <w:proofErr w:type="gramStart"/>
      <w:r>
        <w:rPr>
          <w:rFonts w:hint="eastAsia"/>
        </w:rPr>
        <w:t>陳冠穎為薦任</w:t>
      </w:r>
      <w:proofErr w:type="gramEnd"/>
      <w:r>
        <w:rPr>
          <w:rFonts w:hint="eastAsia"/>
        </w:rPr>
        <w:t>公務人員。</w:t>
      </w:r>
    </w:p>
    <w:p w:rsidR="00F363E7" w:rsidRDefault="00F363E7" w:rsidP="00F97B51">
      <w:pPr>
        <w:pStyle w:val="0241"/>
        <w:spacing w:line="438" w:lineRule="exact"/>
      </w:pPr>
      <w:r>
        <w:rPr>
          <w:rFonts w:hint="eastAsia"/>
        </w:rPr>
        <w:t>任命潘志承、林</w:t>
      </w:r>
      <w:proofErr w:type="gramStart"/>
      <w:r>
        <w:rPr>
          <w:rFonts w:hint="eastAsia"/>
        </w:rPr>
        <w:t>鈿鈜</w:t>
      </w:r>
      <w:proofErr w:type="gramEnd"/>
      <w:r>
        <w:rPr>
          <w:rFonts w:hint="eastAsia"/>
        </w:rPr>
        <w:t>、于靜文、許智捷、劉則緯、胡筠屏、賴郁麟、林亞辰、黃陳駿、王灝元、廖冠傑、</w:t>
      </w:r>
      <w:proofErr w:type="gramStart"/>
      <w:r>
        <w:rPr>
          <w:rFonts w:hint="eastAsia"/>
        </w:rPr>
        <w:t>姚剴</w:t>
      </w:r>
      <w:proofErr w:type="gramEnd"/>
      <w:r>
        <w:rPr>
          <w:rFonts w:hint="eastAsia"/>
        </w:rPr>
        <w:t>中、張鈞涵、張峻肇、陳筠佩、李維軒、謝依勳、蘇晨、張銘中、陳致遠、陳韋翔、馬英華、</w:t>
      </w:r>
      <w:proofErr w:type="gramStart"/>
      <w:r>
        <w:rPr>
          <w:rFonts w:hint="eastAsia"/>
        </w:rPr>
        <w:t>柯權宸為薦任</w:t>
      </w:r>
      <w:proofErr w:type="gramEnd"/>
      <w:r>
        <w:rPr>
          <w:rFonts w:hint="eastAsia"/>
        </w:rPr>
        <w:t>公務人員。</w:t>
      </w:r>
    </w:p>
    <w:p w:rsidR="00F363E7" w:rsidRDefault="00F363E7" w:rsidP="00F97B51">
      <w:pPr>
        <w:pStyle w:val="0241"/>
        <w:spacing w:line="438" w:lineRule="exact"/>
      </w:pPr>
      <w:r>
        <w:rPr>
          <w:rFonts w:hint="eastAsia"/>
        </w:rPr>
        <w:t>任命林芸萱、賴介文、莊麗娟、許鈞傑、劉羽珊、周睿鴻、蕭</w:t>
      </w:r>
      <w:proofErr w:type="gramStart"/>
      <w:r>
        <w:rPr>
          <w:rFonts w:hint="eastAsia"/>
        </w:rPr>
        <w:t>浥</w:t>
      </w:r>
      <w:proofErr w:type="gramEnd"/>
      <w:r>
        <w:rPr>
          <w:rFonts w:hint="eastAsia"/>
        </w:rPr>
        <w:t>玲、鄭庭宇、韓宇宏、張坤詩、黃柏銓、呂晉丞、林</w:t>
      </w:r>
      <w:proofErr w:type="gramStart"/>
      <w:r>
        <w:rPr>
          <w:rFonts w:hint="eastAsia"/>
        </w:rPr>
        <w:t>兆棉為薦</w:t>
      </w:r>
      <w:proofErr w:type="gramEnd"/>
      <w:r>
        <w:rPr>
          <w:rFonts w:hint="eastAsia"/>
        </w:rPr>
        <w:t>任公務人員。</w:t>
      </w:r>
    </w:p>
    <w:p w:rsidR="00F363E7" w:rsidRDefault="00F363E7" w:rsidP="00F97B51">
      <w:pPr>
        <w:pStyle w:val="0241"/>
        <w:spacing w:line="438" w:lineRule="exact"/>
      </w:pPr>
      <w:r>
        <w:rPr>
          <w:rFonts w:hint="eastAsia"/>
        </w:rPr>
        <w:t>任命黃志中、簡弘文、王世傑、藍瑞玲、胡修維、許茹昀、江智揚、謝佳君、林芝儀、蔡汶峰、李昀芳、王達銘、古政芳、施雅玲、廖鵬越、黃冠霖、陳江龍、陳俊璋、盧俊宏、鍾依惠、李再成、鄒素鳳、廖柏瑄、廖柏皓、張世青、高翎凌、鄭翔鴻、蔡明儒、白宇</w:t>
      </w:r>
      <w:proofErr w:type="gramStart"/>
      <w:r>
        <w:rPr>
          <w:rFonts w:hint="eastAsia"/>
        </w:rPr>
        <w:t>妏</w:t>
      </w:r>
      <w:proofErr w:type="gramEnd"/>
      <w:r>
        <w:rPr>
          <w:rFonts w:hint="eastAsia"/>
        </w:rPr>
        <w:t>、彭盈</w:t>
      </w:r>
      <w:proofErr w:type="gramStart"/>
      <w:r>
        <w:rPr>
          <w:rFonts w:hint="eastAsia"/>
        </w:rPr>
        <w:t>蕎</w:t>
      </w:r>
      <w:proofErr w:type="gramEnd"/>
      <w:r>
        <w:rPr>
          <w:rFonts w:hint="eastAsia"/>
        </w:rPr>
        <w:t>、李禮卉、李建興、林</w:t>
      </w:r>
      <w:proofErr w:type="gramStart"/>
      <w:r>
        <w:rPr>
          <w:rFonts w:hint="eastAsia"/>
        </w:rPr>
        <w:t>侑萱</w:t>
      </w:r>
      <w:proofErr w:type="gramEnd"/>
      <w:r>
        <w:rPr>
          <w:rFonts w:hint="eastAsia"/>
        </w:rPr>
        <w:t>、陳紫琳、胡又文、</w:t>
      </w:r>
      <w:proofErr w:type="gramStart"/>
      <w:r>
        <w:rPr>
          <w:rFonts w:hint="eastAsia"/>
        </w:rPr>
        <w:t>蔡旻</w:t>
      </w:r>
      <w:proofErr w:type="gramEnd"/>
      <w:r>
        <w:rPr>
          <w:rFonts w:hint="eastAsia"/>
        </w:rPr>
        <w:t>哲、張宜</w:t>
      </w:r>
      <w:proofErr w:type="gramStart"/>
      <w:r>
        <w:rPr>
          <w:rFonts w:hint="eastAsia"/>
        </w:rPr>
        <w:t>蕎為薦</w:t>
      </w:r>
      <w:proofErr w:type="gramEnd"/>
      <w:r>
        <w:rPr>
          <w:rFonts w:hint="eastAsia"/>
        </w:rPr>
        <w:t>任公務人員。</w:t>
      </w:r>
    </w:p>
    <w:p w:rsidR="00F363E7" w:rsidRDefault="00F363E7" w:rsidP="00F97B51">
      <w:pPr>
        <w:pStyle w:val="0241"/>
        <w:spacing w:line="438" w:lineRule="exact"/>
      </w:pPr>
      <w:r>
        <w:rPr>
          <w:rFonts w:hint="eastAsia"/>
        </w:rPr>
        <w:t>派黃忠鴻</w:t>
      </w:r>
      <w:proofErr w:type="gramStart"/>
      <w:r>
        <w:rPr>
          <w:rFonts w:hint="eastAsia"/>
        </w:rPr>
        <w:t>為薦派</w:t>
      </w:r>
      <w:proofErr w:type="gramEnd"/>
      <w:r>
        <w:rPr>
          <w:rFonts w:hint="eastAsia"/>
        </w:rPr>
        <w:t>公務人員。</w:t>
      </w:r>
    </w:p>
    <w:p w:rsidR="00F363E7" w:rsidRDefault="00F363E7" w:rsidP="00F97B51">
      <w:pPr>
        <w:pStyle w:val="0241"/>
        <w:spacing w:line="438" w:lineRule="exact"/>
      </w:pPr>
      <w:r>
        <w:rPr>
          <w:rFonts w:hint="eastAsia"/>
        </w:rPr>
        <w:t>任命</w:t>
      </w:r>
      <w:proofErr w:type="gramStart"/>
      <w:r>
        <w:rPr>
          <w:rFonts w:hint="eastAsia"/>
        </w:rPr>
        <w:t>姚思瑜為薦任</w:t>
      </w:r>
      <w:proofErr w:type="gramEnd"/>
      <w:r>
        <w:rPr>
          <w:rFonts w:hint="eastAsia"/>
        </w:rPr>
        <w:t>公務人員。</w:t>
      </w:r>
    </w:p>
    <w:p w:rsidR="00F363E7" w:rsidRDefault="00F363E7" w:rsidP="00F97B51">
      <w:pPr>
        <w:pStyle w:val="0241"/>
        <w:spacing w:line="438" w:lineRule="exact"/>
      </w:pPr>
      <w:r>
        <w:rPr>
          <w:rFonts w:hint="eastAsia"/>
        </w:rPr>
        <w:t>任命徐鵬程、許桓瑋、羅允信、林加唯、林書賢、李誠</w:t>
      </w:r>
      <w:proofErr w:type="gramStart"/>
      <w:r>
        <w:rPr>
          <w:rFonts w:hint="eastAsia"/>
        </w:rPr>
        <w:t>紘為薦</w:t>
      </w:r>
      <w:proofErr w:type="gramEnd"/>
      <w:r>
        <w:rPr>
          <w:rFonts w:hint="eastAsia"/>
        </w:rPr>
        <w:t>任公務人員。</w:t>
      </w:r>
    </w:p>
    <w:p w:rsidR="00F363E7" w:rsidRDefault="00F363E7" w:rsidP="00F97B51">
      <w:pPr>
        <w:pStyle w:val="0241"/>
        <w:spacing w:line="438" w:lineRule="exact"/>
      </w:pPr>
      <w:r>
        <w:rPr>
          <w:rFonts w:hint="eastAsia"/>
        </w:rPr>
        <w:t>任命許禎容、翁玉珠、</w:t>
      </w:r>
      <w:proofErr w:type="gramStart"/>
      <w:r>
        <w:rPr>
          <w:rFonts w:hint="eastAsia"/>
        </w:rPr>
        <w:t>李芳綺為薦任</w:t>
      </w:r>
      <w:proofErr w:type="gramEnd"/>
      <w:r>
        <w:rPr>
          <w:rFonts w:hint="eastAsia"/>
        </w:rPr>
        <w:t>公務人員。</w:t>
      </w:r>
    </w:p>
    <w:p w:rsidR="00F363E7" w:rsidRDefault="00F363E7" w:rsidP="00F97B51">
      <w:pPr>
        <w:pStyle w:val="0241"/>
        <w:spacing w:line="438" w:lineRule="exact"/>
      </w:pPr>
      <w:r>
        <w:rPr>
          <w:rFonts w:hint="eastAsia"/>
        </w:rPr>
        <w:t>任命</w:t>
      </w:r>
      <w:proofErr w:type="gramStart"/>
      <w:r>
        <w:rPr>
          <w:rFonts w:hint="eastAsia"/>
        </w:rPr>
        <w:t>郭旻翰</w:t>
      </w:r>
      <w:proofErr w:type="gramEnd"/>
      <w:r>
        <w:rPr>
          <w:rFonts w:hint="eastAsia"/>
        </w:rPr>
        <w:t>、</w:t>
      </w:r>
      <w:proofErr w:type="gramStart"/>
      <w:r>
        <w:rPr>
          <w:rFonts w:hint="eastAsia"/>
        </w:rPr>
        <w:t>楊婷棋為薦任</w:t>
      </w:r>
      <w:proofErr w:type="gramEnd"/>
      <w:r>
        <w:rPr>
          <w:rFonts w:hint="eastAsia"/>
        </w:rPr>
        <w:t>公務人員。</w:t>
      </w:r>
    </w:p>
    <w:p w:rsidR="00A67466" w:rsidRDefault="00A67466" w:rsidP="00F97B51">
      <w:pPr>
        <w:pStyle w:val="0241"/>
        <w:spacing w:line="438" w:lineRule="exact"/>
      </w:pPr>
      <w:r>
        <w:rPr>
          <w:rFonts w:hint="eastAsia"/>
        </w:rPr>
        <w:t>任命楊景棠、</w:t>
      </w:r>
      <w:proofErr w:type="gramStart"/>
      <w:r>
        <w:rPr>
          <w:rFonts w:hint="eastAsia"/>
        </w:rPr>
        <w:t>許博雅為薦任</w:t>
      </w:r>
      <w:proofErr w:type="gramEnd"/>
      <w:r>
        <w:rPr>
          <w:rFonts w:hint="eastAsia"/>
        </w:rPr>
        <w:t>公務人員。</w:t>
      </w:r>
    </w:p>
    <w:p w:rsidR="00A67466" w:rsidRDefault="00A67466" w:rsidP="00B26193">
      <w:pPr>
        <w:pStyle w:val="0241"/>
        <w:spacing w:line="455" w:lineRule="exact"/>
      </w:pPr>
      <w:r>
        <w:rPr>
          <w:rFonts w:hint="eastAsia"/>
        </w:rPr>
        <w:lastRenderedPageBreak/>
        <w:t>任命鄭志賢、</w:t>
      </w:r>
      <w:proofErr w:type="gramStart"/>
      <w:r>
        <w:rPr>
          <w:rFonts w:hint="eastAsia"/>
        </w:rPr>
        <w:t>薛羽辰為薦任</w:t>
      </w:r>
      <w:proofErr w:type="gramEnd"/>
      <w:r>
        <w:rPr>
          <w:rFonts w:hint="eastAsia"/>
        </w:rPr>
        <w:t>公務人員。</w:t>
      </w:r>
    </w:p>
    <w:p w:rsidR="00A67466" w:rsidRDefault="00A67466" w:rsidP="00B26193">
      <w:pPr>
        <w:pStyle w:val="0241"/>
        <w:spacing w:line="455" w:lineRule="exact"/>
      </w:pPr>
      <w:r>
        <w:rPr>
          <w:rFonts w:hint="eastAsia"/>
        </w:rPr>
        <w:t>任命陳雯婷、</w:t>
      </w:r>
      <w:proofErr w:type="gramStart"/>
      <w:r>
        <w:rPr>
          <w:rFonts w:hint="eastAsia"/>
        </w:rPr>
        <w:t>吳冠瑋為薦任</w:t>
      </w:r>
      <w:proofErr w:type="gramEnd"/>
      <w:r>
        <w:rPr>
          <w:rFonts w:hint="eastAsia"/>
        </w:rPr>
        <w:t>公務人員。</w:t>
      </w:r>
    </w:p>
    <w:p w:rsidR="00A67466" w:rsidRDefault="00A67466" w:rsidP="00B26193">
      <w:pPr>
        <w:pStyle w:val="0241"/>
        <w:spacing w:line="455" w:lineRule="exact"/>
      </w:pPr>
      <w:r>
        <w:rPr>
          <w:rFonts w:hint="eastAsia"/>
        </w:rPr>
        <w:t>任命陳</w:t>
      </w:r>
      <w:proofErr w:type="gramStart"/>
      <w:r>
        <w:rPr>
          <w:rFonts w:hint="eastAsia"/>
        </w:rPr>
        <w:t>臻</w:t>
      </w:r>
      <w:proofErr w:type="gramEnd"/>
      <w:r>
        <w:rPr>
          <w:rFonts w:hint="eastAsia"/>
        </w:rPr>
        <w:t>、林兪妙、陳玠源、江怡萱、陳品溱、陳杞淢為薦任公務人員。</w:t>
      </w:r>
    </w:p>
    <w:p w:rsidR="00A67466" w:rsidRDefault="00A67466" w:rsidP="00B26193">
      <w:pPr>
        <w:pStyle w:val="0241"/>
        <w:spacing w:line="455" w:lineRule="exact"/>
      </w:pPr>
      <w:r>
        <w:rPr>
          <w:rFonts w:hint="eastAsia"/>
        </w:rPr>
        <w:t>任命</w:t>
      </w:r>
      <w:proofErr w:type="gramStart"/>
      <w:r>
        <w:rPr>
          <w:rFonts w:hint="eastAsia"/>
        </w:rPr>
        <w:t>陳佳妤為薦任</w:t>
      </w:r>
      <w:proofErr w:type="gramEnd"/>
      <w:r>
        <w:rPr>
          <w:rFonts w:hint="eastAsia"/>
        </w:rPr>
        <w:t>公務人員。</w:t>
      </w:r>
    </w:p>
    <w:p w:rsidR="00A67466" w:rsidRDefault="00A67466" w:rsidP="00B26193">
      <w:pPr>
        <w:pStyle w:val="0241"/>
        <w:spacing w:line="455" w:lineRule="exact"/>
      </w:pPr>
      <w:r>
        <w:rPr>
          <w:rFonts w:hint="eastAsia"/>
        </w:rPr>
        <w:t>任命</w:t>
      </w:r>
      <w:proofErr w:type="gramStart"/>
      <w:r>
        <w:rPr>
          <w:rFonts w:hint="eastAsia"/>
        </w:rPr>
        <w:t>陳資群</w:t>
      </w:r>
      <w:proofErr w:type="gramEnd"/>
      <w:r>
        <w:rPr>
          <w:rFonts w:hint="eastAsia"/>
        </w:rPr>
        <w:t>、魏筠倫、</w:t>
      </w:r>
      <w:proofErr w:type="gramStart"/>
      <w:r>
        <w:rPr>
          <w:rFonts w:hint="eastAsia"/>
        </w:rPr>
        <w:t>陳嘉恩為薦任</w:t>
      </w:r>
      <w:proofErr w:type="gramEnd"/>
      <w:r>
        <w:rPr>
          <w:rFonts w:hint="eastAsia"/>
        </w:rPr>
        <w:t>公務人員。</w:t>
      </w:r>
    </w:p>
    <w:p w:rsidR="00A67466" w:rsidRDefault="00A67466" w:rsidP="00B26193">
      <w:pPr>
        <w:pStyle w:val="0241"/>
        <w:spacing w:line="455" w:lineRule="exact"/>
      </w:pPr>
      <w:r>
        <w:rPr>
          <w:rFonts w:hint="eastAsia"/>
        </w:rPr>
        <w:t>任命黃寶儀、吳依庭、朱家君、蔡佩伶、張逢京、陳奕蕙、黃奕翔、蔡佳臻、李松洋、林贊、吳冠德、林郁芳、張逸仙、吳</w:t>
      </w:r>
      <w:proofErr w:type="gramStart"/>
      <w:r>
        <w:rPr>
          <w:rFonts w:hint="eastAsia"/>
        </w:rPr>
        <w:t>桾綺</w:t>
      </w:r>
      <w:proofErr w:type="gramEnd"/>
      <w:r>
        <w:rPr>
          <w:rFonts w:hint="eastAsia"/>
        </w:rPr>
        <w:t>、周靖秦、蘇莉娜、徐慈慧、王蕾雅、胡清靝、周枝興、劉美純、林谷炘、黃筱尹、林宇洋、張樂均、許皓鈞、曾馨儀、林詩耘、陳宥均為薦任公務人員。</w:t>
      </w:r>
    </w:p>
    <w:p w:rsidR="00A67466" w:rsidRDefault="00A67466" w:rsidP="00B26193">
      <w:pPr>
        <w:pStyle w:val="0241"/>
        <w:spacing w:line="455" w:lineRule="exact"/>
      </w:pPr>
      <w:r>
        <w:rPr>
          <w:rFonts w:hint="eastAsia"/>
        </w:rPr>
        <w:t>任命許玲慈、馬念祖、李儀萱、簡呈安、黃佩琪、廖大鈞、張丹妮、張雅晴、卓采</w:t>
      </w:r>
      <w:proofErr w:type="gramStart"/>
      <w:r>
        <w:rPr>
          <w:rFonts w:hint="eastAsia"/>
        </w:rPr>
        <w:t>璇</w:t>
      </w:r>
      <w:proofErr w:type="gramEnd"/>
      <w:r>
        <w:rPr>
          <w:rFonts w:hint="eastAsia"/>
        </w:rPr>
        <w:t>、薛宜茹、王怡心、賴怡安、魏宜</w:t>
      </w:r>
      <w:proofErr w:type="gramStart"/>
      <w:r>
        <w:rPr>
          <w:rFonts w:hint="eastAsia"/>
        </w:rPr>
        <w:t>珣</w:t>
      </w:r>
      <w:proofErr w:type="gramEnd"/>
      <w:r>
        <w:rPr>
          <w:rFonts w:hint="eastAsia"/>
        </w:rPr>
        <w:t>、游博超、黃琬庭、洪富杭、邱子庭、陳嘉靚、洪湘嵐、謝宛彤、吳立華、林益晟、方敏、鄒肇基、江芷薇、張力仁、黃棣佑、</w:t>
      </w:r>
      <w:proofErr w:type="gramStart"/>
      <w:r>
        <w:rPr>
          <w:rFonts w:hint="eastAsia"/>
        </w:rPr>
        <w:t>余</w:t>
      </w:r>
      <w:proofErr w:type="gramEnd"/>
      <w:r>
        <w:rPr>
          <w:rFonts w:hint="eastAsia"/>
        </w:rPr>
        <w:t>穎</w:t>
      </w:r>
      <w:proofErr w:type="gramStart"/>
      <w:r>
        <w:rPr>
          <w:rFonts w:hint="eastAsia"/>
        </w:rPr>
        <w:t>茜</w:t>
      </w:r>
      <w:proofErr w:type="gramEnd"/>
      <w:r>
        <w:rPr>
          <w:rFonts w:hint="eastAsia"/>
        </w:rPr>
        <w:t>、陳韻伃、洪國玹、葉閎宇、劉冠于、孫蕾為薦任公務人員。</w:t>
      </w:r>
    </w:p>
    <w:p w:rsidR="00A67466" w:rsidRDefault="00A67466" w:rsidP="00B26193">
      <w:pPr>
        <w:pStyle w:val="0241"/>
        <w:spacing w:line="455" w:lineRule="exact"/>
      </w:pPr>
      <w:r>
        <w:rPr>
          <w:rFonts w:hint="eastAsia"/>
        </w:rPr>
        <w:t>派康錦蘭、麻夏美、賴麗如、唐敏進</w:t>
      </w:r>
      <w:proofErr w:type="gramStart"/>
      <w:r>
        <w:rPr>
          <w:rFonts w:hint="eastAsia"/>
        </w:rPr>
        <w:t>為薦派</w:t>
      </w:r>
      <w:proofErr w:type="gramEnd"/>
      <w:r>
        <w:rPr>
          <w:rFonts w:hint="eastAsia"/>
        </w:rPr>
        <w:t>公務人員。</w:t>
      </w:r>
    </w:p>
    <w:p w:rsidR="00A67466" w:rsidRDefault="00A67466" w:rsidP="00B26193">
      <w:pPr>
        <w:pStyle w:val="0241"/>
        <w:spacing w:line="455" w:lineRule="exact"/>
      </w:pPr>
      <w:r>
        <w:rPr>
          <w:rFonts w:hint="eastAsia"/>
        </w:rPr>
        <w:t>任命楊子</w:t>
      </w:r>
      <w:proofErr w:type="gramStart"/>
      <w:r>
        <w:rPr>
          <w:rFonts w:hint="eastAsia"/>
        </w:rPr>
        <w:t>槿</w:t>
      </w:r>
      <w:proofErr w:type="gramEnd"/>
      <w:r>
        <w:rPr>
          <w:rFonts w:hint="eastAsia"/>
        </w:rPr>
        <w:t>、余佳謙、馮皓群、廖敏淳、周</w:t>
      </w:r>
      <w:proofErr w:type="gramStart"/>
      <w:r>
        <w:rPr>
          <w:rFonts w:hint="eastAsia"/>
        </w:rPr>
        <w:t>宥</w:t>
      </w:r>
      <w:proofErr w:type="gramEnd"/>
      <w:r>
        <w:rPr>
          <w:rFonts w:hint="eastAsia"/>
        </w:rPr>
        <w:t>安、曾雅楓、李懿</w:t>
      </w:r>
      <w:proofErr w:type="gramStart"/>
      <w:r>
        <w:rPr>
          <w:rFonts w:hint="eastAsia"/>
        </w:rPr>
        <w:t>祐</w:t>
      </w:r>
      <w:proofErr w:type="gramEnd"/>
      <w:r>
        <w:rPr>
          <w:rFonts w:hint="eastAsia"/>
        </w:rPr>
        <w:t>、許佳琦、蔡家茗、黃朝琬、官</w:t>
      </w:r>
      <w:proofErr w:type="gramStart"/>
      <w:r>
        <w:rPr>
          <w:rFonts w:hint="eastAsia"/>
        </w:rPr>
        <w:t>筑</w:t>
      </w:r>
      <w:proofErr w:type="gramEnd"/>
      <w:r>
        <w:rPr>
          <w:rFonts w:hint="eastAsia"/>
        </w:rPr>
        <w:t>君、林尚頤、</w:t>
      </w:r>
      <w:proofErr w:type="gramStart"/>
      <w:r>
        <w:rPr>
          <w:rFonts w:hint="eastAsia"/>
        </w:rPr>
        <w:t>范</w:t>
      </w:r>
      <w:proofErr w:type="gramEnd"/>
      <w:r>
        <w:rPr>
          <w:rFonts w:hint="eastAsia"/>
        </w:rPr>
        <w:t>子</w:t>
      </w:r>
      <w:proofErr w:type="gramStart"/>
      <w:r>
        <w:rPr>
          <w:rFonts w:hint="eastAsia"/>
        </w:rPr>
        <w:t>璿</w:t>
      </w:r>
      <w:proofErr w:type="gramEnd"/>
      <w:r>
        <w:rPr>
          <w:rFonts w:hint="eastAsia"/>
        </w:rPr>
        <w:t>、郭智崴、鄭百成、黃方翎、陳</w:t>
      </w:r>
      <w:proofErr w:type="gramStart"/>
      <w:r>
        <w:rPr>
          <w:rFonts w:hint="eastAsia"/>
        </w:rPr>
        <w:t>苡萱為薦</w:t>
      </w:r>
      <w:proofErr w:type="gramEnd"/>
      <w:r>
        <w:rPr>
          <w:rFonts w:hint="eastAsia"/>
        </w:rPr>
        <w:t>任公務人員。</w:t>
      </w:r>
    </w:p>
    <w:p w:rsidR="00A67466" w:rsidRDefault="00A67466" w:rsidP="00B26193">
      <w:pPr>
        <w:pStyle w:val="0241"/>
        <w:spacing w:line="455" w:lineRule="exact"/>
      </w:pPr>
      <w:r>
        <w:rPr>
          <w:rFonts w:hint="eastAsia"/>
        </w:rPr>
        <w:t>任命蕭姝莉、廖泓棋、邱琨皓、丁文茵、陳穎、莊紫涵、張景富、董鴻鈞、林亞</w:t>
      </w:r>
      <w:proofErr w:type="gramStart"/>
      <w:r>
        <w:rPr>
          <w:rFonts w:hint="eastAsia"/>
        </w:rPr>
        <w:t>蒨</w:t>
      </w:r>
      <w:proofErr w:type="gramEnd"/>
      <w:r>
        <w:rPr>
          <w:rFonts w:hint="eastAsia"/>
        </w:rPr>
        <w:t>、施鴻儀、張家瑋、黃晴、廖品豪、陳榮庭、</w:t>
      </w:r>
      <w:proofErr w:type="gramStart"/>
      <w:r>
        <w:rPr>
          <w:rFonts w:hint="eastAsia"/>
        </w:rPr>
        <w:t>王予岑為薦任</w:t>
      </w:r>
      <w:proofErr w:type="gramEnd"/>
      <w:r>
        <w:rPr>
          <w:rFonts w:hint="eastAsia"/>
        </w:rPr>
        <w:t>公務人員。</w:t>
      </w:r>
    </w:p>
    <w:p w:rsidR="00A67466" w:rsidRDefault="00A67466" w:rsidP="00B26193">
      <w:pPr>
        <w:pStyle w:val="0241"/>
        <w:spacing w:line="455" w:lineRule="exact"/>
      </w:pPr>
      <w:r>
        <w:rPr>
          <w:rFonts w:hint="eastAsia"/>
        </w:rPr>
        <w:t>任命陳定邦、郭芝凡、王詩婷、黃羣峯、謝雅梅、林品君、林瑀婷、李宜欣、林映廷、謝明建、蔡玉鳳、翁瑄蔓、楊相哲、吳欣儒、李純甄、蔣子涵、林鈺玹、陳姵綸、呂培妤為薦任公務人員。</w:t>
      </w:r>
    </w:p>
    <w:p w:rsidR="00A67466" w:rsidRDefault="00A67466" w:rsidP="00B26193">
      <w:pPr>
        <w:pStyle w:val="0241"/>
        <w:spacing w:line="455" w:lineRule="exact"/>
      </w:pPr>
      <w:r>
        <w:rPr>
          <w:rFonts w:hint="eastAsia"/>
        </w:rPr>
        <w:lastRenderedPageBreak/>
        <w:t>任命黃</w:t>
      </w:r>
      <w:proofErr w:type="gramStart"/>
      <w:r>
        <w:rPr>
          <w:rFonts w:hint="eastAsia"/>
        </w:rPr>
        <w:t>玟翰</w:t>
      </w:r>
      <w:proofErr w:type="gramEnd"/>
      <w:r>
        <w:rPr>
          <w:rFonts w:hint="eastAsia"/>
        </w:rPr>
        <w:t>、楊淳涵、李佩育、王姿涵、徐偉鈞、周湙宸、周思成、陳佳蕙、藍榮得、巫埕緯、莊昀瑄、林醇茵、林上智、王美婷為薦任公務人員。</w:t>
      </w:r>
    </w:p>
    <w:p w:rsidR="00A67466" w:rsidRDefault="00A67466" w:rsidP="00B26193">
      <w:pPr>
        <w:pStyle w:val="0241"/>
        <w:spacing w:line="455" w:lineRule="exact"/>
      </w:pPr>
      <w:r>
        <w:rPr>
          <w:rFonts w:hint="eastAsia"/>
        </w:rPr>
        <w:t>任命</w:t>
      </w:r>
      <w:proofErr w:type="gramStart"/>
      <w:r>
        <w:rPr>
          <w:rFonts w:hint="eastAsia"/>
        </w:rPr>
        <w:t>吳清杰為薦任</w:t>
      </w:r>
      <w:proofErr w:type="gramEnd"/>
      <w:r>
        <w:rPr>
          <w:rFonts w:hint="eastAsia"/>
        </w:rPr>
        <w:t>公務人員。</w:t>
      </w:r>
    </w:p>
    <w:p w:rsidR="00A67466" w:rsidRDefault="00A67466" w:rsidP="00B26193">
      <w:pPr>
        <w:pStyle w:val="0241"/>
        <w:spacing w:line="455" w:lineRule="exact"/>
      </w:pPr>
      <w:r>
        <w:rPr>
          <w:rFonts w:hint="eastAsia"/>
        </w:rPr>
        <w:t>任命李維宸、羅</w:t>
      </w:r>
      <w:proofErr w:type="gramStart"/>
      <w:r>
        <w:rPr>
          <w:rFonts w:hint="eastAsia"/>
        </w:rPr>
        <w:t>珮綺</w:t>
      </w:r>
      <w:proofErr w:type="gramEnd"/>
      <w:r>
        <w:rPr>
          <w:rFonts w:hint="eastAsia"/>
        </w:rPr>
        <w:t>、</w:t>
      </w:r>
      <w:proofErr w:type="gramStart"/>
      <w:r>
        <w:rPr>
          <w:rFonts w:hint="eastAsia"/>
        </w:rPr>
        <w:t>朱家成為薦任</w:t>
      </w:r>
      <w:proofErr w:type="gramEnd"/>
      <w:r>
        <w:rPr>
          <w:rFonts w:hint="eastAsia"/>
        </w:rPr>
        <w:t>公務人員。</w:t>
      </w:r>
    </w:p>
    <w:p w:rsidR="00A67466" w:rsidRDefault="00A67466" w:rsidP="00B26193">
      <w:pPr>
        <w:pStyle w:val="0241"/>
        <w:spacing w:line="455" w:lineRule="exact"/>
      </w:pPr>
      <w:r>
        <w:rPr>
          <w:rFonts w:hint="eastAsia"/>
        </w:rPr>
        <w:t>任命</w:t>
      </w:r>
      <w:proofErr w:type="gramStart"/>
      <w:r>
        <w:rPr>
          <w:rFonts w:hint="eastAsia"/>
        </w:rPr>
        <w:t>古育澤為薦任</w:t>
      </w:r>
      <w:proofErr w:type="gramEnd"/>
      <w:r>
        <w:rPr>
          <w:rFonts w:hint="eastAsia"/>
        </w:rPr>
        <w:t>公務人員。</w:t>
      </w:r>
    </w:p>
    <w:p w:rsidR="00A67466" w:rsidRDefault="00A67466" w:rsidP="00B26193">
      <w:pPr>
        <w:pStyle w:val="0241"/>
        <w:spacing w:line="455" w:lineRule="exact"/>
      </w:pPr>
      <w:r>
        <w:rPr>
          <w:rFonts w:hint="eastAsia"/>
        </w:rPr>
        <w:t>任命王翊婷、林淑靜、</w:t>
      </w:r>
      <w:proofErr w:type="gramStart"/>
      <w:r>
        <w:rPr>
          <w:rFonts w:hint="eastAsia"/>
        </w:rPr>
        <w:t>薛麗綺為薦任</w:t>
      </w:r>
      <w:proofErr w:type="gramEnd"/>
      <w:r>
        <w:rPr>
          <w:rFonts w:hint="eastAsia"/>
        </w:rPr>
        <w:t>公務人員。</w:t>
      </w:r>
    </w:p>
    <w:p w:rsidR="00A67466" w:rsidRDefault="00A67466" w:rsidP="00B26193">
      <w:pPr>
        <w:pStyle w:val="0241"/>
        <w:spacing w:line="455" w:lineRule="exact"/>
      </w:pPr>
      <w:r>
        <w:rPr>
          <w:rFonts w:hint="eastAsia"/>
        </w:rPr>
        <w:t>任命蔡至堯、李安妮、</w:t>
      </w:r>
      <w:proofErr w:type="gramStart"/>
      <w:r>
        <w:rPr>
          <w:rFonts w:hint="eastAsia"/>
        </w:rPr>
        <w:t>何永源為薦任</w:t>
      </w:r>
      <w:proofErr w:type="gramEnd"/>
      <w:r>
        <w:rPr>
          <w:rFonts w:hint="eastAsia"/>
        </w:rPr>
        <w:t>公務人員。</w:t>
      </w:r>
    </w:p>
    <w:p w:rsidR="00A67466" w:rsidRDefault="00A67466" w:rsidP="00B26193">
      <w:pPr>
        <w:pStyle w:val="0241"/>
        <w:spacing w:line="455" w:lineRule="exact"/>
      </w:pPr>
      <w:r>
        <w:rPr>
          <w:rFonts w:hint="eastAsia"/>
        </w:rPr>
        <w:t>任命賴</w:t>
      </w:r>
      <w:proofErr w:type="gramStart"/>
      <w:r>
        <w:rPr>
          <w:rFonts w:hint="eastAsia"/>
        </w:rPr>
        <w:t>宥臻</w:t>
      </w:r>
      <w:proofErr w:type="gramEnd"/>
      <w:r>
        <w:rPr>
          <w:rFonts w:hint="eastAsia"/>
        </w:rPr>
        <w:t>、莊雅</w:t>
      </w:r>
      <w:proofErr w:type="gramStart"/>
      <w:r>
        <w:rPr>
          <w:rFonts w:hint="eastAsia"/>
        </w:rPr>
        <w:t>棻</w:t>
      </w:r>
      <w:proofErr w:type="gramEnd"/>
      <w:r>
        <w:rPr>
          <w:rFonts w:hint="eastAsia"/>
        </w:rPr>
        <w:t>、許家銓、</w:t>
      </w:r>
      <w:proofErr w:type="gramStart"/>
      <w:r>
        <w:rPr>
          <w:rFonts w:hint="eastAsia"/>
        </w:rPr>
        <w:t>周建璋為薦任</w:t>
      </w:r>
      <w:proofErr w:type="gramEnd"/>
      <w:r>
        <w:rPr>
          <w:rFonts w:hint="eastAsia"/>
        </w:rPr>
        <w:t>公務人員。</w:t>
      </w:r>
    </w:p>
    <w:p w:rsidR="00A67466" w:rsidRDefault="00A67466" w:rsidP="00B26193">
      <w:pPr>
        <w:pStyle w:val="0241"/>
        <w:spacing w:line="455" w:lineRule="exact"/>
      </w:pPr>
      <w:r>
        <w:rPr>
          <w:rFonts w:hint="eastAsia"/>
        </w:rPr>
        <w:t>任命管子菱、魏偉凱、</w:t>
      </w:r>
      <w:proofErr w:type="gramStart"/>
      <w:r>
        <w:rPr>
          <w:rFonts w:hint="eastAsia"/>
        </w:rPr>
        <w:t>陳俊丞為薦任</w:t>
      </w:r>
      <w:proofErr w:type="gramEnd"/>
      <w:r>
        <w:rPr>
          <w:rFonts w:hint="eastAsia"/>
        </w:rPr>
        <w:t>公務人員。</w:t>
      </w:r>
    </w:p>
    <w:p w:rsidR="00A67466" w:rsidRDefault="00A67466" w:rsidP="00B26193">
      <w:pPr>
        <w:pStyle w:val="0241"/>
        <w:spacing w:line="455" w:lineRule="exact"/>
      </w:pPr>
      <w:r>
        <w:rPr>
          <w:rFonts w:hint="eastAsia"/>
        </w:rPr>
        <w:t>任命</w:t>
      </w:r>
      <w:proofErr w:type="gramStart"/>
      <w:r>
        <w:rPr>
          <w:rFonts w:hint="eastAsia"/>
        </w:rPr>
        <w:t>劉芳鈞為薦任</w:t>
      </w:r>
      <w:proofErr w:type="gramEnd"/>
      <w:r>
        <w:rPr>
          <w:rFonts w:hint="eastAsia"/>
        </w:rPr>
        <w:t>公務人員。</w:t>
      </w:r>
    </w:p>
    <w:p w:rsidR="00A67466" w:rsidRDefault="00A67466" w:rsidP="00B26193">
      <w:pPr>
        <w:pStyle w:val="0241"/>
        <w:spacing w:line="455" w:lineRule="exact"/>
      </w:pPr>
      <w:r>
        <w:rPr>
          <w:rFonts w:hint="eastAsia"/>
        </w:rPr>
        <w:t>任命劉佩侖、陳</w:t>
      </w:r>
      <w:proofErr w:type="gramStart"/>
      <w:r>
        <w:rPr>
          <w:rFonts w:hint="eastAsia"/>
        </w:rPr>
        <w:t>宥禎</w:t>
      </w:r>
      <w:proofErr w:type="gramEnd"/>
      <w:r>
        <w:rPr>
          <w:rFonts w:hint="eastAsia"/>
        </w:rPr>
        <w:t>、</w:t>
      </w:r>
      <w:proofErr w:type="gramStart"/>
      <w:r>
        <w:rPr>
          <w:rFonts w:hint="eastAsia"/>
        </w:rPr>
        <w:t>李孟蓉為薦任</w:t>
      </w:r>
      <w:proofErr w:type="gramEnd"/>
      <w:r>
        <w:rPr>
          <w:rFonts w:hint="eastAsia"/>
        </w:rPr>
        <w:t>公務人員。</w:t>
      </w:r>
    </w:p>
    <w:p w:rsidR="00A67466" w:rsidRDefault="00A67466" w:rsidP="00B26193">
      <w:pPr>
        <w:pStyle w:val="0241"/>
        <w:spacing w:line="455" w:lineRule="exact"/>
      </w:pPr>
      <w:r>
        <w:rPr>
          <w:rFonts w:hint="eastAsia"/>
        </w:rPr>
        <w:t>任命</w:t>
      </w:r>
      <w:proofErr w:type="gramStart"/>
      <w:r>
        <w:rPr>
          <w:rFonts w:hint="eastAsia"/>
        </w:rPr>
        <w:t>郭泓禧為薦任</w:t>
      </w:r>
      <w:proofErr w:type="gramEnd"/>
      <w:r>
        <w:rPr>
          <w:rFonts w:hint="eastAsia"/>
        </w:rPr>
        <w:t>公務人員。</w:t>
      </w:r>
    </w:p>
    <w:p w:rsidR="00A67466" w:rsidRDefault="00A67466" w:rsidP="00B26193">
      <w:pPr>
        <w:pStyle w:val="0241"/>
        <w:spacing w:line="455" w:lineRule="exact"/>
      </w:pPr>
      <w:r>
        <w:rPr>
          <w:rFonts w:hint="eastAsia"/>
        </w:rPr>
        <w:t>任命蔡孟璇、</w:t>
      </w:r>
      <w:proofErr w:type="gramStart"/>
      <w:r>
        <w:rPr>
          <w:rFonts w:hint="eastAsia"/>
        </w:rPr>
        <w:t>劉育瑋為薦任</w:t>
      </w:r>
      <w:proofErr w:type="gramEnd"/>
      <w:r>
        <w:rPr>
          <w:rFonts w:hint="eastAsia"/>
        </w:rPr>
        <w:t>公務人員。</w:t>
      </w:r>
    </w:p>
    <w:p w:rsidR="00A67466" w:rsidRDefault="00A67466" w:rsidP="00B26193">
      <w:pPr>
        <w:pStyle w:val="0241"/>
        <w:spacing w:line="455" w:lineRule="exact"/>
      </w:pPr>
      <w:r>
        <w:rPr>
          <w:rFonts w:hint="eastAsia"/>
        </w:rPr>
        <w:t>任命張晏</w:t>
      </w:r>
      <w:proofErr w:type="gramStart"/>
      <w:r>
        <w:rPr>
          <w:rFonts w:hint="eastAsia"/>
        </w:rPr>
        <w:t>溧為薦</w:t>
      </w:r>
      <w:proofErr w:type="gramEnd"/>
      <w:r>
        <w:rPr>
          <w:rFonts w:hint="eastAsia"/>
        </w:rPr>
        <w:t>任公務人員。</w:t>
      </w:r>
    </w:p>
    <w:p w:rsidR="00A67466" w:rsidRDefault="00A67466" w:rsidP="00B26193">
      <w:pPr>
        <w:pStyle w:val="0241"/>
        <w:spacing w:line="455" w:lineRule="exact"/>
      </w:pPr>
      <w:r>
        <w:rPr>
          <w:rFonts w:hint="eastAsia"/>
        </w:rPr>
        <w:t>任命</w:t>
      </w:r>
      <w:proofErr w:type="gramStart"/>
      <w:r>
        <w:rPr>
          <w:rFonts w:hint="eastAsia"/>
        </w:rPr>
        <w:t>林柏昌為薦任</w:t>
      </w:r>
      <w:proofErr w:type="gramEnd"/>
      <w:r>
        <w:rPr>
          <w:rFonts w:hint="eastAsia"/>
        </w:rPr>
        <w:t>公務人員。</w:t>
      </w:r>
    </w:p>
    <w:p w:rsidR="00A67466" w:rsidRDefault="00257E89" w:rsidP="00B26193">
      <w:pPr>
        <w:pStyle w:val="0241"/>
        <w:spacing w:line="455" w:lineRule="exac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262890</wp:posOffset>
                </wp:positionH>
                <wp:positionV relativeFrom="paragraph">
                  <wp:posOffset>324485</wp:posOffset>
                </wp:positionV>
                <wp:extent cx="710444" cy="622064"/>
                <wp:effectExtent l="0" t="0" r="0" b="6985"/>
                <wp:wrapNone/>
                <wp:docPr id="1" name="文字方塊 1"/>
                <wp:cNvGraphicFramePr/>
                <a:graphic xmlns:a="http://schemas.openxmlformats.org/drawingml/2006/main">
                  <a:graphicData uri="http://schemas.microsoft.com/office/word/2010/wordprocessingShape">
                    <wps:wsp>
                      <wps:cNvSpPr txBox="1"/>
                      <wps:spPr>
                        <a:xfrm>
                          <a:off x="0" y="0"/>
                          <a:ext cx="710444" cy="6220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E89" w:rsidRDefault="00257E89">
                            <w:r>
                              <w:rPr>
                                <w:noProof/>
                              </w:rPr>
                              <w:drawing>
                                <wp:inline distT="0" distB="0" distL="0" distR="0">
                                  <wp:extent cx="169383" cy="172160"/>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禎楷.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775" cy="223378"/>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0.7pt;margin-top:25.55pt;width:55.95pt;height: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" filled="f" stroked="f" strokeweight=".5pt">
                <v:textbox>
                  <w:txbxContent>
                    <w:p w:rsidR="00257E89" w:rsidRDefault="00257E89">
                      <w:pPr>
                        <w:rPr>
                          <w:rFonts w:hint="eastAsia"/>
                        </w:rPr>
                      </w:pPr>
                      <w:r>
                        <w:rPr>
                          <w:noProof/>
                        </w:rPr>
                        <w:drawing>
                          <wp:inline distT="0" distB="0" distL="0" distR="0">
                            <wp:extent cx="169383" cy="172160"/>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禎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775" cy="223378"/>
                                    </a:xfrm>
                                    <a:prstGeom prst="rect">
                                      <a:avLst/>
                                    </a:prstGeom>
                                  </pic:spPr>
                                </pic:pic>
                              </a:graphicData>
                            </a:graphic>
                          </wp:inline>
                        </w:drawing>
                      </w:r>
                      <w:r>
                        <w:rPr>
                          <w:rFonts w:hint="eastAsia"/>
                        </w:rPr>
                        <w:t xml:space="preserve">　</w:t>
                      </w:r>
                      <w:r>
                        <w:t xml:space="preserve">　　</w:t>
                      </w:r>
                    </w:p>
                  </w:txbxContent>
                </v:textbox>
              </v:shape>
            </w:pict>
          </mc:Fallback>
        </mc:AlternateContent>
      </w:r>
      <w:r w:rsidR="00A67466">
        <w:rPr>
          <w:rFonts w:hint="eastAsia"/>
        </w:rPr>
        <w:t>任命楊偉茜、謝育真、詹佳</w:t>
      </w:r>
      <w:proofErr w:type="gramStart"/>
      <w:r w:rsidR="00A67466">
        <w:rPr>
          <w:rFonts w:hint="eastAsia"/>
        </w:rPr>
        <w:t>璇</w:t>
      </w:r>
      <w:proofErr w:type="gramEnd"/>
      <w:r w:rsidR="00A67466">
        <w:rPr>
          <w:rFonts w:hint="eastAsia"/>
        </w:rPr>
        <w:t>、黃詩芸、林</w:t>
      </w:r>
      <w:proofErr w:type="gramStart"/>
      <w:r w:rsidR="00A67466">
        <w:rPr>
          <w:rFonts w:hint="eastAsia"/>
        </w:rPr>
        <w:t>紘</w:t>
      </w:r>
      <w:proofErr w:type="gramEnd"/>
      <w:r w:rsidR="00A67466">
        <w:rPr>
          <w:rFonts w:hint="eastAsia"/>
        </w:rPr>
        <w:t>宇、王麗雯、黃貴蘭、王</w:t>
      </w:r>
      <w:proofErr w:type="gramStart"/>
      <w:r w:rsidR="00A67466">
        <w:rPr>
          <w:rFonts w:hint="eastAsia"/>
        </w:rPr>
        <w:t>于</w:t>
      </w:r>
      <w:proofErr w:type="gramEnd"/>
      <w:r>
        <w:rPr>
          <w:rFonts w:hint="eastAsia"/>
        </w:rPr>
        <w:t xml:space="preserve">　</w:t>
      </w:r>
      <w:proofErr w:type="gramStart"/>
      <w:r w:rsidR="00A67466">
        <w:rPr>
          <w:rFonts w:ascii="標楷體" w:hAnsi="標楷體" w:cs="標楷體" w:hint="eastAsia"/>
        </w:rPr>
        <w:t>為薦任</w:t>
      </w:r>
      <w:proofErr w:type="gramEnd"/>
      <w:r w:rsidR="00A67466">
        <w:rPr>
          <w:rFonts w:ascii="標楷體" w:hAnsi="標楷體" w:cs="標楷體" w:hint="eastAsia"/>
        </w:rPr>
        <w:t>公務人員。</w:t>
      </w:r>
    </w:p>
    <w:p w:rsidR="00A67466" w:rsidRDefault="00A67466" w:rsidP="00B26193">
      <w:pPr>
        <w:pStyle w:val="0241"/>
        <w:spacing w:line="455" w:lineRule="exact"/>
      </w:pPr>
      <w:r>
        <w:rPr>
          <w:rFonts w:hint="eastAsia"/>
        </w:rPr>
        <w:t>任命劉國安、</w:t>
      </w:r>
      <w:proofErr w:type="gramStart"/>
      <w:r>
        <w:rPr>
          <w:rFonts w:hint="eastAsia"/>
        </w:rPr>
        <w:t>曾立中為薦任</w:t>
      </w:r>
      <w:proofErr w:type="gramEnd"/>
      <w:r>
        <w:rPr>
          <w:rFonts w:hint="eastAsia"/>
        </w:rPr>
        <w:t>關務人員。</w:t>
      </w:r>
    </w:p>
    <w:p w:rsidR="00A67466" w:rsidRDefault="00A67466" w:rsidP="00B26193">
      <w:pPr>
        <w:pStyle w:val="0241"/>
        <w:spacing w:line="455" w:lineRule="exact"/>
      </w:pPr>
      <w:r>
        <w:rPr>
          <w:rFonts w:hint="eastAsia"/>
        </w:rPr>
        <w:t>任命李玫娜、林玫熹、王玉雙、吳宗瑋、</w:t>
      </w:r>
      <w:proofErr w:type="gramStart"/>
      <w:r>
        <w:rPr>
          <w:rFonts w:hint="eastAsia"/>
        </w:rPr>
        <w:t>劉國偉為薦任</w:t>
      </w:r>
      <w:proofErr w:type="gramEnd"/>
      <w:r>
        <w:rPr>
          <w:rFonts w:hint="eastAsia"/>
        </w:rPr>
        <w:t>公務人員。</w:t>
      </w:r>
    </w:p>
    <w:p w:rsidR="00A67466" w:rsidRDefault="00A67466" w:rsidP="00B26193">
      <w:pPr>
        <w:pStyle w:val="0241"/>
        <w:spacing w:line="455" w:lineRule="exact"/>
      </w:pPr>
      <w:r>
        <w:rPr>
          <w:rFonts w:hint="eastAsia"/>
        </w:rPr>
        <w:t>任命陳毓秀為臺灣彰化地方法院法官兼院長，袁靜文、許錦印為最</w:t>
      </w:r>
      <w:r w:rsidRPr="00CD0603">
        <w:rPr>
          <w:rFonts w:hint="eastAsia"/>
          <w:spacing w:val="-4"/>
        </w:rPr>
        <w:t>高法院法官兼庭長，張松鈞、李媛媛、李慈惠、黃雯惠、陳德民、</w:t>
      </w:r>
      <w:proofErr w:type="gramStart"/>
      <w:r w:rsidRPr="00CD0603">
        <w:rPr>
          <w:rFonts w:hint="eastAsia"/>
          <w:spacing w:val="-4"/>
        </w:rPr>
        <w:t>王屏夏</w:t>
      </w:r>
      <w:r>
        <w:rPr>
          <w:rFonts w:hint="eastAsia"/>
        </w:rPr>
        <w:t>為</w:t>
      </w:r>
      <w:proofErr w:type="gramEnd"/>
      <w:r>
        <w:rPr>
          <w:rFonts w:hint="eastAsia"/>
        </w:rPr>
        <w:t>臺灣高等法院法官兼庭長，藍雅清、蔡廷宜為臺灣高等法院臺南分院</w:t>
      </w:r>
      <w:r w:rsidRPr="00CD0603">
        <w:rPr>
          <w:rFonts w:hint="eastAsia"/>
          <w:spacing w:val="2"/>
        </w:rPr>
        <w:t>法官兼庭長，簡志瑩為臺灣高等法院高雄分院法官兼庭長，余銘軒、方</w:t>
      </w:r>
      <w:r>
        <w:rPr>
          <w:rFonts w:hint="eastAsia"/>
        </w:rPr>
        <w:t>祥鴻、莊書雯、黃莉莉、李小芬、林芳華為臺灣</w:t>
      </w:r>
      <w:proofErr w:type="gramStart"/>
      <w:r>
        <w:rPr>
          <w:rFonts w:hint="eastAsia"/>
        </w:rPr>
        <w:t>臺</w:t>
      </w:r>
      <w:proofErr w:type="gramEnd"/>
      <w:r>
        <w:rPr>
          <w:rFonts w:hint="eastAsia"/>
        </w:rPr>
        <w:t>北地方法院法官兼</w:t>
      </w:r>
      <w:r w:rsidRPr="00CD0603">
        <w:rPr>
          <w:rFonts w:hint="eastAsia"/>
          <w:spacing w:val="-6"/>
        </w:rPr>
        <w:lastRenderedPageBreak/>
        <w:t>庭長，袁雪華、陳佳宏、張宏任為臺灣桃園地方法院法官兼庭長，郭妙俐</w:t>
      </w:r>
      <w:r>
        <w:rPr>
          <w:rFonts w:hint="eastAsia"/>
        </w:rPr>
        <w:t>、劉敏芳、鄭舜元為臺灣</w:t>
      </w:r>
      <w:proofErr w:type="gramStart"/>
      <w:r>
        <w:rPr>
          <w:rFonts w:hint="eastAsia"/>
        </w:rPr>
        <w:t>臺</w:t>
      </w:r>
      <w:proofErr w:type="gramEnd"/>
      <w:r>
        <w:rPr>
          <w:rFonts w:hint="eastAsia"/>
        </w:rPr>
        <w:t>中地方法院法官兼庭長，廖健男、黃</w:t>
      </w:r>
      <w:proofErr w:type="gramStart"/>
      <w:r>
        <w:rPr>
          <w:rFonts w:hint="eastAsia"/>
        </w:rPr>
        <w:t>楹榆為</w:t>
      </w:r>
      <w:proofErr w:type="gramEnd"/>
      <w:r>
        <w:rPr>
          <w:rFonts w:hint="eastAsia"/>
        </w:rPr>
        <w:t>臺</w:t>
      </w:r>
      <w:r w:rsidRPr="00CD0603">
        <w:rPr>
          <w:rFonts w:hint="eastAsia"/>
          <w:spacing w:val="-4"/>
        </w:rPr>
        <w:t>灣彰化地方法院法官兼庭長，林青怡、陳紀璋、洪培睿、李育信、方錦</w:t>
      </w:r>
      <w:r>
        <w:rPr>
          <w:rFonts w:hint="eastAsia"/>
        </w:rPr>
        <w:t>源為臺灣高雄地方法院法官兼庭長，程士傑、陳怡先為臺灣屏東地方法院法官兼庭長，黃永勝、許乃文為臺灣宜蘭地方法院法官兼庭長，簡志龍為臺灣基隆地方法院法官兼庭長，黃雅君、黃怡瑜為臺灣士林地方法院法官兼庭長，林卉聆、湯國杰為臺灣苗栗地方法院法官兼庭長，葉靜芳為臺灣新北地方法院法官兼庭長，楊智守、陳明呈為臺灣橋頭地方法院法官兼庭長，羅培毓為臺灣高雄少年及家事法院法官兼庭長，林欣蓉為智慧財產及商業法院法官兼庭長。</w:t>
      </w:r>
    </w:p>
    <w:p w:rsidR="00A67466" w:rsidRDefault="00A67466" w:rsidP="00B26193">
      <w:pPr>
        <w:pStyle w:val="0241"/>
        <w:spacing w:line="455" w:lineRule="exact"/>
      </w:pPr>
      <w:r>
        <w:rPr>
          <w:rFonts w:hint="eastAsia"/>
        </w:rPr>
        <w:t>任命王廷、李奕逸為法官。</w:t>
      </w:r>
    </w:p>
    <w:p w:rsidR="00A67466" w:rsidRDefault="00A67466" w:rsidP="00B26193">
      <w:pPr>
        <w:pStyle w:val="0241"/>
        <w:spacing w:line="455" w:lineRule="exact"/>
      </w:pPr>
      <w:r>
        <w:rPr>
          <w:rFonts w:hint="eastAsia"/>
        </w:rPr>
        <w:t>任命黃靖雯、吳</w:t>
      </w:r>
      <w:proofErr w:type="gramStart"/>
      <w:r>
        <w:rPr>
          <w:rFonts w:hint="eastAsia"/>
        </w:rPr>
        <w:t>昇</w:t>
      </w:r>
      <w:proofErr w:type="gramEnd"/>
      <w:r>
        <w:rPr>
          <w:rFonts w:hint="eastAsia"/>
        </w:rPr>
        <w:t>晏為委任公務人員。</w:t>
      </w:r>
    </w:p>
    <w:p w:rsidR="00A67466" w:rsidRDefault="00A67466" w:rsidP="00B26193">
      <w:pPr>
        <w:pStyle w:val="0241"/>
        <w:spacing w:line="455" w:lineRule="exact"/>
      </w:pPr>
      <w:r>
        <w:rPr>
          <w:rFonts w:hint="eastAsia"/>
        </w:rPr>
        <w:t>任命蘇志宏、葉國良、楊宛霖、劉又瑜、王崇益、黃昕沂為委任公務人員。</w:t>
      </w:r>
    </w:p>
    <w:p w:rsidR="00A67466" w:rsidRDefault="00A67466" w:rsidP="00B26193">
      <w:pPr>
        <w:pStyle w:val="0241"/>
        <w:spacing w:line="455" w:lineRule="exact"/>
      </w:pPr>
      <w:r>
        <w:rPr>
          <w:rFonts w:hint="eastAsia"/>
        </w:rPr>
        <w:t>任命王怡方、王詩慧、</w:t>
      </w:r>
      <w:proofErr w:type="gramStart"/>
      <w:r>
        <w:rPr>
          <w:rFonts w:hint="eastAsia"/>
        </w:rPr>
        <w:t>金欣誼為</w:t>
      </w:r>
      <w:proofErr w:type="gramEnd"/>
      <w:r>
        <w:rPr>
          <w:rFonts w:hint="eastAsia"/>
        </w:rPr>
        <w:t>委任公務人員。</w:t>
      </w:r>
    </w:p>
    <w:p w:rsidR="00A67466" w:rsidRDefault="00A67466" w:rsidP="00B26193">
      <w:pPr>
        <w:pStyle w:val="0241"/>
        <w:spacing w:line="455" w:lineRule="exact"/>
      </w:pPr>
      <w:r>
        <w:rPr>
          <w:rFonts w:hint="eastAsia"/>
        </w:rPr>
        <w:t>任命</w:t>
      </w:r>
      <w:proofErr w:type="gramStart"/>
      <w:r>
        <w:rPr>
          <w:rFonts w:hint="eastAsia"/>
        </w:rPr>
        <w:t>常維倫、</w:t>
      </w:r>
      <w:proofErr w:type="gramEnd"/>
      <w:r>
        <w:rPr>
          <w:rFonts w:hint="eastAsia"/>
        </w:rPr>
        <w:t>李麗晶、鄭台利、龔詩茜、周香君、蕭</w:t>
      </w:r>
      <w:proofErr w:type="gramStart"/>
      <w:r>
        <w:rPr>
          <w:rFonts w:hint="eastAsia"/>
        </w:rPr>
        <w:t>叡</w:t>
      </w:r>
      <w:proofErr w:type="gramEnd"/>
      <w:r>
        <w:rPr>
          <w:rFonts w:hint="eastAsia"/>
        </w:rPr>
        <w:t>琳、張競文、許齊家、杜宛玲、陳鈺庭、葉盈如、洪國賢、蘇煒傑、黃昭儀、李銘軒、彭麗娟、陳</w:t>
      </w:r>
      <w:proofErr w:type="gramStart"/>
      <w:r>
        <w:rPr>
          <w:rFonts w:hint="eastAsia"/>
        </w:rPr>
        <w:t>暐</w:t>
      </w:r>
      <w:proofErr w:type="gramEnd"/>
      <w:r>
        <w:rPr>
          <w:rFonts w:hint="eastAsia"/>
        </w:rPr>
        <w:t>韻、蔡依潔、</w:t>
      </w:r>
      <w:proofErr w:type="gramStart"/>
      <w:r>
        <w:rPr>
          <w:rFonts w:hint="eastAsia"/>
        </w:rPr>
        <w:t>賴昆敬</w:t>
      </w:r>
      <w:proofErr w:type="gramEnd"/>
      <w:r>
        <w:rPr>
          <w:rFonts w:hint="eastAsia"/>
        </w:rPr>
        <w:t>、曾士維、李志偉為委任公務人員。</w:t>
      </w:r>
    </w:p>
    <w:p w:rsidR="00A67466" w:rsidRDefault="00A67466" w:rsidP="00B26193">
      <w:pPr>
        <w:pStyle w:val="0241"/>
        <w:spacing w:line="455" w:lineRule="exact"/>
      </w:pPr>
      <w:r>
        <w:rPr>
          <w:rFonts w:hint="eastAsia"/>
        </w:rPr>
        <w:t>任命陳歆珞、莊婷安為委任公務人員。</w:t>
      </w:r>
    </w:p>
    <w:p w:rsidR="00A67466" w:rsidRDefault="00A67466" w:rsidP="00B26193">
      <w:pPr>
        <w:pStyle w:val="0241"/>
        <w:spacing w:line="455" w:lineRule="exact"/>
      </w:pPr>
      <w:r>
        <w:rPr>
          <w:rFonts w:hint="eastAsia"/>
        </w:rPr>
        <w:t>任命蕭伊婷為委任公務人員。</w:t>
      </w:r>
    </w:p>
    <w:p w:rsidR="00A67466" w:rsidRDefault="00A67466" w:rsidP="00B26193">
      <w:pPr>
        <w:pStyle w:val="0241"/>
        <w:spacing w:line="455" w:lineRule="exact"/>
      </w:pPr>
      <w:r>
        <w:rPr>
          <w:rFonts w:hint="eastAsia"/>
        </w:rPr>
        <w:t>任命謝佳妤、曾昭蓉、</w:t>
      </w:r>
      <w:proofErr w:type="gramStart"/>
      <w:r>
        <w:rPr>
          <w:rFonts w:hint="eastAsia"/>
        </w:rPr>
        <w:t>余姒</w:t>
      </w:r>
      <w:proofErr w:type="gramEnd"/>
      <w:r>
        <w:rPr>
          <w:rFonts w:hint="eastAsia"/>
        </w:rPr>
        <w:t>珉為委任公務人員。</w:t>
      </w:r>
    </w:p>
    <w:p w:rsidR="00A67466" w:rsidRDefault="00A67466" w:rsidP="00B26193">
      <w:pPr>
        <w:pStyle w:val="0241"/>
        <w:spacing w:line="455" w:lineRule="exact"/>
      </w:pPr>
      <w:r>
        <w:rPr>
          <w:rFonts w:hint="eastAsia"/>
        </w:rPr>
        <w:t>任命邱楚淵、</w:t>
      </w:r>
      <w:proofErr w:type="gramStart"/>
      <w:r>
        <w:rPr>
          <w:rFonts w:hint="eastAsia"/>
        </w:rPr>
        <w:t>吳柏承為</w:t>
      </w:r>
      <w:proofErr w:type="gramEnd"/>
      <w:r>
        <w:rPr>
          <w:rFonts w:hint="eastAsia"/>
        </w:rPr>
        <w:t>委任公務人員。</w:t>
      </w:r>
    </w:p>
    <w:p w:rsidR="00A67466" w:rsidRDefault="00A67466" w:rsidP="00B26193">
      <w:pPr>
        <w:pStyle w:val="0241"/>
        <w:spacing w:line="455" w:lineRule="exact"/>
      </w:pPr>
      <w:proofErr w:type="gramStart"/>
      <w:r>
        <w:rPr>
          <w:rFonts w:hint="eastAsia"/>
        </w:rPr>
        <w:t>任命李庭</w:t>
      </w:r>
      <w:proofErr w:type="gramEnd"/>
      <w:r>
        <w:rPr>
          <w:rFonts w:hint="eastAsia"/>
        </w:rPr>
        <w:t>姗為委任公務人員。</w:t>
      </w:r>
    </w:p>
    <w:p w:rsidR="0031091B" w:rsidRDefault="0031091B" w:rsidP="00B26193">
      <w:pPr>
        <w:pStyle w:val="0241"/>
        <w:spacing w:line="455" w:lineRule="exact"/>
      </w:pPr>
      <w:r>
        <w:rPr>
          <w:rFonts w:hint="eastAsia"/>
        </w:rPr>
        <w:t>任命李怡萱、董雨喬、張媛茹、江可迪、張瑋珉、李沿君、陳芷葳、郭品宏、楊婷安、林孟穎、吳柔、王玉婷、胡博亦為委任公務人員。</w:t>
      </w:r>
    </w:p>
    <w:p w:rsidR="0031091B" w:rsidRDefault="0031091B" w:rsidP="00B26193">
      <w:pPr>
        <w:pStyle w:val="0241"/>
        <w:spacing w:line="455" w:lineRule="exact"/>
      </w:pPr>
      <w:r>
        <w:rPr>
          <w:rFonts w:hint="eastAsia"/>
        </w:rPr>
        <w:lastRenderedPageBreak/>
        <w:t>任命吳明翰、王佩樺、廖怡鳳、</w:t>
      </w:r>
      <w:proofErr w:type="gramStart"/>
      <w:r>
        <w:rPr>
          <w:rFonts w:hint="eastAsia"/>
        </w:rPr>
        <w:t>蔡炘</w:t>
      </w:r>
      <w:proofErr w:type="gramEnd"/>
      <w:r>
        <w:rPr>
          <w:rFonts w:hint="eastAsia"/>
        </w:rPr>
        <w:t>玲、陳筱蓉、黃怡嘉、林</w:t>
      </w:r>
      <w:proofErr w:type="gramStart"/>
      <w:r>
        <w:rPr>
          <w:rFonts w:hint="eastAsia"/>
        </w:rPr>
        <w:t>酩凱</w:t>
      </w:r>
      <w:proofErr w:type="gramEnd"/>
      <w:r>
        <w:rPr>
          <w:rFonts w:hint="eastAsia"/>
        </w:rPr>
        <w:t>、江佳蓁、王清易、李永正、莊泓</w:t>
      </w:r>
      <w:proofErr w:type="gramStart"/>
      <w:r>
        <w:rPr>
          <w:rFonts w:hint="eastAsia"/>
        </w:rPr>
        <w:t>諭</w:t>
      </w:r>
      <w:proofErr w:type="gramEnd"/>
      <w:r>
        <w:rPr>
          <w:rFonts w:hint="eastAsia"/>
        </w:rPr>
        <w:t>、孟慶栩、林泳翔、王怡尹、黃</w:t>
      </w:r>
      <w:proofErr w:type="gramStart"/>
      <w:r>
        <w:rPr>
          <w:rFonts w:hint="eastAsia"/>
        </w:rPr>
        <w:t>暐</w:t>
      </w:r>
      <w:proofErr w:type="gramEnd"/>
      <w:r>
        <w:rPr>
          <w:rFonts w:hint="eastAsia"/>
        </w:rPr>
        <w:t>庭、楊宇</w:t>
      </w:r>
      <w:proofErr w:type="gramStart"/>
      <w:r>
        <w:rPr>
          <w:rFonts w:hint="eastAsia"/>
        </w:rPr>
        <w:t>筑</w:t>
      </w:r>
      <w:proofErr w:type="gramEnd"/>
      <w:r>
        <w:rPr>
          <w:rFonts w:hint="eastAsia"/>
        </w:rPr>
        <w:t>、丁小玉、</w:t>
      </w:r>
      <w:proofErr w:type="gramStart"/>
      <w:r>
        <w:rPr>
          <w:rFonts w:hint="eastAsia"/>
        </w:rPr>
        <w:t>黃耀玄為</w:t>
      </w:r>
      <w:proofErr w:type="gramEnd"/>
      <w:r>
        <w:rPr>
          <w:rFonts w:hint="eastAsia"/>
        </w:rPr>
        <w:t>委任公務人員。</w:t>
      </w:r>
    </w:p>
    <w:p w:rsidR="0031091B" w:rsidRDefault="0031091B" w:rsidP="00B26193">
      <w:pPr>
        <w:pStyle w:val="0241"/>
        <w:spacing w:line="455" w:lineRule="exact"/>
      </w:pPr>
      <w:r>
        <w:rPr>
          <w:rFonts w:hint="eastAsia"/>
        </w:rPr>
        <w:t>任命張雅婷、邱玉杰、游家鑫、由峻</w:t>
      </w:r>
      <w:proofErr w:type="gramStart"/>
      <w:r>
        <w:rPr>
          <w:rFonts w:hint="eastAsia"/>
        </w:rPr>
        <w:t>瑀</w:t>
      </w:r>
      <w:proofErr w:type="gramEnd"/>
      <w:r>
        <w:rPr>
          <w:rFonts w:hint="eastAsia"/>
        </w:rPr>
        <w:t>、黃筱軒為委任公務人員。</w:t>
      </w:r>
    </w:p>
    <w:p w:rsidR="0031091B" w:rsidRDefault="0031091B" w:rsidP="00B26193">
      <w:pPr>
        <w:pStyle w:val="0241"/>
        <w:spacing w:line="455" w:lineRule="exact"/>
      </w:pPr>
      <w:r>
        <w:rPr>
          <w:rFonts w:hint="eastAsia"/>
        </w:rPr>
        <w:t>任命温彥彰、江佳倫、王綺雪、羅偉甄、劉云軒、鄭博文、廖祐歆、王意晴、蔡孟娟、賴威志為委任公務人員。</w:t>
      </w:r>
    </w:p>
    <w:p w:rsidR="0031091B" w:rsidRDefault="0031091B" w:rsidP="00B26193">
      <w:pPr>
        <w:pStyle w:val="0241"/>
        <w:spacing w:line="455" w:lineRule="exact"/>
      </w:pPr>
      <w:r>
        <w:rPr>
          <w:rFonts w:hint="eastAsia"/>
        </w:rPr>
        <w:t>任命許家瑋、王亞</w:t>
      </w:r>
      <w:proofErr w:type="gramStart"/>
      <w:r>
        <w:rPr>
          <w:rFonts w:hint="eastAsia"/>
        </w:rPr>
        <w:t>稘</w:t>
      </w:r>
      <w:proofErr w:type="gramEnd"/>
      <w:r>
        <w:rPr>
          <w:rFonts w:hint="eastAsia"/>
        </w:rPr>
        <w:t>、施妍蓉、黃育棠、賴雪芬、黃聖峰、胡馨心、陳敬文、黃健軒、郭芷寧為委任公務人員。</w:t>
      </w:r>
    </w:p>
    <w:p w:rsidR="0031091B" w:rsidRDefault="0031091B" w:rsidP="00B26193">
      <w:pPr>
        <w:pStyle w:val="0241"/>
        <w:spacing w:line="455" w:lineRule="exact"/>
      </w:pPr>
      <w:r>
        <w:rPr>
          <w:rFonts w:hint="eastAsia"/>
        </w:rPr>
        <w:t>任命楊永琦、陳又嘉、凃玟鳳、林筱琪、陳思穎、林姿萍、陳郁真、李昱君、陳靜茹、黃人和為委任公務人員。</w:t>
      </w:r>
    </w:p>
    <w:p w:rsidR="0031091B" w:rsidRDefault="0031091B" w:rsidP="00B26193">
      <w:pPr>
        <w:pStyle w:val="0241"/>
        <w:spacing w:line="455" w:lineRule="exact"/>
      </w:pPr>
      <w:r>
        <w:rPr>
          <w:rFonts w:hint="eastAsia"/>
        </w:rPr>
        <w:t>任命陳怡蓁、張恆瑜為委任公務人員。</w:t>
      </w:r>
    </w:p>
    <w:p w:rsidR="0031091B" w:rsidRDefault="0031091B" w:rsidP="00B26193">
      <w:pPr>
        <w:pStyle w:val="0241"/>
        <w:spacing w:line="455" w:lineRule="exact"/>
      </w:pPr>
      <w:r>
        <w:rPr>
          <w:rFonts w:hint="eastAsia"/>
        </w:rPr>
        <w:t>任命張育瑄、陳昱先為委任公務人員。</w:t>
      </w:r>
    </w:p>
    <w:p w:rsidR="0031091B" w:rsidRDefault="0031091B" w:rsidP="00B26193">
      <w:pPr>
        <w:pStyle w:val="0241"/>
        <w:spacing w:line="455" w:lineRule="exact"/>
      </w:pPr>
      <w:r>
        <w:rPr>
          <w:rFonts w:hint="eastAsia"/>
        </w:rPr>
        <w:t>任命羅國鴻、林筱</w:t>
      </w:r>
      <w:proofErr w:type="gramStart"/>
      <w:r>
        <w:rPr>
          <w:rFonts w:hint="eastAsia"/>
        </w:rPr>
        <w:t>菀</w:t>
      </w:r>
      <w:proofErr w:type="gramEnd"/>
      <w:r>
        <w:rPr>
          <w:rFonts w:hint="eastAsia"/>
        </w:rPr>
        <w:t>、葉雅婷、黃靖喬、陳安琦、粘哲</w:t>
      </w:r>
      <w:proofErr w:type="gramStart"/>
      <w:r>
        <w:rPr>
          <w:rFonts w:hint="eastAsia"/>
        </w:rPr>
        <w:t>瑋</w:t>
      </w:r>
      <w:proofErr w:type="gramEnd"/>
      <w:r>
        <w:rPr>
          <w:rFonts w:hint="eastAsia"/>
        </w:rPr>
        <w:t>為委任公務人員。</w:t>
      </w:r>
    </w:p>
    <w:p w:rsidR="00B066FC" w:rsidRDefault="00B066FC" w:rsidP="00B26193">
      <w:pPr>
        <w:pStyle w:val="0241"/>
        <w:spacing w:line="455" w:lineRule="exact"/>
      </w:pPr>
      <w:r>
        <w:rPr>
          <w:rFonts w:hint="eastAsia"/>
        </w:rPr>
        <w:t>任命林意真、許芳瑜為委任公務人員。</w:t>
      </w:r>
    </w:p>
    <w:p w:rsidR="00B066FC" w:rsidRDefault="00B066FC" w:rsidP="00B26193">
      <w:pPr>
        <w:pStyle w:val="0241"/>
        <w:spacing w:line="455" w:lineRule="exact"/>
      </w:pPr>
      <w:r>
        <w:rPr>
          <w:rFonts w:hint="eastAsia"/>
        </w:rPr>
        <w:t>任命簡佳瑩為委任公務人員。</w:t>
      </w:r>
    </w:p>
    <w:p w:rsidR="00B066FC" w:rsidRDefault="00B066FC" w:rsidP="00B26193">
      <w:pPr>
        <w:pStyle w:val="0241"/>
        <w:spacing w:line="455" w:lineRule="exact"/>
      </w:pPr>
      <w:r>
        <w:rPr>
          <w:rFonts w:hint="eastAsia"/>
        </w:rPr>
        <w:t>任命曾巧寧、馬睿辰、</w:t>
      </w:r>
      <w:proofErr w:type="gramStart"/>
      <w:r>
        <w:rPr>
          <w:rFonts w:hint="eastAsia"/>
        </w:rPr>
        <w:t>邱于珊</w:t>
      </w:r>
      <w:proofErr w:type="gramEnd"/>
      <w:r>
        <w:rPr>
          <w:rFonts w:hint="eastAsia"/>
        </w:rPr>
        <w:t>、陳昱良為委任公務人員。</w:t>
      </w:r>
    </w:p>
    <w:p w:rsidR="00B066FC" w:rsidRDefault="00B066FC" w:rsidP="00B26193">
      <w:pPr>
        <w:pStyle w:val="0241"/>
        <w:spacing w:line="455" w:lineRule="exact"/>
      </w:pPr>
      <w:r>
        <w:rPr>
          <w:rFonts w:hint="eastAsia"/>
        </w:rPr>
        <w:t>任命張治頤、傅奕翔、李姿賢為委任公務人員。</w:t>
      </w:r>
    </w:p>
    <w:p w:rsidR="00B066FC" w:rsidRDefault="00B066FC" w:rsidP="00B26193">
      <w:pPr>
        <w:pStyle w:val="0241"/>
        <w:spacing w:line="455" w:lineRule="exact"/>
      </w:pPr>
      <w:r>
        <w:rPr>
          <w:rFonts w:hint="eastAsia"/>
        </w:rPr>
        <w:t>任命鄭敏佑、李兆凌為委任公務人員。</w:t>
      </w:r>
    </w:p>
    <w:p w:rsidR="00B066FC" w:rsidRDefault="00B066FC" w:rsidP="00B26193">
      <w:pPr>
        <w:pStyle w:val="0241"/>
        <w:spacing w:line="455" w:lineRule="exact"/>
      </w:pPr>
      <w:r>
        <w:rPr>
          <w:rFonts w:hint="eastAsia"/>
        </w:rPr>
        <w:t>任命劉</w:t>
      </w:r>
      <w:proofErr w:type="gramStart"/>
      <w:r>
        <w:rPr>
          <w:rFonts w:hint="eastAsia"/>
        </w:rPr>
        <w:t>珮瑄</w:t>
      </w:r>
      <w:proofErr w:type="gramEnd"/>
      <w:r>
        <w:rPr>
          <w:rFonts w:hint="eastAsia"/>
        </w:rPr>
        <w:t>為委任公務人員。</w:t>
      </w:r>
    </w:p>
    <w:p w:rsidR="00B066FC" w:rsidRDefault="00B066FC" w:rsidP="00B26193">
      <w:pPr>
        <w:pStyle w:val="0241"/>
        <w:spacing w:line="455" w:lineRule="exact"/>
      </w:pPr>
      <w:r>
        <w:rPr>
          <w:rFonts w:hint="eastAsia"/>
        </w:rPr>
        <w:t>任命謝佳穎為委任公務人員。</w:t>
      </w:r>
    </w:p>
    <w:p w:rsidR="00B066FC" w:rsidRDefault="00B066FC" w:rsidP="00B26193">
      <w:pPr>
        <w:pStyle w:val="0241"/>
        <w:spacing w:line="455" w:lineRule="exact"/>
      </w:pPr>
      <w:r>
        <w:rPr>
          <w:rFonts w:hint="eastAsia"/>
        </w:rPr>
        <w:t>任命曾吉鴻、劉兆欣為委任關務人員。</w:t>
      </w:r>
    </w:p>
    <w:p w:rsidR="00B066FC" w:rsidRDefault="00B066FC" w:rsidP="00B26193">
      <w:pPr>
        <w:pStyle w:val="0241"/>
        <w:spacing w:line="455" w:lineRule="exact"/>
      </w:pPr>
      <w:r>
        <w:rPr>
          <w:rFonts w:hint="eastAsia"/>
        </w:rPr>
        <w:t>任命謝力新為委任公務人員。</w:t>
      </w:r>
    </w:p>
    <w:p w:rsidR="00B066FC" w:rsidRDefault="00B066FC" w:rsidP="00B26193">
      <w:pPr>
        <w:pStyle w:val="0241"/>
        <w:spacing w:line="460" w:lineRule="exact"/>
      </w:pPr>
      <w:r>
        <w:rPr>
          <w:rFonts w:hint="eastAsia"/>
        </w:rPr>
        <w:t>任命李仲仁為福建金門地方檢察署主任檢察官，賴建如、劉文瀚、洪國朝、朱啟仁為臺灣桃園地方檢察署主任檢察官，謝志遠為臺灣南投</w:t>
      </w:r>
      <w:r>
        <w:rPr>
          <w:rFonts w:hint="eastAsia"/>
        </w:rPr>
        <w:lastRenderedPageBreak/>
        <w:t>地方檢察署主任檢察官，蔡明達、張志杰為臺灣屏東地方檢察署主任檢察官，陳筱茜為臺灣</w:t>
      </w:r>
      <w:proofErr w:type="gramStart"/>
      <w:r>
        <w:rPr>
          <w:rFonts w:hint="eastAsia"/>
        </w:rPr>
        <w:t>臺</w:t>
      </w:r>
      <w:proofErr w:type="gramEnd"/>
      <w:r>
        <w:rPr>
          <w:rFonts w:hint="eastAsia"/>
        </w:rPr>
        <w:t>東地方檢察署主任檢察官，林俊廷、陳貞卉為臺灣花蓮地方檢察署主任檢察官，黃淑妤為臺灣橋頭地方檢察署主任檢察官。</w:t>
      </w:r>
    </w:p>
    <w:p w:rsidR="00D81B3A" w:rsidRPr="00B066FC" w:rsidRDefault="00B066FC" w:rsidP="00B26193">
      <w:pPr>
        <w:pStyle w:val="0241"/>
        <w:spacing w:line="460" w:lineRule="exact"/>
      </w:pPr>
      <w:r>
        <w:rPr>
          <w:rFonts w:hint="eastAsia"/>
        </w:rPr>
        <w:t>任命李承桓、鄭聆苓、駱思翰為檢察官。</w:t>
      </w:r>
    </w:p>
    <w:p w:rsidR="007B6559" w:rsidRDefault="00D81B3A" w:rsidP="00B26193">
      <w:pPr>
        <w:pStyle w:val="025"/>
        <w:spacing w:beforeLines="125" w:before="300" w:afterLines="200" w:after="480"/>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br w:type="page"/>
            </w:r>
            <w:r>
              <w:br w:type="page"/>
            </w:r>
            <w:r>
              <w:rPr>
                <w:rFonts w:hint="eastAsia"/>
              </w:rPr>
              <w:t>總統令</w:t>
            </w:r>
          </w:p>
        </w:tc>
        <w:tc>
          <w:tcPr>
            <w:tcW w:w="4759" w:type="dxa"/>
            <w:vAlign w:val="center"/>
          </w:tcPr>
          <w:p w:rsidR="00D81B3A" w:rsidRDefault="00D81B3A" w:rsidP="007B7871">
            <w:pPr>
              <w:pStyle w:val="0220"/>
            </w:pPr>
            <w:r>
              <w:rPr>
                <w:rFonts w:hint="eastAsia"/>
              </w:rPr>
              <w:t>中華民國</w:t>
            </w:r>
            <w:r w:rsidRPr="0079273A">
              <w:rPr>
                <w:rFonts w:hint="eastAsia"/>
              </w:rPr>
              <w:t>1</w:t>
            </w:r>
            <w:r w:rsidR="00CF0AE5">
              <w:rPr>
                <w:rFonts w:hint="eastAsia"/>
              </w:rPr>
              <w:t>10</w:t>
            </w:r>
            <w:r w:rsidRPr="0079273A">
              <w:rPr>
                <w:rFonts w:hint="eastAsia"/>
              </w:rPr>
              <w:t>年</w:t>
            </w:r>
            <w:r w:rsidR="00B066FC">
              <w:rPr>
                <w:rFonts w:hint="eastAsia"/>
              </w:rPr>
              <w:t>11</w:t>
            </w:r>
            <w:r w:rsidRPr="0079273A">
              <w:rPr>
                <w:rFonts w:hint="eastAsia"/>
              </w:rPr>
              <w:t>月</w:t>
            </w:r>
            <w:r w:rsidR="00B066FC">
              <w:rPr>
                <w:rFonts w:hint="eastAsia"/>
              </w:rPr>
              <w:t>18</w:t>
            </w:r>
            <w:r w:rsidRPr="0079273A">
              <w:rPr>
                <w:rFonts w:hint="eastAsia"/>
              </w:rPr>
              <w:t>日</w:t>
            </w:r>
          </w:p>
        </w:tc>
      </w:tr>
    </w:tbl>
    <w:p w:rsidR="00B066FC" w:rsidRDefault="00B066FC" w:rsidP="00B26193">
      <w:pPr>
        <w:pStyle w:val="0241"/>
        <w:spacing w:line="460" w:lineRule="exact"/>
      </w:pPr>
      <w:r>
        <w:rPr>
          <w:rFonts w:hint="eastAsia"/>
        </w:rPr>
        <w:t>任命林順家為警監一階警察官，陳木樹、賈樂吉、林炎田為警監二</w:t>
      </w:r>
      <w:r w:rsidRPr="00F97B51">
        <w:rPr>
          <w:rFonts w:hint="eastAsia"/>
          <w:spacing w:val="-4"/>
        </w:rPr>
        <w:t>階警察官，郭順德、黃永志、陳宗能、陳武康、王文澤、李謀旺、戴崇贒</w:t>
      </w:r>
      <w:r>
        <w:rPr>
          <w:rFonts w:hint="eastAsia"/>
        </w:rPr>
        <w:t>、戴台捷、莊定凱為警監三階警察官，陳明傑、温淑盈、李青泉、陳金城、王鴻儒、林明佐、陳嘉得、林獻力、蔡鴻文、尤啟南、黃維明為警監四階警察官。</w:t>
      </w:r>
    </w:p>
    <w:p w:rsidR="00B066FC" w:rsidRDefault="00B066FC" w:rsidP="00B26193">
      <w:pPr>
        <w:pStyle w:val="0241"/>
        <w:spacing w:line="460" w:lineRule="exact"/>
      </w:pPr>
      <w:r>
        <w:rPr>
          <w:rFonts w:hint="eastAsia"/>
        </w:rPr>
        <w:t>任命黃國安、賀華傑、林</w:t>
      </w:r>
      <w:proofErr w:type="gramStart"/>
      <w:r>
        <w:rPr>
          <w:rFonts w:hint="eastAsia"/>
        </w:rPr>
        <w:t>稜</w:t>
      </w:r>
      <w:proofErr w:type="gramEnd"/>
      <w:r>
        <w:rPr>
          <w:rFonts w:hint="eastAsia"/>
        </w:rPr>
        <w:t>雁、莊光正、李秋好為警監四階警察官。</w:t>
      </w:r>
    </w:p>
    <w:p w:rsidR="00B066FC" w:rsidRDefault="00B066FC" w:rsidP="00B26193">
      <w:pPr>
        <w:pStyle w:val="0241"/>
        <w:spacing w:line="460" w:lineRule="exact"/>
      </w:pPr>
      <w:r>
        <w:rPr>
          <w:rFonts w:hint="eastAsia"/>
        </w:rPr>
        <w:t>任命楊子沅、林秀忠、李瑋庭、郭凱</w:t>
      </w:r>
      <w:proofErr w:type="gramStart"/>
      <w:r>
        <w:rPr>
          <w:rFonts w:hint="eastAsia"/>
        </w:rPr>
        <w:t>炘</w:t>
      </w:r>
      <w:proofErr w:type="gramEnd"/>
      <w:r>
        <w:rPr>
          <w:rFonts w:hint="eastAsia"/>
        </w:rPr>
        <w:t>為警正警察官。</w:t>
      </w:r>
    </w:p>
    <w:p w:rsidR="00B066FC" w:rsidRDefault="00B066FC" w:rsidP="00B26193">
      <w:pPr>
        <w:pStyle w:val="0241"/>
        <w:spacing w:line="460" w:lineRule="exact"/>
      </w:pPr>
      <w:r>
        <w:rPr>
          <w:rFonts w:hint="eastAsia"/>
        </w:rPr>
        <w:t>任命駱韋任、羅予婷、鄭光佑為警正警察官。</w:t>
      </w:r>
    </w:p>
    <w:p w:rsidR="00B066FC" w:rsidRDefault="00B066FC" w:rsidP="00B26193">
      <w:pPr>
        <w:pStyle w:val="0241"/>
        <w:spacing w:line="460" w:lineRule="exact"/>
      </w:pPr>
      <w:r>
        <w:rPr>
          <w:rFonts w:hint="eastAsia"/>
        </w:rPr>
        <w:t>任命</w:t>
      </w:r>
      <w:proofErr w:type="gramStart"/>
      <w:r>
        <w:rPr>
          <w:rFonts w:hint="eastAsia"/>
        </w:rPr>
        <w:t>曾瑞曲為</w:t>
      </w:r>
      <w:proofErr w:type="gramEnd"/>
      <w:r>
        <w:rPr>
          <w:rFonts w:hint="eastAsia"/>
        </w:rPr>
        <w:t>警正警察官。</w:t>
      </w:r>
    </w:p>
    <w:p w:rsidR="00B066FC" w:rsidRDefault="00B066FC" w:rsidP="00B26193">
      <w:pPr>
        <w:pStyle w:val="0241"/>
        <w:spacing w:line="460" w:lineRule="exact"/>
      </w:pPr>
      <w:r>
        <w:rPr>
          <w:rFonts w:hint="eastAsia"/>
        </w:rPr>
        <w:t>任命柯炫羽、吳佳穎、張博茗、龔廷</w:t>
      </w:r>
      <w:proofErr w:type="gramStart"/>
      <w:r>
        <w:rPr>
          <w:rFonts w:hint="eastAsia"/>
        </w:rPr>
        <w:t>叡</w:t>
      </w:r>
      <w:proofErr w:type="gramEnd"/>
      <w:r>
        <w:rPr>
          <w:rFonts w:hint="eastAsia"/>
        </w:rPr>
        <w:t>、蕭</w:t>
      </w:r>
      <w:proofErr w:type="gramStart"/>
      <w:r>
        <w:rPr>
          <w:rFonts w:hint="eastAsia"/>
        </w:rPr>
        <w:t>郁</w:t>
      </w:r>
      <w:proofErr w:type="gramEnd"/>
      <w:r>
        <w:rPr>
          <w:rFonts w:hint="eastAsia"/>
        </w:rPr>
        <w:t>辰、黃小容、陳政彥為警正警察官。</w:t>
      </w:r>
    </w:p>
    <w:p w:rsidR="00D81B3A" w:rsidRPr="00B066FC" w:rsidRDefault="00B066FC" w:rsidP="00B26193">
      <w:pPr>
        <w:pStyle w:val="0241"/>
        <w:spacing w:line="460" w:lineRule="exact"/>
      </w:pPr>
      <w:r>
        <w:rPr>
          <w:rFonts w:hint="eastAsia"/>
        </w:rPr>
        <w:t>任命黃信凱為警正警察官。</w:t>
      </w:r>
    </w:p>
    <w:p w:rsidR="00D81B3A" w:rsidRDefault="00D81B3A" w:rsidP="00B26193">
      <w:pPr>
        <w:widowControl/>
        <w:adjustRightInd/>
        <w:spacing w:beforeLines="125" w:before="300" w:afterLines="100" w:after="240"/>
        <w:textAlignment w:val="auto"/>
        <w:rPr>
          <w:b/>
          <w:sz w:val="56"/>
        </w:rPr>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Tr="00EC7F9A">
        <w:trPr>
          <w:trHeight w:hRule="exact" w:val="851"/>
        </w:trPr>
        <w:tc>
          <w:tcPr>
            <w:tcW w:w="1988" w:type="dxa"/>
            <w:vAlign w:val="center"/>
          </w:tcPr>
          <w:p w:rsidR="005D74FE" w:rsidRPr="00026BD0" w:rsidRDefault="005D74FE" w:rsidP="00EC7F9A">
            <w:pPr>
              <w:pStyle w:val="022"/>
            </w:pPr>
            <w:r>
              <w:rPr>
                <w:rFonts w:hint="eastAsia"/>
              </w:rPr>
              <w:lastRenderedPageBreak/>
              <w:t>總統令</w:t>
            </w:r>
          </w:p>
        </w:tc>
        <w:tc>
          <w:tcPr>
            <w:tcW w:w="4759" w:type="dxa"/>
            <w:vAlign w:val="center"/>
          </w:tcPr>
          <w:p w:rsidR="005D74FE" w:rsidRPr="0079273A" w:rsidRDefault="005D74FE" w:rsidP="00EC7F9A">
            <w:pPr>
              <w:pStyle w:val="0220"/>
            </w:pPr>
            <w:r>
              <w:rPr>
                <w:rFonts w:hint="eastAsia"/>
              </w:rPr>
              <w:t>中華民國</w:t>
            </w:r>
            <w:r>
              <w:rPr>
                <w:rFonts w:hint="eastAsia"/>
              </w:rPr>
              <w:t>1</w:t>
            </w:r>
            <w:r w:rsidR="00CF0AE5">
              <w:rPr>
                <w:rFonts w:hint="eastAsia"/>
              </w:rPr>
              <w:t>10</w:t>
            </w:r>
            <w:r w:rsidRPr="0079273A">
              <w:rPr>
                <w:rFonts w:hint="eastAsia"/>
              </w:rPr>
              <w:t>年</w:t>
            </w:r>
            <w:r w:rsidR="007827D9">
              <w:rPr>
                <w:rFonts w:hint="eastAsia"/>
              </w:rPr>
              <w:t>11</w:t>
            </w:r>
            <w:r w:rsidRPr="0079273A">
              <w:rPr>
                <w:rFonts w:hint="eastAsia"/>
              </w:rPr>
              <w:t>月</w:t>
            </w:r>
            <w:r w:rsidR="007827D9">
              <w:rPr>
                <w:rFonts w:hint="eastAsia"/>
              </w:rPr>
              <w:t>12</w:t>
            </w:r>
            <w:r w:rsidRPr="0079273A">
              <w:rPr>
                <w:rFonts w:hint="eastAsia"/>
              </w:rPr>
              <w:t>日</w:t>
            </w:r>
          </w:p>
          <w:p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7827D9">
              <w:rPr>
                <w:rFonts w:hint="eastAsia"/>
              </w:rPr>
              <w:t>11000101490</w:t>
            </w:r>
            <w:r w:rsidRPr="0079273A">
              <w:rPr>
                <w:rFonts w:hint="eastAsia"/>
              </w:rPr>
              <w:t>號</w:t>
            </w:r>
            <w:proofErr w:type="gramEnd"/>
          </w:p>
        </w:tc>
      </w:tr>
    </w:tbl>
    <w:p w:rsidR="00DA7DF3" w:rsidRPr="007827D9" w:rsidRDefault="007827D9" w:rsidP="00B26193">
      <w:pPr>
        <w:pStyle w:val="0241"/>
        <w:spacing w:line="460" w:lineRule="exact"/>
        <w:ind w:firstLine="600"/>
        <w:rPr>
          <w:spacing w:val="10"/>
        </w:rPr>
      </w:pPr>
      <w:r w:rsidRPr="007827D9">
        <w:rPr>
          <w:rFonts w:hint="eastAsia"/>
          <w:spacing w:val="10"/>
        </w:rPr>
        <w:t>茲授予宏都拉斯共和國外交部長羅薩雷斯大</w:t>
      </w:r>
      <w:proofErr w:type="gramStart"/>
      <w:r w:rsidRPr="007827D9">
        <w:rPr>
          <w:rFonts w:hint="eastAsia"/>
          <w:spacing w:val="10"/>
        </w:rPr>
        <w:t>綬</w:t>
      </w:r>
      <w:proofErr w:type="gramEnd"/>
      <w:r w:rsidRPr="007827D9">
        <w:rPr>
          <w:rFonts w:hint="eastAsia"/>
          <w:spacing w:val="10"/>
        </w:rPr>
        <w:t>景星勳章。</w:t>
      </w:r>
    </w:p>
    <w:p w:rsidR="00745A93" w:rsidRPr="00745A93" w:rsidRDefault="00745A93" w:rsidP="00B26193">
      <w:pPr>
        <w:spacing w:beforeLines="100" w:before="240" w:afterLines="150" w:after="360"/>
      </w:pPr>
      <w:r w:rsidRPr="00B60426">
        <w:rPr>
          <w:rFonts w:hint="eastAsia"/>
        </w:rPr>
        <w:t xml:space="preserve">總　　　統　</w:t>
      </w:r>
      <w:r>
        <w:rPr>
          <w:rFonts w:hint="eastAsia"/>
        </w:rPr>
        <w:t>蔡英文</w:t>
      </w:r>
      <w:r>
        <w:br/>
      </w:r>
      <w:r w:rsidRPr="00B60426">
        <w:rPr>
          <w:rFonts w:hint="eastAsia"/>
        </w:rPr>
        <w:t xml:space="preserve">行政院院長　</w:t>
      </w:r>
      <w:r>
        <w:rPr>
          <w:rFonts w:hint="eastAsia"/>
        </w:rPr>
        <w:t>蘇貞昌</w:t>
      </w:r>
      <w:r>
        <w:br/>
      </w:r>
      <w:r w:rsidRPr="00745A93">
        <w:rPr>
          <w:rFonts w:hint="eastAsia"/>
        </w:rPr>
        <w:t xml:space="preserve">外交部部長　</w:t>
      </w:r>
      <w:r w:rsidRPr="00745A93">
        <w:t>吳釗燮</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F363E7">
        <w:rPr>
          <w:rFonts w:hint="eastAsia"/>
          <w:spacing w:val="48"/>
        </w:rPr>
        <w:t>總統活動紀</w:t>
      </w:r>
      <w:r w:rsidRPr="00F363E7">
        <w:rPr>
          <w:rFonts w:hint="eastAsia"/>
          <w:spacing w:val="1"/>
        </w:rPr>
        <w:t>要</w:t>
      </w:r>
    </w:p>
    <w:p w:rsidR="007B6559" w:rsidRPr="003C6430" w:rsidRDefault="007B6559" w:rsidP="00B26193">
      <w:pPr>
        <w:spacing w:afterLines="150" w:after="360" w:line="160" w:lineRule="exact"/>
        <w:jc w:val="center"/>
        <w:rPr>
          <w:b/>
          <w:sz w:val="56"/>
        </w:rPr>
      </w:pPr>
      <w:proofErr w:type="gramStart"/>
      <w:r w:rsidRPr="003C6430">
        <w:rPr>
          <w:rFonts w:hint="eastAsia"/>
          <w:b/>
          <w:sz w:val="56"/>
        </w:rPr>
        <w:t>﹏﹏﹏﹏﹏﹏﹏﹏</w:t>
      </w:r>
      <w:proofErr w:type="gramEnd"/>
    </w:p>
    <w:p w:rsidR="007B6559" w:rsidRPr="00F06EF2" w:rsidRDefault="007B6559" w:rsidP="00CF0165">
      <w:pPr>
        <w:pStyle w:val="041-"/>
        <w:spacing w:beforeLines="0" w:before="0" w:line="440" w:lineRule="exact"/>
      </w:pPr>
      <w:r w:rsidRPr="00F06EF2">
        <w:t>記事期間：</w:t>
      </w:r>
    </w:p>
    <w:p w:rsidR="007B6559" w:rsidRDefault="007B6559" w:rsidP="00CF0165">
      <w:pPr>
        <w:pStyle w:val="042-"/>
        <w:spacing w:beforeLines="0" w:before="0"/>
      </w:pPr>
      <w:r w:rsidRPr="00D162CD">
        <w:rPr>
          <w:rFonts w:hint="eastAsia"/>
        </w:rPr>
        <w:t>1</w:t>
      </w:r>
      <w:r w:rsidR="00324FCF">
        <w:rPr>
          <w:rFonts w:hint="eastAsia"/>
        </w:rPr>
        <w:t>10</w:t>
      </w:r>
      <w:r w:rsidRPr="00D162CD">
        <w:rPr>
          <w:rFonts w:hint="eastAsia"/>
        </w:rPr>
        <w:t>年</w:t>
      </w:r>
      <w:r w:rsidR="007C37C2">
        <w:rPr>
          <w:rFonts w:hint="eastAsia"/>
        </w:rPr>
        <w:t>11</w:t>
      </w:r>
      <w:r w:rsidRPr="00D162CD">
        <w:rPr>
          <w:rFonts w:hint="eastAsia"/>
        </w:rPr>
        <w:t>月</w:t>
      </w:r>
      <w:r w:rsidR="007C37C2">
        <w:rPr>
          <w:rFonts w:hint="eastAsia"/>
        </w:rPr>
        <w:t>12</w:t>
      </w:r>
      <w:r w:rsidRPr="00D162CD">
        <w:rPr>
          <w:rFonts w:hint="eastAsia"/>
        </w:rPr>
        <w:t>日至</w:t>
      </w:r>
      <w:r w:rsidRPr="00D162CD">
        <w:rPr>
          <w:rFonts w:hint="eastAsia"/>
        </w:rPr>
        <w:t>1</w:t>
      </w:r>
      <w:r w:rsidR="00324FCF">
        <w:rPr>
          <w:rFonts w:hint="eastAsia"/>
        </w:rPr>
        <w:t>10</w:t>
      </w:r>
      <w:r w:rsidRPr="00D162CD">
        <w:rPr>
          <w:rFonts w:hint="eastAsia"/>
        </w:rPr>
        <w:t>年</w:t>
      </w:r>
      <w:r w:rsidR="007C37C2">
        <w:rPr>
          <w:rFonts w:hint="eastAsia"/>
        </w:rPr>
        <w:t>11</w:t>
      </w:r>
      <w:r w:rsidRPr="00D162CD">
        <w:rPr>
          <w:rFonts w:hint="eastAsia"/>
        </w:rPr>
        <w:t>月</w:t>
      </w:r>
      <w:r w:rsidR="007C37C2">
        <w:rPr>
          <w:rFonts w:hint="eastAsia"/>
        </w:rPr>
        <w:t>18</w:t>
      </w:r>
      <w:r w:rsidRPr="00D162CD">
        <w:rPr>
          <w:rFonts w:hint="eastAsia"/>
        </w:rPr>
        <w:t>日</w:t>
      </w:r>
    </w:p>
    <w:p w:rsidR="00685DD8" w:rsidRDefault="007C37C2" w:rsidP="00B26193">
      <w:pPr>
        <w:spacing w:line="460" w:lineRule="exact"/>
        <w:rPr>
          <w:b/>
        </w:rPr>
      </w:pPr>
      <w:r>
        <w:rPr>
          <w:rFonts w:hint="eastAsia"/>
          <w:b/>
        </w:rPr>
        <w:t>11</w:t>
      </w:r>
      <w:r w:rsidR="00685DD8" w:rsidRPr="00757365">
        <w:rPr>
          <w:rFonts w:hint="eastAsia"/>
          <w:b/>
        </w:rPr>
        <w:t>月</w:t>
      </w:r>
      <w:r>
        <w:rPr>
          <w:rFonts w:hint="eastAsia"/>
          <w:b/>
        </w:rPr>
        <w:t>12</w:t>
      </w:r>
      <w:r w:rsidR="00685DD8" w:rsidRPr="00757365">
        <w:rPr>
          <w:rFonts w:hint="eastAsia"/>
          <w:b/>
        </w:rPr>
        <w:t>日</w:t>
      </w:r>
      <w:r w:rsidR="00685DD8">
        <w:rPr>
          <w:rFonts w:hint="eastAsia"/>
          <w:b/>
        </w:rPr>
        <w:t>（星期五）</w:t>
      </w:r>
    </w:p>
    <w:p w:rsidR="00685DD8" w:rsidRDefault="003457CA" w:rsidP="00B26193">
      <w:pPr>
        <w:pStyle w:val="044"/>
        <w:spacing w:line="460" w:lineRule="exact"/>
      </w:pPr>
      <w:proofErr w:type="gramStart"/>
      <w:r w:rsidRPr="00D162CD">
        <w:rPr>
          <w:rFonts w:hint="eastAsia"/>
        </w:rPr>
        <w:t>˙</w:t>
      </w:r>
      <w:proofErr w:type="gramEnd"/>
      <w:r w:rsidR="005A1D1F" w:rsidRPr="00B07929">
        <w:rPr>
          <w:rFonts w:hint="eastAsia"/>
        </w:rPr>
        <w:t>無公開行程</w:t>
      </w:r>
    </w:p>
    <w:p w:rsidR="00E566E8" w:rsidRDefault="00E566E8" w:rsidP="00B26193">
      <w:pPr>
        <w:pStyle w:val="043-"/>
        <w:spacing w:line="460" w:lineRule="exact"/>
      </w:pPr>
      <w:r>
        <w:rPr>
          <w:rFonts w:hint="eastAsia"/>
        </w:rPr>
        <w:t>11</w:t>
      </w:r>
      <w:r>
        <w:rPr>
          <w:rFonts w:hint="eastAsia"/>
        </w:rPr>
        <w:t>月</w:t>
      </w:r>
      <w:r>
        <w:rPr>
          <w:rFonts w:hint="eastAsia"/>
        </w:rPr>
        <w:t>13</w:t>
      </w:r>
      <w:r>
        <w:rPr>
          <w:rFonts w:hint="eastAsia"/>
        </w:rPr>
        <w:t>日（星期六）</w:t>
      </w:r>
    </w:p>
    <w:p w:rsidR="00E566E8" w:rsidRPr="00F0288E" w:rsidRDefault="00E566E8" w:rsidP="00B26193">
      <w:pPr>
        <w:pStyle w:val="044"/>
        <w:spacing w:line="460" w:lineRule="exact"/>
      </w:pPr>
      <w:proofErr w:type="gramStart"/>
      <w:r w:rsidRPr="00D162CD">
        <w:rPr>
          <w:rFonts w:hint="eastAsia"/>
        </w:rPr>
        <w:t>˙</w:t>
      </w:r>
      <w:proofErr w:type="gramEnd"/>
      <w:r w:rsidRPr="00A5249C">
        <w:rPr>
          <w:rFonts w:hint="eastAsia"/>
        </w:rPr>
        <w:t>會見宏都拉斯共和國總統葉南德茲伉儷</w:t>
      </w:r>
      <w:r w:rsidR="00B42255">
        <w:rPr>
          <w:rFonts w:hint="eastAsia"/>
        </w:rPr>
        <w:t>等一行</w:t>
      </w:r>
    </w:p>
    <w:p w:rsidR="00E566E8" w:rsidRDefault="00E566E8" w:rsidP="00B26193">
      <w:pPr>
        <w:pStyle w:val="043-"/>
        <w:spacing w:line="460" w:lineRule="exact"/>
      </w:pPr>
      <w:r>
        <w:rPr>
          <w:rFonts w:hint="eastAsia"/>
        </w:rPr>
        <w:t>11</w:t>
      </w:r>
      <w:r>
        <w:rPr>
          <w:rFonts w:hint="eastAsia"/>
        </w:rPr>
        <w:t>月</w:t>
      </w:r>
      <w:r>
        <w:rPr>
          <w:rFonts w:hint="eastAsia"/>
        </w:rPr>
        <w:t>14</w:t>
      </w:r>
      <w:r>
        <w:rPr>
          <w:rFonts w:hint="eastAsia"/>
        </w:rPr>
        <w:t>日（星期日）</w:t>
      </w:r>
    </w:p>
    <w:p w:rsidR="00E566E8" w:rsidRPr="00F0288E" w:rsidRDefault="00E566E8" w:rsidP="00B26193">
      <w:pPr>
        <w:pStyle w:val="044"/>
        <w:spacing w:line="460" w:lineRule="exact"/>
      </w:pPr>
      <w:proofErr w:type="gramStart"/>
      <w:r w:rsidRPr="00D162CD">
        <w:rPr>
          <w:rFonts w:hint="eastAsia"/>
        </w:rPr>
        <w:t>˙</w:t>
      </w:r>
      <w:proofErr w:type="gramEnd"/>
      <w:r w:rsidRPr="00A5249C">
        <w:rPr>
          <w:rFonts w:hint="eastAsia"/>
        </w:rPr>
        <w:t>無公開行程</w:t>
      </w:r>
    </w:p>
    <w:p w:rsidR="00E566E8" w:rsidRDefault="00E566E8" w:rsidP="00B26193">
      <w:pPr>
        <w:pStyle w:val="043-"/>
        <w:spacing w:line="460" w:lineRule="exact"/>
      </w:pPr>
      <w:r>
        <w:rPr>
          <w:rFonts w:hint="eastAsia"/>
        </w:rPr>
        <w:t>1</w:t>
      </w:r>
      <w:r>
        <w:t>1</w:t>
      </w:r>
      <w:r>
        <w:rPr>
          <w:rFonts w:hint="eastAsia"/>
        </w:rPr>
        <w:t>月</w:t>
      </w:r>
      <w:r>
        <w:rPr>
          <w:rFonts w:hint="eastAsia"/>
        </w:rPr>
        <w:t>15</w:t>
      </w:r>
      <w:r>
        <w:rPr>
          <w:rFonts w:hint="eastAsia"/>
        </w:rPr>
        <w:t>日（星期一）</w:t>
      </w:r>
    </w:p>
    <w:p w:rsidR="00636216" w:rsidRDefault="00E566E8" w:rsidP="00B26193">
      <w:pPr>
        <w:pStyle w:val="044"/>
        <w:spacing w:line="460" w:lineRule="exact"/>
      </w:pPr>
      <w:proofErr w:type="gramStart"/>
      <w:r w:rsidRPr="00D162CD">
        <w:rPr>
          <w:rFonts w:hint="eastAsia"/>
        </w:rPr>
        <w:t>˙</w:t>
      </w:r>
      <w:proofErr w:type="gramEnd"/>
      <w:r w:rsidRPr="00A5249C">
        <w:rPr>
          <w:rFonts w:hint="eastAsia"/>
        </w:rPr>
        <w:t>出席「誠實自然：</w:t>
      </w:r>
      <w:r w:rsidRPr="00A5249C">
        <w:rPr>
          <w:rFonts w:hint="eastAsia"/>
        </w:rPr>
        <w:t>2021</w:t>
      </w:r>
      <w:r w:rsidRPr="00A5249C">
        <w:rPr>
          <w:rFonts w:hint="eastAsia"/>
        </w:rPr>
        <w:t>年李登輝紀念音樂會」</w:t>
      </w:r>
      <w:r>
        <w:rPr>
          <w:rFonts w:hint="eastAsia"/>
        </w:rPr>
        <w:t>（</w:t>
      </w:r>
      <w:r w:rsidRPr="00DB525B">
        <w:rPr>
          <w:rFonts w:hint="eastAsia"/>
        </w:rPr>
        <w:t>臺北市</w:t>
      </w:r>
      <w:r w:rsidRPr="00A5249C">
        <w:rPr>
          <w:rFonts w:hint="eastAsia"/>
        </w:rPr>
        <w:t>中正區</w:t>
      </w:r>
      <w:r>
        <w:rPr>
          <w:rFonts w:hint="eastAsia"/>
        </w:rPr>
        <w:t>）</w:t>
      </w:r>
    </w:p>
    <w:p w:rsidR="009410B6" w:rsidRDefault="009410B6" w:rsidP="00B26193">
      <w:pPr>
        <w:pStyle w:val="043-"/>
        <w:spacing w:line="460" w:lineRule="exact"/>
      </w:pPr>
      <w:r>
        <w:rPr>
          <w:rFonts w:hint="eastAsia"/>
        </w:rPr>
        <w:t>1</w:t>
      </w:r>
      <w:r>
        <w:t>1</w:t>
      </w:r>
      <w:r>
        <w:rPr>
          <w:rFonts w:hint="eastAsia"/>
        </w:rPr>
        <w:t>月</w:t>
      </w:r>
      <w:r>
        <w:rPr>
          <w:rFonts w:hint="eastAsia"/>
        </w:rPr>
        <w:t>16</w:t>
      </w:r>
      <w:r>
        <w:rPr>
          <w:rFonts w:hint="eastAsia"/>
        </w:rPr>
        <w:t>日（星期二）</w:t>
      </w:r>
    </w:p>
    <w:p w:rsidR="009410B6" w:rsidRPr="00361359" w:rsidRDefault="009410B6" w:rsidP="00B26193">
      <w:pPr>
        <w:pStyle w:val="044"/>
        <w:spacing w:line="460" w:lineRule="exact"/>
      </w:pPr>
      <w:proofErr w:type="gramStart"/>
      <w:r w:rsidRPr="00D162CD">
        <w:rPr>
          <w:rFonts w:hint="eastAsia"/>
        </w:rPr>
        <w:t>˙</w:t>
      </w:r>
      <w:proofErr w:type="gramEnd"/>
      <w:r w:rsidRPr="00361359">
        <w:rPr>
          <w:rFonts w:hint="eastAsia"/>
        </w:rPr>
        <w:t>接見社團法人中國工程師學會</w:t>
      </w:r>
      <w:proofErr w:type="gramStart"/>
      <w:r w:rsidRPr="00361359">
        <w:rPr>
          <w:rFonts w:hint="eastAsia"/>
        </w:rPr>
        <w:t>110</w:t>
      </w:r>
      <w:proofErr w:type="gramEnd"/>
      <w:r w:rsidRPr="00361359">
        <w:rPr>
          <w:rFonts w:hint="eastAsia"/>
        </w:rPr>
        <w:t>年度各項獎章得獎人</w:t>
      </w:r>
      <w:r w:rsidR="00ED364F">
        <w:rPr>
          <w:rFonts w:hint="eastAsia"/>
        </w:rPr>
        <w:t>一行</w:t>
      </w:r>
    </w:p>
    <w:p w:rsidR="009410B6" w:rsidRDefault="009410B6" w:rsidP="00B26193">
      <w:pPr>
        <w:pStyle w:val="044"/>
        <w:spacing w:line="460" w:lineRule="exact"/>
      </w:pPr>
      <w:proofErr w:type="gramStart"/>
      <w:r w:rsidRPr="00D162CD">
        <w:rPr>
          <w:rFonts w:hint="eastAsia"/>
        </w:rPr>
        <w:t>˙</w:t>
      </w:r>
      <w:proofErr w:type="gramEnd"/>
      <w:r w:rsidR="000D11C7">
        <w:rPr>
          <w:rFonts w:hint="eastAsia"/>
        </w:rPr>
        <w:t>蒞臨</w:t>
      </w:r>
      <w:r w:rsidRPr="00361359">
        <w:rPr>
          <w:rFonts w:hint="eastAsia"/>
        </w:rPr>
        <w:t>第</w:t>
      </w:r>
      <w:r w:rsidR="000D11C7">
        <w:rPr>
          <w:rFonts w:hint="eastAsia"/>
        </w:rPr>
        <w:t>10</w:t>
      </w:r>
      <w:r w:rsidRPr="00361359">
        <w:rPr>
          <w:rFonts w:hint="eastAsia"/>
        </w:rPr>
        <w:t>屆工研院院士授證典禮</w:t>
      </w:r>
      <w:r w:rsidR="000D11C7">
        <w:rPr>
          <w:rFonts w:hint="eastAsia"/>
        </w:rPr>
        <w:t>致詞</w:t>
      </w:r>
      <w:r>
        <w:rPr>
          <w:rFonts w:hint="eastAsia"/>
        </w:rPr>
        <w:t>（</w:t>
      </w:r>
      <w:r w:rsidRPr="00361359">
        <w:rPr>
          <w:rFonts w:hint="eastAsia"/>
        </w:rPr>
        <w:t>臺北市中正區</w:t>
      </w:r>
      <w:r>
        <w:rPr>
          <w:rFonts w:hint="eastAsia"/>
        </w:rPr>
        <w:t>）</w:t>
      </w:r>
    </w:p>
    <w:p w:rsidR="003213D6" w:rsidRDefault="003213D6" w:rsidP="00B26193">
      <w:pPr>
        <w:pStyle w:val="043-"/>
        <w:spacing w:line="460" w:lineRule="exact"/>
      </w:pPr>
      <w:r>
        <w:rPr>
          <w:rFonts w:hint="eastAsia"/>
        </w:rPr>
        <w:t>1</w:t>
      </w:r>
      <w:r>
        <w:t>1</w:t>
      </w:r>
      <w:r>
        <w:rPr>
          <w:rFonts w:hint="eastAsia"/>
        </w:rPr>
        <w:t>月</w:t>
      </w:r>
      <w:r>
        <w:rPr>
          <w:rFonts w:hint="eastAsia"/>
        </w:rPr>
        <w:t>17</w:t>
      </w:r>
      <w:r>
        <w:rPr>
          <w:rFonts w:hint="eastAsia"/>
        </w:rPr>
        <w:t>日（星期三）</w:t>
      </w:r>
    </w:p>
    <w:p w:rsidR="003213D6" w:rsidRDefault="003213D6" w:rsidP="00B26193">
      <w:pPr>
        <w:pStyle w:val="044"/>
        <w:spacing w:line="460" w:lineRule="exact"/>
      </w:pPr>
      <w:proofErr w:type="gramStart"/>
      <w:r w:rsidRPr="00D162CD">
        <w:rPr>
          <w:rFonts w:hint="eastAsia"/>
        </w:rPr>
        <w:t>˙</w:t>
      </w:r>
      <w:proofErr w:type="gramEnd"/>
      <w:r w:rsidRPr="00461961">
        <w:rPr>
          <w:rFonts w:hint="eastAsia"/>
        </w:rPr>
        <w:t>無公開行程</w:t>
      </w:r>
    </w:p>
    <w:p w:rsidR="00FE47E4" w:rsidRPr="00297108" w:rsidRDefault="00FE47E4" w:rsidP="00B26193">
      <w:pPr>
        <w:pStyle w:val="043-"/>
      </w:pPr>
      <w:r>
        <w:rPr>
          <w:rFonts w:hint="eastAsia"/>
        </w:rPr>
        <w:lastRenderedPageBreak/>
        <w:t>1</w:t>
      </w:r>
      <w:r>
        <w:t>1</w:t>
      </w:r>
      <w:r w:rsidRPr="00297108">
        <w:rPr>
          <w:rFonts w:hint="eastAsia"/>
        </w:rPr>
        <w:t>月</w:t>
      </w:r>
      <w:r>
        <w:rPr>
          <w:rFonts w:hint="eastAsia"/>
        </w:rPr>
        <w:t>18</w:t>
      </w:r>
      <w:r w:rsidRPr="00297108">
        <w:rPr>
          <w:rFonts w:hint="eastAsia"/>
        </w:rPr>
        <w:t>日</w:t>
      </w:r>
      <w:r>
        <w:rPr>
          <w:rFonts w:hint="eastAsia"/>
        </w:rPr>
        <w:t>（星期四）</w:t>
      </w:r>
    </w:p>
    <w:p w:rsidR="00092D84" w:rsidRDefault="00092D84" w:rsidP="00B26193">
      <w:pPr>
        <w:pStyle w:val="044"/>
      </w:pPr>
      <w:proofErr w:type="gramStart"/>
      <w:r w:rsidRPr="00D162CD">
        <w:rPr>
          <w:rFonts w:hint="eastAsia"/>
        </w:rPr>
        <w:t>˙</w:t>
      </w:r>
      <w:proofErr w:type="gramEnd"/>
      <w:r w:rsidRPr="006C7CE1">
        <w:rPr>
          <w:rFonts w:hint="eastAsia"/>
        </w:rPr>
        <w:t>錄製「</w:t>
      </w:r>
      <w:r w:rsidRPr="006C7CE1">
        <w:rPr>
          <w:rFonts w:hint="eastAsia"/>
        </w:rPr>
        <w:t>2021 Meet Taipei</w:t>
      </w:r>
      <w:r w:rsidRPr="006C7CE1">
        <w:rPr>
          <w:rFonts w:hint="eastAsia"/>
        </w:rPr>
        <w:t>創新創業嘉年華」致詞影片</w:t>
      </w:r>
    </w:p>
    <w:p w:rsidR="00FE47E4" w:rsidRPr="00D162CD" w:rsidRDefault="00FE47E4" w:rsidP="008A622D">
      <w:pPr>
        <w:pStyle w:val="044"/>
        <w:spacing w:afterLines="150" w:after="360"/>
      </w:pPr>
      <w:proofErr w:type="gramStart"/>
      <w:r w:rsidRPr="00D162CD">
        <w:rPr>
          <w:rFonts w:hint="eastAsia"/>
        </w:rPr>
        <w:t>˙</w:t>
      </w:r>
      <w:proofErr w:type="gramEnd"/>
      <w:r w:rsidRPr="008A622D">
        <w:rPr>
          <w:rFonts w:hint="eastAsia"/>
          <w:spacing w:val="-2"/>
        </w:rPr>
        <w:t>出席</w:t>
      </w:r>
      <w:r w:rsidRPr="008A622D">
        <w:rPr>
          <w:rFonts w:hint="eastAsia"/>
          <w:spacing w:val="-2"/>
        </w:rPr>
        <w:t>F-16V</w:t>
      </w:r>
      <w:r w:rsidR="00092D84" w:rsidRPr="0065662D">
        <w:rPr>
          <w:rFonts w:hint="eastAsia"/>
          <w:spacing w:val="-2"/>
          <w:sz w:val="16"/>
          <w:szCs w:val="16"/>
        </w:rPr>
        <w:t xml:space="preserve">　</w:t>
      </w:r>
      <w:r w:rsidR="00092D84" w:rsidRPr="008A622D">
        <w:rPr>
          <w:spacing w:val="-2"/>
        </w:rPr>
        <w:t>BLK20</w:t>
      </w:r>
      <w:r w:rsidRPr="008A622D">
        <w:rPr>
          <w:rFonts w:hint="eastAsia"/>
          <w:spacing w:val="-2"/>
        </w:rPr>
        <w:t>型機</w:t>
      </w:r>
      <w:r w:rsidR="00092D84" w:rsidRPr="008A622D">
        <w:rPr>
          <w:rFonts w:hint="eastAsia"/>
          <w:spacing w:val="-2"/>
        </w:rPr>
        <w:t>性能提升</w:t>
      </w:r>
      <w:r w:rsidRPr="008A622D">
        <w:rPr>
          <w:rFonts w:hint="eastAsia"/>
          <w:spacing w:val="-2"/>
        </w:rPr>
        <w:t>接裝典禮</w:t>
      </w:r>
      <w:r w:rsidR="00092D84" w:rsidRPr="008A622D">
        <w:rPr>
          <w:rFonts w:hint="eastAsia"/>
          <w:spacing w:val="-2"/>
        </w:rPr>
        <w:t>致詞</w:t>
      </w:r>
      <w:r w:rsidRPr="008A622D">
        <w:rPr>
          <w:rFonts w:hint="eastAsia"/>
          <w:spacing w:val="-2"/>
        </w:rPr>
        <w:t>（嘉義縣水上鄉）</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65662D">
        <w:rPr>
          <w:rFonts w:hint="eastAsia"/>
          <w:spacing w:val="0"/>
        </w:rPr>
        <w:t>副總統活動紀</w:t>
      </w:r>
      <w:bookmarkStart w:id="0" w:name="_GoBack"/>
      <w:bookmarkEnd w:id="0"/>
      <w:r w:rsidRPr="0065662D">
        <w:rPr>
          <w:rFonts w:hint="eastAsia"/>
          <w:spacing w:val="0"/>
        </w:rPr>
        <w:t>要</w:t>
      </w:r>
    </w:p>
    <w:p w:rsidR="007B6559" w:rsidRPr="00F61056" w:rsidRDefault="007B6559" w:rsidP="00B26193">
      <w:pPr>
        <w:spacing w:afterLines="50" w:after="120" w:line="160" w:lineRule="exact"/>
        <w:jc w:val="center"/>
        <w:rPr>
          <w:b/>
          <w:sz w:val="56"/>
        </w:rPr>
      </w:pPr>
      <w:proofErr w:type="gramStart"/>
      <w:r w:rsidRPr="00F61056">
        <w:rPr>
          <w:rFonts w:hint="eastAsia"/>
          <w:b/>
          <w:sz w:val="56"/>
        </w:rPr>
        <w:t>﹏﹏﹏﹏﹏﹏﹏﹏</w:t>
      </w:r>
      <w:proofErr w:type="gramEnd"/>
    </w:p>
    <w:p w:rsidR="007B6559" w:rsidRPr="00FC0DD7" w:rsidRDefault="007B6559" w:rsidP="00296318">
      <w:pPr>
        <w:pStyle w:val="041-"/>
        <w:spacing w:beforeLines="0" w:before="0" w:line="440" w:lineRule="exact"/>
      </w:pPr>
      <w:r>
        <w:rPr>
          <w:rFonts w:hint="eastAsia"/>
        </w:rPr>
        <w:t>記事期間：</w:t>
      </w:r>
    </w:p>
    <w:p w:rsidR="007B6559" w:rsidRDefault="00994205" w:rsidP="00296318">
      <w:pPr>
        <w:pStyle w:val="042-"/>
        <w:spacing w:beforeLines="0" w:before="0"/>
      </w:pPr>
      <w:r w:rsidRPr="00D162CD">
        <w:rPr>
          <w:rFonts w:hint="eastAsia"/>
        </w:rPr>
        <w:t>1</w:t>
      </w:r>
      <w:r w:rsidR="00324FCF">
        <w:rPr>
          <w:rFonts w:hint="eastAsia"/>
        </w:rPr>
        <w:t>10</w:t>
      </w:r>
      <w:r w:rsidRPr="00D162CD">
        <w:rPr>
          <w:rFonts w:hint="eastAsia"/>
        </w:rPr>
        <w:t>年</w:t>
      </w:r>
      <w:r w:rsidR="007C37C2">
        <w:rPr>
          <w:rFonts w:hint="eastAsia"/>
        </w:rPr>
        <w:t>11</w:t>
      </w:r>
      <w:r w:rsidRPr="00D162CD">
        <w:rPr>
          <w:rFonts w:hint="eastAsia"/>
        </w:rPr>
        <w:t>月</w:t>
      </w:r>
      <w:r w:rsidR="007C37C2">
        <w:rPr>
          <w:rFonts w:hint="eastAsia"/>
        </w:rPr>
        <w:t>12</w:t>
      </w:r>
      <w:r w:rsidRPr="00D162CD">
        <w:rPr>
          <w:rFonts w:hint="eastAsia"/>
        </w:rPr>
        <w:t>日至</w:t>
      </w:r>
      <w:r w:rsidRPr="00D162CD">
        <w:rPr>
          <w:rFonts w:hint="eastAsia"/>
        </w:rPr>
        <w:t>1</w:t>
      </w:r>
      <w:r w:rsidR="00324FCF">
        <w:rPr>
          <w:rFonts w:hint="eastAsia"/>
        </w:rPr>
        <w:t>10</w:t>
      </w:r>
      <w:r w:rsidRPr="00D162CD">
        <w:rPr>
          <w:rFonts w:hint="eastAsia"/>
        </w:rPr>
        <w:t>年</w:t>
      </w:r>
      <w:r w:rsidR="007C37C2">
        <w:rPr>
          <w:rFonts w:hint="eastAsia"/>
        </w:rPr>
        <w:t>11</w:t>
      </w:r>
      <w:r w:rsidRPr="00D162CD">
        <w:rPr>
          <w:rFonts w:hint="eastAsia"/>
        </w:rPr>
        <w:t>月</w:t>
      </w:r>
      <w:r w:rsidR="007C37C2">
        <w:rPr>
          <w:rFonts w:hint="eastAsia"/>
        </w:rPr>
        <w:t>18</w:t>
      </w:r>
      <w:r w:rsidRPr="00D162CD">
        <w:rPr>
          <w:rFonts w:hint="eastAsia"/>
        </w:rPr>
        <w:t>日</w:t>
      </w:r>
    </w:p>
    <w:p w:rsidR="006A0F8B" w:rsidRDefault="007C37C2" w:rsidP="00B26193">
      <w:pPr>
        <w:spacing w:line="440" w:lineRule="exact"/>
        <w:rPr>
          <w:b/>
        </w:rPr>
      </w:pPr>
      <w:r>
        <w:rPr>
          <w:rFonts w:hint="eastAsia"/>
          <w:b/>
        </w:rPr>
        <w:t>11</w:t>
      </w:r>
      <w:r w:rsidR="006A0F8B" w:rsidRPr="00757365">
        <w:rPr>
          <w:rFonts w:hint="eastAsia"/>
          <w:b/>
        </w:rPr>
        <w:t>月</w:t>
      </w:r>
      <w:r>
        <w:rPr>
          <w:rFonts w:hint="eastAsia"/>
          <w:b/>
        </w:rPr>
        <w:t>12</w:t>
      </w:r>
      <w:r w:rsidR="006A0F8B" w:rsidRPr="00757365">
        <w:rPr>
          <w:rFonts w:hint="eastAsia"/>
          <w:b/>
        </w:rPr>
        <w:t>日</w:t>
      </w:r>
      <w:r w:rsidR="006A0F8B">
        <w:rPr>
          <w:rFonts w:hint="eastAsia"/>
          <w:b/>
        </w:rPr>
        <w:t>（星期五）</w:t>
      </w:r>
    </w:p>
    <w:p w:rsidR="00003DF9" w:rsidRDefault="005A7E31" w:rsidP="00B26193">
      <w:pPr>
        <w:pStyle w:val="044"/>
      </w:pPr>
      <w:proofErr w:type="gramStart"/>
      <w:r w:rsidRPr="00D162CD">
        <w:rPr>
          <w:rFonts w:hint="eastAsia"/>
        </w:rPr>
        <w:t>˙</w:t>
      </w:r>
      <w:proofErr w:type="gramEnd"/>
      <w:r w:rsidR="00C755E2" w:rsidRPr="00C755E2">
        <w:rPr>
          <w:rFonts w:hint="eastAsia"/>
        </w:rPr>
        <w:t>錄製「第</w:t>
      </w:r>
      <w:r w:rsidR="00C755E2">
        <w:rPr>
          <w:rFonts w:hint="eastAsia"/>
        </w:rPr>
        <w:t>7</w:t>
      </w:r>
      <w:r w:rsidR="00C755E2" w:rsidRPr="00C755E2">
        <w:rPr>
          <w:rFonts w:hint="eastAsia"/>
        </w:rPr>
        <w:t>屆日台交流高峰會」致詞影片</w:t>
      </w:r>
    </w:p>
    <w:p w:rsidR="003D42E1" w:rsidRDefault="003D42E1" w:rsidP="00B26193">
      <w:pPr>
        <w:pStyle w:val="044"/>
      </w:pPr>
      <w:r w:rsidRPr="00D162CD">
        <w:rPr>
          <w:rFonts w:hint="eastAsia"/>
        </w:rPr>
        <w:t>˙</w:t>
      </w:r>
      <w:r w:rsidRPr="007F53EE">
        <w:rPr>
          <w:rFonts w:hint="eastAsia"/>
        </w:rPr>
        <w:t>參訪思哈股份有限公司（</w:t>
      </w:r>
      <w:proofErr w:type="spellStart"/>
      <w:r w:rsidRPr="007F53EE">
        <w:rPr>
          <w:rFonts w:hint="eastAsia"/>
        </w:rPr>
        <w:t>Hahow</w:t>
      </w:r>
      <w:proofErr w:type="spellEnd"/>
      <w:r w:rsidRPr="007F53EE">
        <w:rPr>
          <w:rFonts w:hint="eastAsia"/>
        </w:rPr>
        <w:t xml:space="preserve"> </w:t>
      </w:r>
      <w:r w:rsidRPr="007F53EE">
        <w:rPr>
          <w:rFonts w:hint="eastAsia"/>
        </w:rPr>
        <w:t>好學校）</w:t>
      </w:r>
      <w:r>
        <w:rPr>
          <w:rFonts w:hint="eastAsia"/>
        </w:rPr>
        <w:t>（</w:t>
      </w:r>
      <w:r w:rsidR="00E9004D">
        <w:rPr>
          <w:rFonts w:hint="eastAsia"/>
        </w:rPr>
        <w:t>臺北市松山區</w:t>
      </w:r>
      <w:r>
        <w:rPr>
          <w:rFonts w:hint="eastAsia"/>
        </w:rPr>
        <w:t>）</w:t>
      </w:r>
    </w:p>
    <w:p w:rsidR="00E566E8" w:rsidRDefault="00E566E8" w:rsidP="00B26193">
      <w:pPr>
        <w:pStyle w:val="043-"/>
      </w:pPr>
      <w:r>
        <w:rPr>
          <w:rFonts w:hint="eastAsia"/>
        </w:rPr>
        <w:t>11</w:t>
      </w:r>
      <w:r>
        <w:rPr>
          <w:rFonts w:hint="eastAsia"/>
        </w:rPr>
        <w:t>月</w:t>
      </w:r>
      <w:r>
        <w:rPr>
          <w:rFonts w:hint="eastAsia"/>
        </w:rPr>
        <w:t>13</w:t>
      </w:r>
      <w:r>
        <w:rPr>
          <w:rFonts w:hint="eastAsia"/>
        </w:rPr>
        <w:t>日（星期六）</w:t>
      </w:r>
    </w:p>
    <w:p w:rsidR="00E566E8" w:rsidRPr="00DB525B" w:rsidRDefault="00E566E8" w:rsidP="00B26193">
      <w:pPr>
        <w:pStyle w:val="044"/>
      </w:pPr>
      <w:proofErr w:type="gramStart"/>
      <w:r w:rsidRPr="00D162CD">
        <w:rPr>
          <w:rFonts w:hint="eastAsia"/>
        </w:rPr>
        <w:t>˙</w:t>
      </w:r>
      <w:proofErr w:type="gramEnd"/>
      <w:r w:rsidR="003D42E1" w:rsidRPr="00860348">
        <w:rPr>
          <w:rFonts w:hint="eastAsia"/>
        </w:rPr>
        <w:t>錄製「臺灣還我特色公園行動聯盟」公益影片</w:t>
      </w:r>
      <w:r w:rsidR="003D42E1">
        <w:rPr>
          <w:rFonts w:hint="eastAsia"/>
        </w:rPr>
        <w:t>（新北市泰山</w:t>
      </w:r>
      <w:r w:rsidR="003D42E1" w:rsidRPr="00A5249C">
        <w:rPr>
          <w:rFonts w:hint="eastAsia"/>
        </w:rPr>
        <w:t>區</w:t>
      </w:r>
      <w:r w:rsidR="003D42E1">
        <w:rPr>
          <w:rFonts w:hint="eastAsia"/>
        </w:rPr>
        <w:t>）</w:t>
      </w:r>
    </w:p>
    <w:p w:rsidR="00E566E8" w:rsidRDefault="00E566E8" w:rsidP="00B26193">
      <w:pPr>
        <w:pStyle w:val="043-"/>
      </w:pPr>
      <w:r>
        <w:rPr>
          <w:rFonts w:hint="eastAsia"/>
        </w:rPr>
        <w:t>11</w:t>
      </w:r>
      <w:r>
        <w:rPr>
          <w:rFonts w:hint="eastAsia"/>
        </w:rPr>
        <w:t>月</w:t>
      </w:r>
      <w:r>
        <w:rPr>
          <w:rFonts w:hint="eastAsia"/>
        </w:rPr>
        <w:t>14</w:t>
      </w:r>
      <w:r>
        <w:rPr>
          <w:rFonts w:hint="eastAsia"/>
        </w:rPr>
        <w:t>日（星期日）</w:t>
      </w:r>
    </w:p>
    <w:p w:rsidR="00E566E8" w:rsidRDefault="00E566E8" w:rsidP="00B26193">
      <w:pPr>
        <w:pStyle w:val="044"/>
        <w:rPr>
          <w:rFonts w:ascii="微軟正黑體" w:eastAsia="微軟正黑體" w:hAnsi="微軟正黑體" w:cs="新細明體"/>
          <w:color w:val="000000"/>
          <w:spacing w:val="15"/>
        </w:rPr>
      </w:pPr>
      <w:proofErr w:type="gramStart"/>
      <w:r w:rsidRPr="00D162CD">
        <w:rPr>
          <w:rFonts w:hint="eastAsia"/>
        </w:rPr>
        <w:t>˙</w:t>
      </w:r>
      <w:proofErr w:type="gramEnd"/>
      <w:r w:rsidRPr="00A5249C">
        <w:rPr>
          <w:rFonts w:hint="eastAsia"/>
        </w:rPr>
        <w:t>無公開行程</w:t>
      </w:r>
    </w:p>
    <w:p w:rsidR="00E566E8" w:rsidRDefault="00E566E8" w:rsidP="00B26193">
      <w:pPr>
        <w:pStyle w:val="043-"/>
      </w:pPr>
      <w:r>
        <w:rPr>
          <w:rFonts w:hint="eastAsia"/>
        </w:rPr>
        <w:t>1</w:t>
      </w:r>
      <w:r>
        <w:t>1</w:t>
      </w:r>
      <w:r>
        <w:rPr>
          <w:rFonts w:hint="eastAsia"/>
        </w:rPr>
        <w:t>月</w:t>
      </w:r>
      <w:r>
        <w:rPr>
          <w:rFonts w:hint="eastAsia"/>
        </w:rPr>
        <w:t>15</w:t>
      </w:r>
      <w:r>
        <w:rPr>
          <w:rFonts w:hint="eastAsia"/>
        </w:rPr>
        <w:t>日（星期一）</w:t>
      </w:r>
    </w:p>
    <w:p w:rsidR="00DE12C2" w:rsidRDefault="00E566E8" w:rsidP="00B26193">
      <w:pPr>
        <w:pStyle w:val="044"/>
      </w:pPr>
      <w:proofErr w:type="gramStart"/>
      <w:r w:rsidRPr="00D162CD">
        <w:rPr>
          <w:rFonts w:hint="eastAsia"/>
        </w:rPr>
        <w:t>˙</w:t>
      </w:r>
      <w:proofErr w:type="gramEnd"/>
      <w:r w:rsidR="002840FC">
        <w:rPr>
          <w:rFonts w:hint="eastAsia"/>
        </w:rPr>
        <w:t>蒞臨</w:t>
      </w:r>
      <w:r w:rsidRPr="00E566E8">
        <w:rPr>
          <w:rFonts w:hint="eastAsia"/>
        </w:rPr>
        <w:t>第</w:t>
      </w:r>
      <w:r w:rsidRPr="00E566E8">
        <w:rPr>
          <w:rFonts w:hint="eastAsia"/>
        </w:rPr>
        <w:t>42</w:t>
      </w:r>
      <w:r w:rsidRPr="00E566E8">
        <w:rPr>
          <w:rFonts w:hint="eastAsia"/>
        </w:rPr>
        <w:t>屆</w:t>
      </w:r>
      <w:proofErr w:type="gramStart"/>
      <w:r w:rsidRPr="00E566E8">
        <w:rPr>
          <w:rFonts w:hint="eastAsia"/>
        </w:rPr>
        <w:t>吳三連獎贈獎</w:t>
      </w:r>
      <w:proofErr w:type="gramEnd"/>
      <w:r w:rsidRPr="00E566E8">
        <w:rPr>
          <w:rFonts w:hint="eastAsia"/>
        </w:rPr>
        <w:t>典禮</w:t>
      </w:r>
      <w:r w:rsidR="002840FC">
        <w:rPr>
          <w:rFonts w:hint="eastAsia"/>
        </w:rPr>
        <w:t>致詞</w:t>
      </w:r>
      <w:r>
        <w:rPr>
          <w:rFonts w:hint="eastAsia"/>
        </w:rPr>
        <w:t>（</w:t>
      </w:r>
      <w:r w:rsidRPr="00E566E8">
        <w:rPr>
          <w:rFonts w:hint="eastAsia"/>
        </w:rPr>
        <w:t>臺北市</w:t>
      </w:r>
      <w:r w:rsidRPr="00A5249C">
        <w:rPr>
          <w:rFonts w:hint="eastAsia"/>
        </w:rPr>
        <w:t>中山區</w:t>
      </w:r>
      <w:r>
        <w:rPr>
          <w:rFonts w:hint="eastAsia"/>
        </w:rPr>
        <w:t>）</w:t>
      </w:r>
    </w:p>
    <w:p w:rsidR="009410B6" w:rsidRDefault="009410B6" w:rsidP="00B26193">
      <w:pPr>
        <w:pStyle w:val="043-"/>
      </w:pPr>
      <w:r>
        <w:rPr>
          <w:rFonts w:hint="eastAsia"/>
        </w:rPr>
        <w:t>1</w:t>
      </w:r>
      <w:r>
        <w:t>1</w:t>
      </w:r>
      <w:r>
        <w:rPr>
          <w:rFonts w:hint="eastAsia"/>
        </w:rPr>
        <w:t>月</w:t>
      </w:r>
      <w:r>
        <w:rPr>
          <w:rFonts w:hint="eastAsia"/>
        </w:rPr>
        <w:t>16</w:t>
      </w:r>
      <w:r>
        <w:rPr>
          <w:rFonts w:hint="eastAsia"/>
        </w:rPr>
        <w:t>日（星期二）</w:t>
      </w:r>
    </w:p>
    <w:p w:rsidR="003213D6" w:rsidRDefault="009410B6" w:rsidP="00B26193">
      <w:pPr>
        <w:pStyle w:val="044"/>
      </w:pPr>
      <w:proofErr w:type="gramStart"/>
      <w:r w:rsidRPr="00D162CD">
        <w:rPr>
          <w:rFonts w:hint="eastAsia"/>
        </w:rPr>
        <w:t>˙</w:t>
      </w:r>
      <w:proofErr w:type="gramEnd"/>
      <w:r w:rsidR="003213D6" w:rsidRPr="00B3019D">
        <w:rPr>
          <w:rFonts w:hint="eastAsia"/>
        </w:rPr>
        <w:t>參訪</w:t>
      </w:r>
      <w:r w:rsidR="003213D6" w:rsidRPr="00B3019D">
        <w:rPr>
          <w:rFonts w:hint="eastAsia"/>
        </w:rPr>
        <w:t>Meta</w:t>
      </w:r>
      <w:r w:rsidR="003213D6" w:rsidRPr="00B3019D">
        <w:rPr>
          <w:rFonts w:hint="eastAsia"/>
        </w:rPr>
        <w:t>臺灣辦公室</w:t>
      </w:r>
      <w:r w:rsidR="003213D6">
        <w:rPr>
          <w:rFonts w:hint="eastAsia"/>
        </w:rPr>
        <w:t>（</w:t>
      </w:r>
      <w:r w:rsidR="003213D6" w:rsidRPr="00E566E8">
        <w:rPr>
          <w:rFonts w:hint="eastAsia"/>
        </w:rPr>
        <w:t>臺</w:t>
      </w:r>
      <w:r w:rsidR="003213D6">
        <w:rPr>
          <w:rFonts w:hint="eastAsia"/>
        </w:rPr>
        <w:t>北市信義區）</w:t>
      </w:r>
    </w:p>
    <w:p w:rsidR="003213D6" w:rsidRPr="00297108" w:rsidRDefault="003213D6" w:rsidP="00B26193">
      <w:pPr>
        <w:pStyle w:val="043-"/>
      </w:pPr>
      <w:r>
        <w:rPr>
          <w:rFonts w:hint="eastAsia"/>
        </w:rPr>
        <w:t>1</w:t>
      </w:r>
      <w:r>
        <w:t>1</w:t>
      </w:r>
      <w:r w:rsidRPr="00297108">
        <w:rPr>
          <w:rFonts w:hint="eastAsia"/>
        </w:rPr>
        <w:t>月</w:t>
      </w:r>
      <w:r>
        <w:rPr>
          <w:rFonts w:hint="eastAsia"/>
        </w:rPr>
        <w:t>17</w:t>
      </w:r>
      <w:r w:rsidRPr="00297108">
        <w:rPr>
          <w:rFonts w:hint="eastAsia"/>
        </w:rPr>
        <w:t>日</w:t>
      </w:r>
      <w:r>
        <w:rPr>
          <w:rFonts w:hint="eastAsia"/>
        </w:rPr>
        <w:t>（星期三）</w:t>
      </w:r>
    </w:p>
    <w:p w:rsidR="002E3C33" w:rsidRDefault="003213D6" w:rsidP="00B26193">
      <w:pPr>
        <w:pStyle w:val="044"/>
      </w:pPr>
      <w:proofErr w:type="gramStart"/>
      <w:r w:rsidRPr="00D162CD">
        <w:rPr>
          <w:rFonts w:hint="eastAsia"/>
        </w:rPr>
        <w:t>˙</w:t>
      </w:r>
      <w:proofErr w:type="gramEnd"/>
      <w:r w:rsidR="00390D95">
        <w:rPr>
          <w:rFonts w:hint="eastAsia"/>
        </w:rPr>
        <w:t>蒞臨</w:t>
      </w:r>
      <w:r w:rsidR="00390D95" w:rsidRPr="00390D95">
        <w:rPr>
          <w:rFonts w:hint="eastAsia"/>
        </w:rPr>
        <w:t>2021</w:t>
      </w:r>
      <w:r w:rsidR="00390D95" w:rsidRPr="00390D95">
        <w:rPr>
          <w:rFonts w:hint="eastAsia"/>
        </w:rPr>
        <w:t>第</w:t>
      </w:r>
      <w:r w:rsidR="00390D95">
        <w:rPr>
          <w:rFonts w:hint="eastAsia"/>
        </w:rPr>
        <w:t>4</w:t>
      </w:r>
      <w:r w:rsidR="00390D95" w:rsidRPr="00390D95">
        <w:rPr>
          <w:rFonts w:hint="eastAsia"/>
        </w:rPr>
        <w:t>屆全球企業永續論壇開幕暨</w:t>
      </w:r>
      <w:r w:rsidR="00390D95" w:rsidRPr="00390D95">
        <w:rPr>
          <w:rFonts w:hint="eastAsia"/>
        </w:rPr>
        <w:t>GCSA</w:t>
      </w:r>
      <w:r w:rsidR="00390D95" w:rsidRPr="00390D95">
        <w:rPr>
          <w:rFonts w:hint="eastAsia"/>
        </w:rPr>
        <w:t>及</w:t>
      </w:r>
      <w:r w:rsidR="00390D95" w:rsidRPr="00390D95">
        <w:rPr>
          <w:rFonts w:hint="eastAsia"/>
        </w:rPr>
        <w:t>TCSA</w:t>
      </w:r>
      <w:r w:rsidR="00390D95" w:rsidRPr="00390D95">
        <w:rPr>
          <w:rFonts w:hint="eastAsia"/>
        </w:rPr>
        <w:t>頒獎典禮</w:t>
      </w:r>
      <w:r w:rsidR="00390D95">
        <w:rPr>
          <w:rFonts w:hint="eastAsia"/>
        </w:rPr>
        <w:t>致詞</w:t>
      </w:r>
      <w:r>
        <w:rPr>
          <w:rFonts w:hint="eastAsia"/>
        </w:rPr>
        <w:t>（</w:t>
      </w:r>
      <w:r w:rsidRPr="001653D4">
        <w:rPr>
          <w:rFonts w:hint="eastAsia"/>
        </w:rPr>
        <w:t>臺北市中山區</w:t>
      </w:r>
      <w:r>
        <w:rPr>
          <w:rFonts w:hint="eastAsia"/>
        </w:rPr>
        <w:t>）</w:t>
      </w:r>
    </w:p>
    <w:p w:rsidR="00FE47E4" w:rsidRPr="00297108" w:rsidRDefault="00FE47E4" w:rsidP="00B26193">
      <w:pPr>
        <w:pStyle w:val="043-"/>
      </w:pPr>
      <w:r>
        <w:rPr>
          <w:rFonts w:hint="eastAsia"/>
        </w:rPr>
        <w:t>1</w:t>
      </w:r>
      <w:r>
        <w:t>1</w:t>
      </w:r>
      <w:r w:rsidRPr="00297108">
        <w:rPr>
          <w:rFonts w:hint="eastAsia"/>
        </w:rPr>
        <w:t>月</w:t>
      </w:r>
      <w:r>
        <w:rPr>
          <w:rFonts w:hint="eastAsia"/>
        </w:rPr>
        <w:t>18</w:t>
      </w:r>
      <w:r w:rsidRPr="00297108">
        <w:rPr>
          <w:rFonts w:hint="eastAsia"/>
        </w:rPr>
        <w:t>日</w:t>
      </w:r>
      <w:r>
        <w:rPr>
          <w:rFonts w:hint="eastAsia"/>
        </w:rPr>
        <w:t>（星期四）</w:t>
      </w:r>
    </w:p>
    <w:p w:rsidR="00FE47E4" w:rsidRPr="007804DA" w:rsidRDefault="00FE47E4" w:rsidP="00B26193">
      <w:pPr>
        <w:pStyle w:val="044"/>
      </w:pPr>
      <w:proofErr w:type="gramStart"/>
      <w:r w:rsidRPr="00D162CD">
        <w:rPr>
          <w:rFonts w:hint="eastAsia"/>
        </w:rPr>
        <w:t>˙</w:t>
      </w:r>
      <w:proofErr w:type="gramEnd"/>
      <w:r w:rsidR="00092D84" w:rsidRPr="00092D84">
        <w:rPr>
          <w:rFonts w:hint="eastAsia"/>
          <w:spacing w:val="-4"/>
        </w:rPr>
        <w:t>蒞臨</w:t>
      </w:r>
      <w:r w:rsidRPr="00092D84">
        <w:rPr>
          <w:rFonts w:hint="eastAsia"/>
          <w:spacing w:val="-4"/>
        </w:rPr>
        <w:t>2021</w:t>
      </w:r>
      <w:proofErr w:type="gramStart"/>
      <w:r w:rsidR="00092D84" w:rsidRPr="00092D84">
        <w:rPr>
          <w:rFonts w:hint="eastAsia"/>
          <w:spacing w:val="-4"/>
        </w:rPr>
        <w:t>臺</w:t>
      </w:r>
      <w:proofErr w:type="gramEnd"/>
      <w:r w:rsidRPr="00092D84">
        <w:rPr>
          <w:rFonts w:hint="eastAsia"/>
          <w:spacing w:val="-4"/>
        </w:rPr>
        <w:t>北國際照顧科技應用展開幕典禮</w:t>
      </w:r>
      <w:r w:rsidR="00092D84" w:rsidRPr="00092D84">
        <w:rPr>
          <w:rFonts w:hint="eastAsia"/>
          <w:spacing w:val="-4"/>
        </w:rPr>
        <w:t>致詞</w:t>
      </w:r>
      <w:r w:rsidRPr="00092D84">
        <w:rPr>
          <w:rFonts w:hint="eastAsia"/>
          <w:spacing w:val="-4"/>
        </w:rPr>
        <w:t>（臺北市信義區）</w:t>
      </w:r>
    </w:p>
    <w:p w:rsidR="00FE47E4" w:rsidRDefault="00FE47E4" w:rsidP="00B26193">
      <w:pPr>
        <w:pStyle w:val="044"/>
      </w:pPr>
      <w:proofErr w:type="gramStart"/>
      <w:r w:rsidRPr="00D162CD">
        <w:rPr>
          <w:rFonts w:hint="eastAsia"/>
        </w:rPr>
        <w:t>˙</w:t>
      </w:r>
      <w:proofErr w:type="gramEnd"/>
      <w:r w:rsidR="00092D84">
        <w:rPr>
          <w:rFonts w:hint="eastAsia"/>
        </w:rPr>
        <w:t>蒞臨</w:t>
      </w:r>
      <w:r w:rsidRPr="007804DA">
        <w:rPr>
          <w:rFonts w:hint="eastAsia"/>
        </w:rPr>
        <w:t>2021 Meet Taipei</w:t>
      </w:r>
      <w:r w:rsidRPr="007804DA">
        <w:rPr>
          <w:rFonts w:hint="eastAsia"/>
        </w:rPr>
        <w:t>創新創業嘉年華</w:t>
      </w:r>
      <w:r>
        <w:rPr>
          <w:rFonts w:hint="eastAsia"/>
        </w:rPr>
        <w:t>（</w:t>
      </w:r>
      <w:r w:rsidRPr="007804DA">
        <w:rPr>
          <w:rFonts w:hint="eastAsia"/>
        </w:rPr>
        <w:t>臺北市南港區</w:t>
      </w:r>
      <w:r>
        <w:rPr>
          <w:rFonts w:hint="eastAsia"/>
        </w:rPr>
        <w:t>）</w:t>
      </w:r>
    </w:p>
    <w:sectPr w:rsidR="00FE47E4" w:rsidSect="000E29A9">
      <w:headerReference w:type="default" r:id="rId11"/>
      <w:footerReference w:type="even" r:id="rId12"/>
      <w:footerReference w:type="default" r:id="rId13"/>
      <w:footerReference w:type="first" r:id="rId14"/>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9E" w:rsidRDefault="00F62F9E">
      <w:r>
        <w:separator/>
      </w:r>
    </w:p>
    <w:p w:rsidR="00F62F9E" w:rsidRDefault="00F62F9E"/>
  </w:endnote>
  <w:endnote w:type="continuationSeparator" w:id="0">
    <w:p w:rsidR="00F62F9E" w:rsidRDefault="00F62F9E">
      <w:r>
        <w:continuationSeparator/>
      </w:r>
    </w:p>
    <w:p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B8" w:rsidRDefault="00BF6DB8">
    <w:pPr>
      <w:spacing w:line="20" w:lineRule="exact"/>
    </w:pPr>
  </w:p>
  <w:p w:rsidR="00B53CDA" w:rsidRDefault="00B53C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8" w:rsidRDefault="004C4378" w:rsidP="00737478">
    <w:pPr>
      <w:jc w:val="center"/>
    </w:pPr>
    <w:r>
      <w:fldChar w:fldCharType="begin"/>
    </w:r>
    <w:r>
      <w:instrText xml:space="preserve">PAGE  </w:instrText>
    </w:r>
    <w:r>
      <w:fldChar w:fldCharType="separate"/>
    </w:r>
    <w:r w:rsidR="0065662D">
      <w:rPr>
        <w:noProof/>
      </w:rPr>
      <w:t>10</w:t>
    </w:r>
    <w:r>
      <w:fldChar w:fldCharType="end"/>
    </w:r>
  </w:p>
  <w:p w:rsidR="00B53CDA" w:rsidRDefault="00B53C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18" w:rsidRDefault="00615418" w:rsidP="00737478">
    <w:pPr>
      <w:jc w:val="center"/>
    </w:pPr>
    <w:r>
      <w:fldChar w:fldCharType="begin"/>
    </w:r>
    <w:r>
      <w:instrText xml:space="preserve">PAGE  </w:instrText>
    </w:r>
    <w:r>
      <w:fldChar w:fldCharType="separate"/>
    </w:r>
    <w:r w:rsidR="0065662D">
      <w:rPr>
        <w:noProof/>
      </w:rPr>
      <w:t>1</w:t>
    </w:r>
    <w:r>
      <w:fldChar w:fldCharType="end"/>
    </w:r>
  </w:p>
  <w:p w:rsidR="00B53CDA" w:rsidRDefault="00B53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9E" w:rsidRDefault="00F62F9E">
      <w:r>
        <w:separator/>
      </w:r>
    </w:p>
    <w:p w:rsidR="00F62F9E" w:rsidRDefault="00F62F9E"/>
  </w:footnote>
  <w:footnote w:type="continuationSeparator" w:id="0">
    <w:p w:rsidR="00F62F9E" w:rsidRDefault="00F62F9E">
      <w:r>
        <w:continuationSeparator/>
      </w:r>
    </w:p>
    <w:p w:rsidR="00F62F9E" w:rsidRDefault="00F62F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A71328">
      <w:rPr>
        <w:sz w:val="24"/>
        <w:szCs w:val="24"/>
      </w:rPr>
      <w:t>5</w:t>
    </w:r>
    <w:r w:rsidR="007C37C2">
      <w:rPr>
        <w:rFonts w:hint="eastAsia"/>
        <w:sz w:val="24"/>
        <w:szCs w:val="24"/>
      </w:rPr>
      <w:t>7</w:t>
    </w:r>
    <w:r w:rsidR="002C044F">
      <w:rPr>
        <w:sz w:val="24"/>
        <w:szCs w:val="24"/>
      </w:rPr>
      <w:t>4</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532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23AF7"/>
    <w:rsid w:val="000258E3"/>
    <w:rsid w:val="00026BD0"/>
    <w:rsid w:val="000304DA"/>
    <w:rsid w:val="00032EA5"/>
    <w:rsid w:val="00041AA5"/>
    <w:rsid w:val="00044C61"/>
    <w:rsid w:val="0004774A"/>
    <w:rsid w:val="0005059D"/>
    <w:rsid w:val="000672C9"/>
    <w:rsid w:val="0007439B"/>
    <w:rsid w:val="00075AEF"/>
    <w:rsid w:val="00084E13"/>
    <w:rsid w:val="0009099D"/>
    <w:rsid w:val="0009189A"/>
    <w:rsid w:val="00092D84"/>
    <w:rsid w:val="00094459"/>
    <w:rsid w:val="000C0929"/>
    <w:rsid w:val="000C584B"/>
    <w:rsid w:val="000D11C7"/>
    <w:rsid w:val="000D3C70"/>
    <w:rsid w:val="000D629C"/>
    <w:rsid w:val="000E04F4"/>
    <w:rsid w:val="000E21E3"/>
    <w:rsid w:val="000E29A9"/>
    <w:rsid w:val="000E3997"/>
    <w:rsid w:val="000E6B34"/>
    <w:rsid w:val="000E6C53"/>
    <w:rsid w:val="000F249F"/>
    <w:rsid w:val="000F3445"/>
    <w:rsid w:val="001079FE"/>
    <w:rsid w:val="001141DE"/>
    <w:rsid w:val="001162ED"/>
    <w:rsid w:val="00117455"/>
    <w:rsid w:val="00126110"/>
    <w:rsid w:val="00134D3A"/>
    <w:rsid w:val="0013718A"/>
    <w:rsid w:val="00140D5E"/>
    <w:rsid w:val="001439CD"/>
    <w:rsid w:val="0014587E"/>
    <w:rsid w:val="00151C16"/>
    <w:rsid w:val="00153C57"/>
    <w:rsid w:val="00166068"/>
    <w:rsid w:val="00166B65"/>
    <w:rsid w:val="001672E5"/>
    <w:rsid w:val="0017405B"/>
    <w:rsid w:val="00180900"/>
    <w:rsid w:val="00180F25"/>
    <w:rsid w:val="00183BF7"/>
    <w:rsid w:val="00190E93"/>
    <w:rsid w:val="001936CF"/>
    <w:rsid w:val="001C16F0"/>
    <w:rsid w:val="001C291A"/>
    <w:rsid w:val="001C295E"/>
    <w:rsid w:val="001D06E0"/>
    <w:rsid w:val="001D347B"/>
    <w:rsid w:val="001E361D"/>
    <w:rsid w:val="001F0CC6"/>
    <w:rsid w:val="001F39B5"/>
    <w:rsid w:val="001F5446"/>
    <w:rsid w:val="00204FFE"/>
    <w:rsid w:val="002057BD"/>
    <w:rsid w:val="00205E62"/>
    <w:rsid w:val="00206580"/>
    <w:rsid w:val="002128D6"/>
    <w:rsid w:val="00217E28"/>
    <w:rsid w:val="00220557"/>
    <w:rsid w:val="0023486E"/>
    <w:rsid w:val="00234B38"/>
    <w:rsid w:val="00236C32"/>
    <w:rsid w:val="0024029B"/>
    <w:rsid w:val="0024174C"/>
    <w:rsid w:val="00242F91"/>
    <w:rsid w:val="00244DA4"/>
    <w:rsid w:val="00250E7B"/>
    <w:rsid w:val="002547C1"/>
    <w:rsid w:val="00255457"/>
    <w:rsid w:val="00256659"/>
    <w:rsid w:val="002579E5"/>
    <w:rsid w:val="00257E89"/>
    <w:rsid w:val="00261EA2"/>
    <w:rsid w:val="0026453E"/>
    <w:rsid w:val="002706A3"/>
    <w:rsid w:val="002743D9"/>
    <w:rsid w:val="002773C1"/>
    <w:rsid w:val="002814E0"/>
    <w:rsid w:val="00282781"/>
    <w:rsid w:val="002840FC"/>
    <w:rsid w:val="00287950"/>
    <w:rsid w:val="00292C50"/>
    <w:rsid w:val="0029448D"/>
    <w:rsid w:val="00296318"/>
    <w:rsid w:val="002A7508"/>
    <w:rsid w:val="002A78B3"/>
    <w:rsid w:val="002B281F"/>
    <w:rsid w:val="002B35C3"/>
    <w:rsid w:val="002B631D"/>
    <w:rsid w:val="002C044F"/>
    <w:rsid w:val="002C13D6"/>
    <w:rsid w:val="002C4943"/>
    <w:rsid w:val="002C7B00"/>
    <w:rsid w:val="002E0701"/>
    <w:rsid w:val="002E3C33"/>
    <w:rsid w:val="002E525F"/>
    <w:rsid w:val="002F29FC"/>
    <w:rsid w:val="002F2A70"/>
    <w:rsid w:val="00303AE7"/>
    <w:rsid w:val="00304834"/>
    <w:rsid w:val="0030484F"/>
    <w:rsid w:val="0031091B"/>
    <w:rsid w:val="0031427C"/>
    <w:rsid w:val="003152A6"/>
    <w:rsid w:val="003173CF"/>
    <w:rsid w:val="003213D6"/>
    <w:rsid w:val="003231EC"/>
    <w:rsid w:val="00324FCF"/>
    <w:rsid w:val="003250C8"/>
    <w:rsid w:val="003257EF"/>
    <w:rsid w:val="00327054"/>
    <w:rsid w:val="00334CCC"/>
    <w:rsid w:val="00336D9A"/>
    <w:rsid w:val="00343E65"/>
    <w:rsid w:val="00344D92"/>
    <w:rsid w:val="00345002"/>
    <w:rsid w:val="003457CA"/>
    <w:rsid w:val="0034781B"/>
    <w:rsid w:val="00347D1B"/>
    <w:rsid w:val="00347E8C"/>
    <w:rsid w:val="00352A87"/>
    <w:rsid w:val="0035405A"/>
    <w:rsid w:val="003556BB"/>
    <w:rsid w:val="00363685"/>
    <w:rsid w:val="00363FE3"/>
    <w:rsid w:val="003656AE"/>
    <w:rsid w:val="0036585C"/>
    <w:rsid w:val="00372FCE"/>
    <w:rsid w:val="003731EB"/>
    <w:rsid w:val="00380A13"/>
    <w:rsid w:val="00380EC9"/>
    <w:rsid w:val="003837DD"/>
    <w:rsid w:val="00384FDF"/>
    <w:rsid w:val="00390D95"/>
    <w:rsid w:val="00394250"/>
    <w:rsid w:val="00395D27"/>
    <w:rsid w:val="003962D5"/>
    <w:rsid w:val="003A430A"/>
    <w:rsid w:val="003B0DFF"/>
    <w:rsid w:val="003B6E2B"/>
    <w:rsid w:val="003C6430"/>
    <w:rsid w:val="003C6CCA"/>
    <w:rsid w:val="003D42E1"/>
    <w:rsid w:val="003D4CF6"/>
    <w:rsid w:val="003E0F25"/>
    <w:rsid w:val="003F2E9A"/>
    <w:rsid w:val="003F4A70"/>
    <w:rsid w:val="003F56FD"/>
    <w:rsid w:val="003F63F2"/>
    <w:rsid w:val="0040620F"/>
    <w:rsid w:val="0041472D"/>
    <w:rsid w:val="00415F83"/>
    <w:rsid w:val="00421E73"/>
    <w:rsid w:val="00422C33"/>
    <w:rsid w:val="004255AD"/>
    <w:rsid w:val="00426B86"/>
    <w:rsid w:val="004405EA"/>
    <w:rsid w:val="00451411"/>
    <w:rsid w:val="00457FDE"/>
    <w:rsid w:val="00461B24"/>
    <w:rsid w:val="004738E3"/>
    <w:rsid w:val="004745F9"/>
    <w:rsid w:val="00476685"/>
    <w:rsid w:val="00476ED2"/>
    <w:rsid w:val="00480BA9"/>
    <w:rsid w:val="00481DB5"/>
    <w:rsid w:val="00481E4C"/>
    <w:rsid w:val="00487353"/>
    <w:rsid w:val="00495545"/>
    <w:rsid w:val="004968BE"/>
    <w:rsid w:val="004A252C"/>
    <w:rsid w:val="004A7EC0"/>
    <w:rsid w:val="004C0D3D"/>
    <w:rsid w:val="004C10F1"/>
    <w:rsid w:val="004C4378"/>
    <w:rsid w:val="004D166E"/>
    <w:rsid w:val="004D5F5D"/>
    <w:rsid w:val="004E0813"/>
    <w:rsid w:val="004E539A"/>
    <w:rsid w:val="004E7DE9"/>
    <w:rsid w:val="004F188F"/>
    <w:rsid w:val="004F61FA"/>
    <w:rsid w:val="004F7636"/>
    <w:rsid w:val="00500A77"/>
    <w:rsid w:val="005020DD"/>
    <w:rsid w:val="00503877"/>
    <w:rsid w:val="0051087D"/>
    <w:rsid w:val="005113EB"/>
    <w:rsid w:val="00517663"/>
    <w:rsid w:val="00520892"/>
    <w:rsid w:val="00520B22"/>
    <w:rsid w:val="005228D5"/>
    <w:rsid w:val="005506C7"/>
    <w:rsid w:val="005514A0"/>
    <w:rsid w:val="00553461"/>
    <w:rsid w:val="00554DD2"/>
    <w:rsid w:val="005568B2"/>
    <w:rsid w:val="0055722D"/>
    <w:rsid w:val="00560ECF"/>
    <w:rsid w:val="0058458C"/>
    <w:rsid w:val="005877B0"/>
    <w:rsid w:val="00593AA5"/>
    <w:rsid w:val="00596D21"/>
    <w:rsid w:val="005A1D1F"/>
    <w:rsid w:val="005A1D23"/>
    <w:rsid w:val="005A292A"/>
    <w:rsid w:val="005A53CD"/>
    <w:rsid w:val="005A7E31"/>
    <w:rsid w:val="005B4EF5"/>
    <w:rsid w:val="005B5EC2"/>
    <w:rsid w:val="005C6E28"/>
    <w:rsid w:val="005D349C"/>
    <w:rsid w:val="005D3B46"/>
    <w:rsid w:val="005D6F35"/>
    <w:rsid w:val="005D74FE"/>
    <w:rsid w:val="005E2BF7"/>
    <w:rsid w:val="005E6ECE"/>
    <w:rsid w:val="00601142"/>
    <w:rsid w:val="00604F55"/>
    <w:rsid w:val="006061F6"/>
    <w:rsid w:val="006124B1"/>
    <w:rsid w:val="00612A14"/>
    <w:rsid w:val="00612B75"/>
    <w:rsid w:val="00615418"/>
    <w:rsid w:val="00627249"/>
    <w:rsid w:val="00627F99"/>
    <w:rsid w:val="00636216"/>
    <w:rsid w:val="006365DA"/>
    <w:rsid w:val="00641CD7"/>
    <w:rsid w:val="00644D70"/>
    <w:rsid w:val="006471E0"/>
    <w:rsid w:val="006507F7"/>
    <w:rsid w:val="006531C6"/>
    <w:rsid w:val="00655802"/>
    <w:rsid w:val="0065662D"/>
    <w:rsid w:val="0066394A"/>
    <w:rsid w:val="00663BD1"/>
    <w:rsid w:val="00670081"/>
    <w:rsid w:val="006712F6"/>
    <w:rsid w:val="00681A51"/>
    <w:rsid w:val="0068362B"/>
    <w:rsid w:val="00685DD8"/>
    <w:rsid w:val="006863D8"/>
    <w:rsid w:val="00693F42"/>
    <w:rsid w:val="00697037"/>
    <w:rsid w:val="006A0F8B"/>
    <w:rsid w:val="006A49BB"/>
    <w:rsid w:val="006A54A5"/>
    <w:rsid w:val="006A5EC4"/>
    <w:rsid w:val="006B0B29"/>
    <w:rsid w:val="006B0E99"/>
    <w:rsid w:val="006B101E"/>
    <w:rsid w:val="006B1456"/>
    <w:rsid w:val="006C494C"/>
    <w:rsid w:val="006C72EA"/>
    <w:rsid w:val="006C7E6D"/>
    <w:rsid w:val="006D707F"/>
    <w:rsid w:val="006D739B"/>
    <w:rsid w:val="006E055C"/>
    <w:rsid w:val="006E0890"/>
    <w:rsid w:val="006E57D2"/>
    <w:rsid w:val="006E6406"/>
    <w:rsid w:val="0070522F"/>
    <w:rsid w:val="00707D0B"/>
    <w:rsid w:val="00712163"/>
    <w:rsid w:val="00717F50"/>
    <w:rsid w:val="00721719"/>
    <w:rsid w:val="0073128F"/>
    <w:rsid w:val="00736CDB"/>
    <w:rsid w:val="00737478"/>
    <w:rsid w:val="007436FB"/>
    <w:rsid w:val="00745A93"/>
    <w:rsid w:val="00756AC7"/>
    <w:rsid w:val="00757365"/>
    <w:rsid w:val="00771D96"/>
    <w:rsid w:val="00773AA9"/>
    <w:rsid w:val="00777069"/>
    <w:rsid w:val="007827D9"/>
    <w:rsid w:val="007848B0"/>
    <w:rsid w:val="007865F8"/>
    <w:rsid w:val="00786815"/>
    <w:rsid w:val="0079208A"/>
    <w:rsid w:val="0079273A"/>
    <w:rsid w:val="007929E3"/>
    <w:rsid w:val="00795272"/>
    <w:rsid w:val="00796E8C"/>
    <w:rsid w:val="0079716B"/>
    <w:rsid w:val="007A071A"/>
    <w:rsid w:val="007A271C"/>
    <w:rsid w:val="007A2F6D"/>
    <w:rsid w:val="007A4C4D"/>
    <w:rsid w:val="007A7AC1"/>
    <w:rsid w:val="007B6559"/>
    <w:rsid w:val="007B7871"/>
    <w:rsid w:val="007C2856"/>
    <w:rsid w:val="007C37C2"/>
    <w:rsid w:val="007D6865"/>
    <w:rsid w:val="007D6B7A"/>
    <w:rsid w:val="007E650D"/>
    <w:rsid w:val="007F2500"/>
    <w:rsid w:val="00801F0F"/>
    <w:rsid w:val="00811206"/>
    <w:rsid w:val="00816BC7"/>
    <w:rsid w:val="00817073"/>
    <w:rsid w:val="008235FD"/>
    <w:rsid w:val="00823AC0"/>
    <w:rsid w:val="00825BE2"/>
    <w:rsid w:val="00831146"/>
    <w:rsid w:val="008323F9"/>
    <w:rsid w:val="00833DC4"/>
    <w:rsid w:val="00834568"/>
    <w:rsid w:val="00836F4C"/>
    <w:rsid w:val="008453F4"/>
    <w:rsid w:val="0084558C"/>
    <w:rsid w:val="00845D55"/>
    <w:rsid w:val="0084672B"/>
    <w:rsid w:val="00851E65"/>
    <w:rsid w:val="0085266F"/>
    <w:rsid w:val="008564CF"/>
    <w:rsid w:val="00864D09"/>
    <w:rsid w:val="008672D4"/>
    <w:rsid w:val="00872D03"/>
    <w:rsid w:val="00874522"/>
    <w:rsid w:val="00874603"/>
    <w:rsid w:val="00887B05"/>
    <w:rsid w:val="00887ECA"/>
    <w:rsid w:val="00890053"/>
    <w:rsid w:val="00894004"/>
    <w:rsid w:val="00897B95"/>
    <w:rsid w:val="008A0843"/>
    <w:rsid w:val="008A622D"/>
    <w:rsid w:val="008B035D"/>
    <w:rsid w:val="008B24BD"/>
    <w:rsid w:val="008B7B05"/>
    <w:rsid w:val="008C642F"/>
    <w:rsid w:val="008D19B2"/>
    <w:rsid w:val="008D4072"/>
    <w:rsid w:val="008D7370"/>
    <w:rsid w:val="008D793E"/>
    <w:rsid w:val="008E03D8"/>
    <w:rsid w:val="008E3E82"/>
    <w:rsid w:val="008E4373"/>
    <w:rsid w:val="008F0216"/>
    <w:rsid w:val="008F03A3"/>
    <w:rsid w:val="008F4867"/>
    <w:rsid w:val="00903AD6"/>
    <w:rsid w:val="00904D57"/>
    <w:rsid w:val="009062B4"/>
    <w:rsid w:val="009114F1"/>
    <w:rsid w:val="0091351F"/>
    <w:rsid w:val="00913FEF"/>
    <w:rsid w:val="0091716A"/>
    <w:rsid w:val="00920229"/>
    <w:rsid w:val="009258E8"/>
    <w:rsid w:val="009266EA"/>
    <w:rsid w:val="0092772C"/>
    <w:rsid w:val="009339FE"/>
    <w:rsid w:val="00935E1E"/>
    <w:rsid w:val="0093705C"/>
    <w:rsid w:val="00937D36"/>
    <w:rsid w:val="009410B6"/>
    <w:rsid w:val="00941E1B"/>
    <w:rsid w:val="009428EE"/>
    <w:rsid w:val="009430D2"/>
    <w:rsid w:val="009446FE"/>
    <w:rsid w:val="00944C8D"/>
    <w:rsid w:val="00955124"/>
    <w:rsid w:val="009604AD"/>
    <w:rsid w:val="0096060E"/>
    <w:rsid w:val="00961F7F"/>
    <w:rsid w:val="00962F82"/>
    <w:rsid w:val="00963797"/>
    <w:rsid w:val="009750C8"/>
    <w:rsid w:val="0099109F"/>
    <w:rsid w:val="00994205"/>
    <w:rsid w:val="009968E2"/>
    <w:rsid w:val="009A490C"/>
    <w:rsid w:val="009A5D17"/>
    <w:rsid w:val="009D0625"/>
    <w:rsid w:val="009D4031"/>
    <w:rsid w:val="009D4E13"/>
    <w:rsid w:val="009E1581"/>
    <w:rsid w:val="009E25A1"/>
    <w:rsid w:val="009E3E25"/>
    <w:rsid w:val="009F146C"/>
    <w:rsid w:val="009F1E38"/>
    <w:rsid w:val="009F4C96"/>
    <w:rsid w:val="00A071B9"/>
    <w:rsid w:val="00A120D3"/>
    <w:rsid w:val="00A125E2"/>
    <w:rsid w:val="00A13F63"/>
    <w:rsid w:val="00A1507F"/>
    <w:rsid w:val="00A17328"/>
    <w:rsid w:val="00A21A2D"/>
    <w:rsid w:val="00A22427"/>
    <w:rsid w:val="00A22D46"/>
    <w:rsid w:val="00A23839"/>
    <w:rsid w:val="00A24278"/>
    <w:rsid w:val="00A303BB"/>
    <w:rsid w:val="00A30A7A"/>
    <w:rsid w:val="00A41A67"/>
    <w:rsid w:val="00A41B2F"/>
    <w:rsid w:val="00A4642F"/>
    <w:rsid w:val="00A50910"/>
    <w:rsid w:val="00A528C8"/>
    <w:rsid w:val="00A53825"/>
    <w:rsid w:val="00A66429"/>
    <w:rsid w:val="00A67466"/>
    <w:rsid w:val="00A71328"/>
    <w:rsid w:val="00A72A9E"/>
    <w:rsid w:val="00A76F23"/>
    <w:rsid w:val="00A7738E"/>
    <w:rsid w:val="00A77B62"/>
    <w:rsid w:val="00A819E9"/>
    <w:rsid w:val="00A91703"/>
    <w:rsid w:val="00A93C48"/>
    <w:rsid w:val="00A96CCB"/>
    <w:rsid w:val="00AA3270"/>
    <w:rsid w:val="00AB4909"/>
    <w:rsid w:val="00AB5865"/>
    <w:rsid w:val="00AC0251"/>
    <w:rsid w:val="00AC4506"/>
    <w:rsid w:val="00AC7A9F"/>
    <w:rsid w:val="00AD1BB6"/>
    <w:rsid w:val="00AD23D3"/>
    <w:rsid w:val="00AD494F"/>
    <w:rsid w:val="00AE169F"/>
    <w:rsid w:val="00B00338"/>
    <w:rsid w:val="00B01AB8"/>
    <w:rsid w:val="00B01F50"/>
    <w:rsid w:val="00B052D3"/>
    <w:rsid w:val="00B066FC"/>
    <w:rsid w:val="00B14441"/>
    <w:rsid w:val="00B20F3B"/>
    <w:rsid w:val="00B233B8"/>
    <w:rsid w:val="00B26193"/>
    <w:rsid w:val="00B27F13"/>
    <w:rsid w:val="00B42255"/>
    <w:rsid w:val="00B47F1B"/>
    <w:rsid w:val="00B53CA0"/>
    <w:rsid w:val="00B53CDA"/>
    <w:rsid w:val="00B61B9F"/>
    <w:rsid w:val="00B62F4E"/>
    <w:rsid w:val="00B6354C"/>
    <w:rsid w:val="00B642D1"/>
    <w:rsid w:val="00B663F5"/>
    <w:rsid w:val="00B6649B"/>
    <w:rsid w:val="00B71B78"/>
    <w:rsid w:val="00B7288C"/>
    <w:rsid w:val="00B72CFE"/>
    <w:rsid w:val="00B80578"/>
    <w:rsid w:val="00BA1CC9"/>
    <w:rsid w:val="00BA2CA2"/>
    <w:rsid w:val="00BB6830"/>
    <w:rsid w:val="00BD0A90"/>
    <w:rsid w:val="00BD44F2"/>
    <w:rsid w:val="00BE08A9"/>
    <w:rsid w:val="00BE4C35"/>
    <w:rsid w:val="00BF2C4E"/>
    <w:rsid w:val="00BF6DB8"/>
    <w:rsid w:val="00BF7E4F"/>
    <w:rsid w:val="00C133E7"/>
    <w:rsid w:val="00C15077"/>
    <w:rsid w:val="00C170D6"/>
    <w:rsid w:val="00C20A01"/>
    <w:rsid w:val="00C21584"/>
    <w:rsid w:val="00C30AAE"/>
    <w:rsid w:val="00C36E48"/>
    <w:rsid w:val="00C44418"/>
    <w:rsid w:val="00C52216"/>
    <w:rsid w:val="00C547FF"/>
    <w:rsid w:val="00C5582F"/>
    <w:rsid w:val="00C5767B"/>
    <w:rsid w:val="00C61247"/>
    <w:rsid w:val="00C65B1E"/>
    <w:rsid w:val="00C67BDA"/>
    <w:rsid w:val="00C72A06"/>
    <w:rsid w:val="00C74C3B"/>
    <w:rsid w:val="00C755E2"/>
    <w:rsid w:val="00C9034E"/>
    <w:rsid w:val="00CA26B7"/>
    <w:rsid w:val="00CA3E68"/>
    <w:rsid w:val="00CB42C3"/>
    <w:rsid w:val="00CB6F47"/>
    <w:rsid w:val="00CC26C7"/>
    <w:rsid w:val="00CD0603"/>
    <w:rsid w:val="00CD0F29"/>
    <w:rsid w:val="00CD1BF2"/>
    <w:rsid w:val="00CD3530"/>
    <w:rsid w:val="00CD50EE"/>
    <w:rsid w:val="00CD6482"/>
    <w:rsid w:val="00CE015C"/>
    <w:rsid w:val="00CF0165"/>
    <w:rsid w:val="00CF0AE5"/>
    <w:rsid w:val="00CF6644"/>
    <w:rsid w:val="00CF73D0"/>
    <w:rsid w:val="00D0152D"/>
    <w:rsid w:val="00D0192B"/>
    <w:rsid w:val="00D0397C"/>
    <w:rsid w:val="00D064BE"/>
    <w:rsid w:val="00D06BF8"/>
    <w:rsid w:val="00D079B7"/>
    <w:rsid w:val="00D15DE1"/>
    <w:rsid w:val="00D162CD"/>
    <w:rsid w:val="00D22449"/>
    <w:rsid w:val="00D244AA"/>
    <w:rsid w:val="00D34BD6"/>
    <w:rsid w:val="00D3625A"/>
    <w:rsid w:val="00D40EEB"/>
    <w:rsid w:val="00D46BAC"/>
    <w:rsid w:val="00D51E1F"/>
    <w:rsid w:val="00D546FC"/>
    <w:rsid w:val="00D550A5"/>
    <w:rsid w:val="00D619F0"/>
    <w:rsid w:val="00D72934"/>
    <w:rsid w:val="00D81B3A"/>
    <w:rsid w:val="00D85424"/>
    <w:rsid w:val="00D86001"/>
    <w:rsid w:val="00D915DF"/>
    <w:rsid w:val="00D931C8"/>
    <w:rsid w:val="00D939CE"/>
    <w:rsid w:val="00D94262"/>
    <w:rsid w:val="00D95BE0"/>
    <w:rsid w:val="00DA25E1"/>
    <w:rsid w:val="00DA7DF3"/>
    <w:rsid w:val="00DB23FB"/>
    <w:rsid w:val="00DC13E9"/>
    <w:rsid w:val="00DC534C"/>
    <w:rsid w:val="00DD591D"/>
    <w:rsid w:val="00DE12C2"/>
    <w:rsid w:val="00DF4569"/>
    <w:rsid w:val="00E017DB"/>
    <w:rsid w:val="00E03EF9"/>
    <w:rsid w:val="00E05AAD"/>
    <w:rsid w:val="00E1103A"/>
    <w:rsid w:val="00E124CF"/>
    <w:rsid w:val="00E16DE7"/>
    <w:rsid w:val="00E2051E"/>
    <w:rsid w:val="00E24506"/>
    <w:rsid w:val="00E25CB5"/>
    <w:rsid w:val="00E33A61"/>
    <w:rsid w:val="00E34592"/>
    <w:rsid w:val="00E369C5"/>
    <w:rsid w:val="00E444DC"/>
    <w:rsid w:val="00E45B8A"/>
    <w:rsid w:val="00E505B2"/>
    <w:rsid w:val="00E522DA"/>
    <w:rsid w:val="00E52D7E"/>
    <w:rsid w:val="00E566E8"/>
    <w:rsid w:val="00E57761"/>
    <w:rsid w:val="00E7000B"/>
    <w:rsid w:val="00E712A8"/>
    <w:rsid w:val="00E80794"/>
    <w:rsid w:val="00E865CC"/>
    <w:rsid w:val="00E86ABD"/>
    <w:rsid w:val="00E9004D"/>
    <w:rsid w:val="00E903FC"/>
    <w:rsid w:val="00E92ADD"/>
    <w:rsid w:val="00E94F58"/>
    <w:rsid w:val="00E977A4"/>
    <w:rsid w:val="00EA2C31"/>
    <w:rsid w:val="00EB155E"/>
    <w:rsid w:val="00EC15F0"/>
    <w:rsid w:val="00EC49D7"/>
    <w:rsid w:val="00ED19F8"/>
    <w:rsid w:val="00ED364F"/>
    <w:rsid w:val="00ED4C58"/>
    <w:rsid w:val="00ED7901"/>
    <w:rsid w:val="00EE4716"/>
    <w:rsid w:val="00EF2140"/>
    <w:rsid w:val="00EF2EC2"/>
    <w:rsid w:val="00EF4DF2"/>
    <w:rsid w:val="00EF5E9F"/>
    <w:rsid w:val="00F02AC8"/>
    <w:rsid w:val="00F06CC5"/>
    <w:rsid w:val="00F06EF2"/>
    <w:rsid w:val="00F072C8"/>
    <w:rsid w:val="00F16352"/>
    <w:rsid w:val="00F23941"/>
    <w:rsid w:val="00F3204D"/>
    <w:rsid w:val="00F363E7"/>
    <w:rsid w:val="00F36905"/>
    <w:rsid w:val="00F456F8"/>
    <w:rsid w:val="00F51892"/>
    <w:rsid w:val="00F54085"/>
    <w:rsid w:val="00F557CE"/>
    <w:rsid w:val="00F56033"/>
    <w:rsid w:val="00F61056"/>
    <w:rsid w:val="00F628C1"/>
    <w:rsid w:val="00F62F9E"/>
    <w:rsid w:val="00F6457D"/>
    <w:rsid w:val="00F66C28"/>
    <w:rsid w:val="00F715AB"/>
    <w:rsid w:val="00F74C9C"/>
    <w:rsid w:val="00F75383"/>
    <w:rsid w:val="00F761F2"/>
    <w:rsid w:val="00F77343"/>
    <w:rsid w:val="00F8286F"/>
    <w:rsid w:val="00F8769D"/>
    <w:rsid w:val="00F87BC5"/>
    <w:rsid w:val="00F90CF0"/>
    <w:rsid w:val="00F92FC1"/>
    <w:rsid w:val="00F97B51"/>
    <w:rsid w:val="00FA4EC3"/>
    <w:rsid w:val="00FB1586"/>
    <w:rsid w:val="00FB1E12"/>
    <w:rsid w:val="00FC0DD7"/>
    <w:rsid w:val="00FC5F00"/>
    <w:rsid w:val="00FD060D"/>
    <w:rsid w:val="00FD1E52"/>
    <w:rsid w:val="00FD2CDE"/>
    <w:rsid w:val="00FD7A62"/>
    <w:rsid w:val="00FE0764"/>
    <w:rsid w:val="00FE4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2A78B3"/>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2A78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8E8BA-5E92-469D-9358-9A9C67BE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11</Pages>
  <Words>4622</Words>
  <Characters>394</Characters>
  <Application>Microsoft Office Word</Application>
  <DocSecurity>0</DocSecurity>
  <Lines>3</Lines>
  <Paragraphs>10</Paragraphs>
  <ScaleCrop>false</ScaleCrop>
  <Company>總統府</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李靜宜.</cp:lastModifiedBy>
  <cp:revision>46</cp:revision>
  <cp:lastPrinted>2021-11-18T10:14:00Z</cp:lastPrinted>
  <dcterms:created xsi:type="dcterms:W3CDTF">2021-11-12T01:37:00Z</dcterms:created>
  <dcterms:modified xsi:type="dcterms:W3CDTF">2021-11-23T07:07:00Z</dcterms:modified>
</cp:coreProperties>
</file>