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65159D">
        <w:rPr>
          <w:b/>
          <w:bCs/>
          <w:caps/>
          <w:spacing w:val="24"/>
          <w:position w:val="26"/>
          <w:sz w:val="36"/>
        </w:rPr>
        <w:t>3</w:t>
      </w:r>
      <w:r w:rsidR="003B6E2B">
        <w:rPr>
          <w:b/>
          <w:bCs/>
          <w:caps/>
          <w:spacing w:val="24"/>
          <w:position w:val="26"/>
          <w:sz w:val="36"/>
        </w:rPr>
        <w:t>9</w:t>
      </w:r>
      <w:r w:rsidR="0065159D">
        <w:rPr>
          <w:b/>
          <w:bCs/>
          <w:caps/>
          <w:spacing w:val="24"/>
          <w:position w:val="26"/>
          <w:sz w:val="36"/>
        </w:rPr>
        <w:t>5</w:t>
      </w:r>
      <w:r>
        <w:rPr>
          <w:rFonts w:hint="eastAsia"/>
          <w:b/>
          <w:bCs/>
          <w:caps/>
          <w:position w:val="26"/>
          <w:sz w:val="36"/>
        </w:rPr>
        <w:t>號</w:t>
      </w:r>
    </w:p>
    <w:p w:rsidR="00004B55" w:rsidRDefault="00004B55">
      <w:pPr>
        <w:jc w:val="right"/>
      </w:pPr>
      <w:r>
        <w:rPr>
          <w:rFonts w:hint="eastAsia"/>
        </w:rPr>
        <w:t>中華民國</w:t>
      </w:r>
      <w:r w:rsidR="003B6E2B">
        <w:rPr>
          <w:rFonts w:hint="eastAsia"/>
        </w:rPr>
        <w:t>107</w:t>
      </w:r>
      <w:r>
        <w:rPr>
          <w:rFonts w:hint="eastAsia"/>
        </w:rPr>
        <w:t>年</w:t>
      </w:r>
      <w:r w:rsidR="003B6E2B">
        <w:t>1</w:t>
      </w:r>
      <w:r w:rsidR="0065159D">
        <w:t>2</w:t>
      </w:r>
      <w:r w:rsidR="0079208A">
        <w:t>月</w:t>
      </w:r>
      <w:r w:rsidR="0065159D">
        <w:rPr>
          <w:rFonts w:hint="eastAsia"/>
        </w:rPr>
        <w:t>5</w:t>
      </w:r>
      <w:r>
        <w:rPr>
          <w:rFonts w:hint="eastAsia"/>
        </w:rPr>
        <w:t>日（星期三）</w:t>
      </w:r>
    </w:p>
    <w:p w:rsidR="00004B55" w:rsidRDefault="00004B55" w:rsidP="003E0F25">
      <w:pPr>
        <w:spacing w:afterLines="50" w:after="120"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261EA2">
      <w:pPr>
        <w:tabs>
          <w:tab w:val="left" w:pos="142"/>
          <w:tab w:val="left" w:pos="3600"/>
          <w:tab w:val="left" w:pos="3960"/>
        </w:tabs>
        <w:spacing w:beforeLines="100" w:before="240" w:afterLines="50" w:after="12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pPr>
        <w:spacing w:beforeLines="50" w:before="120" w:afterLines="50" w:after="120" w:line="240" w:lineRule="auto"/>
        <w:rPr>
          <w:b/>
          <w:bCs/>
          <w:sz w:val="36"/>
        </w:rPr>
      </w:pPr>
      <w:r>
        <w:rPr>
          <w:rFonts w:hint="eastAsia"/>
          <w:b/>
          <w:bCs/>
          <w:sz w:val="36"/>
        </w:rPr>
        <w:t>壹、總統令</w:t>
      </w:r>
    </w:p>
    <w:p w:rsidR="00004B55" w:rsidRDefault="007E1690" w:rsidP="00503877">
      <w:pPr>
        <w:spacing w:afterLines="50" w:after="120" w:line="240" w:lineRule="auto"/>
        <w:ind w:left="278"/>
        <w:rPr>
          <w:sz w:val="32"/>
        </w:rPr>
      </w:pPr>
      <w:r>
        <w:rPr>
          <w:rFonts w:hint="eastAsia"/>
          <w:sz w:val="32"/>
        </w:rPr>
        <w:t>一</w:t>
      </w:r>
      <w:r w:rsidR="00004B55">
        <w:rPr>
          <w:rFonts w:hint="eastAsia"/>
          <w:sz w:val="32"/>
        </w:rPr>
        <w:t>、公布法律</w:t>
      </w:r>
    </w:p>
    <w:p w:rsidR="00F8769D" w:rsidRDefault="00F8769D" w:rsidP="00261EA2">
      <w:pPr>
        <w:pStyle w:val="af0"/>
        <w:ind w:leftChars="250" w:left="700"/>
      </w:pPr>
      <w:r>
        <w:rPr>
          <w:rFonts w:hint="eastAsia"/>
        </w:rPr>
        <w:t>(</w:t>
      </w:r>
      <w:proofErr w:type="gramStart"/>
      <w:r>
        <w:rPr>
          <w:rFonts w:hint="eastAsia"/>
        </w:rPr>
        <w:t>一</w:t>
      </w:r>
      <w:proofErr w:type="gramEnd"/>
      <w:r>
        <w:rPr>
          <w:rFonts w:hint="eastAsia"/>
        </w:rPr>
        <w:t>)</w:t>
      </w:r>
      <w:r>
        <w:rPr>
          <w:rFonts w:hint="eastAsia"/>
        </w:rPr>
        <w:t>制定</w:t>
      </w:r>
      <w:r w:rsidR="009F2B4C" w:rsidRPr="009F2B4C">
        <w:rPr>
          <w:rFonts w:hint="eastAsia"/>
        </w:rPr>
        <w:t>勞動事件法</w:t>
      </w:r>
      <w:r>
        <w:rPr>
          <w:rFonts w:hint="eastAsia"/>
        </w:rPr>
        <w:t>…</w:t>
      </w:r>
      <w:proofErr w:type="gramStart"/>
      <w:r w:rsidR="009F2B4C">
        <w:rPr>
          <w:rFonts w:hint="eastAsia"/>
        </w:rPr>
        <w:t>……………………</w:t>
      </w:r>
      <w:r>
        <w:rPr>
          <w:rFonts w:hint="eastAsia"/>
        </w:rPr>
        <w:t>………………</w:t>
      </w:r>
      <w:proofErr w:type="gramEnd"/>
      <w:r w:rsidR="00E001AE">
        <w:rPr>
          <w:rFonts w:hint="eastAsia"/>
        </w:rPr>
        <w:t>2</w:t>
      </w:r>
    </w:p>
    <w:p w:rsidR="00CE2525" w:rsidRDefault="00F8769D" w:rsidP="008810C9">
      <w:pPr>
        <w:pStyle w:val="af0"/>
        <w:spacing w:beforeLines="25" w:before="60"/>
        <w:ind w:leftChars="250" w:left="700"/>
        <w:jc w:val="both"/>
      </w:pPr>
      <w:r>
        <w:rPr>
          <w:rFonts w:hint="eastAsia"/>
        </w:rPr>
        <w:t>(</w:t>
      </w:r>
      <w:r>
        <w:rPr>
          <w:rFonts w:hint="eastAsia"/>
        </w:rPr>
        <w:t>二</w:t>
      </w:r>
      <w:r>
        <w:rPr>
          <w:rFonts w:hint="eastAsia"/>
        </w:rPr>
        <w:t>)</w:t>
      </w:r>
      <w:r w:rsidR="00DD4CA4">
        <w:rPr>
          <w:rFonts w:hint="eastAsia"/>
        </w:rPr>
        <w:t>制</w:t>
      </w:r>
      <w:r w:rsidR="00DD4CA4">
        <w:t>定</w:t>
      </w:r>
      <w:r w:rsidR="00DD4CA4" w:rsidRPr="00DD4CA4">
        <w:rPr>
          <w:rFonts w:hint="eastAsia"/>
        </w:rPr>
        <w:t>財團法人原住民族語言研究發展基金會設置</w:t>
      </w:r>
    </w:p>
    <w:p w:rsidR="00F8769D" w:rsidRPr="00F8769D" w:rsidRDefault="00DD4CA4" w:rsidP="007A40AC">
      <w:pPr>
        <w:pStyle w:val="af0"/>
        <w:spacing w:beforeLines="25" w:before="60"/>
        <w:ind w:leftChars="440" w:left="1232"/>
      </w:pPr>
      <w:r w:rsidRPr="00DD4CA4">
        <w:rPr>
          <w:rFonts w:hint="eastAsia"/>
        </w:rPr>
        <w:t>條例</w:t>
      </w:r>
      <w:r w:rsidR="00F8769D">
        <w:rPr>
          <w:rFonts w:hint="eastAsia"/>
        </w:rPr>
        <w:t>…</w:t>
      </w:r>
      <w:proofErr w:type="gramStart"/>
      <w:r w:rsidR="007A40AC">
        <w:rPr>
          <w:rFonts w:hint="eastAsia"/>
        </w:rPr>
        <w:t>……………………</w:t>
      </w:r>
      <w:r w:rsidR="00F8769D">
        <w:rPr>
          <w:rFonts w:hint="eastAsia"/>
        </w:rPr>
        <w:t>…………………………</w:t>
      </w:r>
      <w:proofErr w:type="gramEnd"/>
      <w:r w:rsidR="00E001AE">
        <w:rPr>
          <w:rFonts w:hint="eastAsia"/>
        </w:rPr>
        <w:t>19</w:t>
      </w:r>
    </w:p>
    <w:p w:rsidR="00004B55" w:rsidRDefault="00004B55" w:rsidP="00261EA2">
      <w:pPr>
        <w:pStyle w:val="af0"/>
        <w:spacing w:beforeLines="25" w:before="60"/>
        <w:ind w:leftChars="250" w:left="700"/>
      </w:pPr>
      <w:r>
        <w:rPr>
          <w:rFonts w:hint="eastAsia"/>
        </w:rPr>
        <w:t>(</w:t>
      </w:r>
      <w:r w:rsidR="00F8769D">
        <w:rPr>
          <w:rFonts w:hint="eastAsia"/>
        </w:rPr>
        <w:t>三</w:t>
      </w:r>
      <w:r>
        <w:rPr>
          <w:rFonts w:hint="eastAsia"/>
        </w:rPr>
        <w:t>)</w:t>
      </w:r>
      <w:r w:rsidR="008E03D8">
        <w:rPr>
          <w:rFonts w:hint="eastAsia"/>
        </w:rPr>
        <w:t>增訂</w:t>
      </w:r>
      <w:r w:rsidR="00D850B3">
        <w:rPr>
          <w:rFonts w:hint="eastAsia"/>
        </w:rPr>
        <w:t>、</w:t>
      </w:r>
      <w:r w:rsidR="00D850B3">
        <w:t>刪除並</w:t>
      </w:r>
      <w:r>
        <w:rPr>
          <w:rFonts w:hint="eastAsia"/>
        </w:rPr>
        <w:t>修正</w:t>
      </w:r>
      <w:r w:rsidR="00D850B3">
        <w:rPr>
          <w:rFonts w:hint="eastAsia"/>
        </w:rPr>
        <w:t>郵</w:t>
      </w:r>
      <w:r w:rsidR="00D850B3">
        <w:t>政</w:t>
      </w:r>
      <w:r w:rsidR="008E03D8" w:rsidRPr="00166B65">
        <w:rPr>
          <w:rFonts w:hint="eastAsia"/>
        </w:rPr>
        <w:t>法</w:t>
      </w:r>
      <w:r>
        <w:rPr>
          <w:rFonts w:hint="eastAsia"/>
        </w:rPr>
        <w:t>條文</w:t>
      </w:r>
      <w:r w:rsidR="008E03D8">
        <w:rPr>
          <w:rFonts w:hint="eastAsia"/>
        </w:rPr>
        <w:t>…</w:t>
      </w:r>
      <w:proofErr w:type="gramStart"/>
      <w:r>
        <w:rPr>
          <w:rFonts w:hint="eastAsia"/>
        </w:rPr>
        <w:t>……………………</w:t>
      </w:r>
      <w:proofErr w:type="gramEnd"/>
      <w:r>
        <w:rPr>
          <w:rFonts w:hint="eastAsia"/>
        </w:rPr>
        <w:t>2</w:t>
      </w:r>
      <w:r w:rsidR="00E001AE">
        <w:t>3</w:t>
      </w:r>
    </w:p>
    <w:p w:rsidR="00004B55" w:rsidRDefault="00004B55" w:rsidP="00261EA2">
      <w:pPr>
        <w:pStyle w:val="af0"/>
        <w:spacing w:beforeLines="25" w:before="60"/>
        <w:ind w:leftChars="250" w:left="700"/>
      </w:pPr>
      <w:r>
        <w:rPr>
          <w:rFonts w:hint="eastAsia"/>
        </w:rPr>
        <w:t>(</w:t>
      </w:r>
      <w:r w:rsidR="008E3D47">
        <w:rPr>
          <w:rFonts w:hint="eastAsia"/>
        </w:rPr>
        <w:t>四</w:t>
      </w:r>
      <w:r>
        <w:rPr>
          <w:rFonts w:hint="eastAsia"/>
        </w:rPr>
        <w:t>)</w:t>
      </w:r>
      <w:r>
        <w:rPr>
          <w:rFonts w:hint="eastAsia"/>
        </w:rPr>
        <w:t>修正</w:t>
      </w:r>
      <w:r w:rsidR="008E3D47">
        <w:rPr>
          <w:rFonts w:hint="eastAsia"/>
        </w:rPr>
        <w:t>稅捐</w:t>
      </w:r>
      <w:proofErr w:type="gramStart"/>
      <w:r w:rsidR="008E3D47">
        <w:t>稽</w:t>
      </w:r>
      <w:proofErr w:type="gramEnd"/>
      <w:r w:rsidR="008E3D47">
        <w:t>徵法</w:t>
      </w:r>
      <w:r>
        <w:rPr>
          <w:rFonts w:hint="eastAsia"/>
        </w:rPr>
        <w:t>條文…</w:t>
      </w:r>
      <w:proofErr w:type="gramStart"/>
      <w:r w:rsidR="00C2238D">
        <w:rPr>
          <w:rFonts w:hint="eastAsia"/>
        </w:rPr>
        <w:t>……</w:t>
      </w:r>
      <w:r w:rsidR="008E03D8">
        <w:rPr>
          <w:rFonts w:hint="eastAsia"/>
        </w:rPr>
        <w:t>…</w:t>
      </w:r>
      <w:r>
        <w:rPr>
          <w:rFonts w:hint="eastAsia"/>
        </w:rPr>
        <w:t>……………………</w:t>
      </w:r>
      <w:proofErr w:type="gramEnd"/>
      <w:r>
        <w:rPr>
          <w:rFonts w:hint="eastAsia"/>
        </w:rPr>
        <w:t>2</w:t>
      </w:r>
      <w:r w:rsidR="00E001AE">
        <w:t>8</w:t>
      </w:r>
    </w:p>
    <w:p w:rsidR="00BD7F88" w:rsidRDefault="00BD7F88" w:rsidP="00261EA2">
      <w:pPr>
        <w:pStyle w:val="af0"/>
        <w:spacing w:beforeLines="25" w:before="60"/>
        <w:ind w:leftChars="250" w:left="700"/>
      </w:pPr>
      <w:r>
        <w:rPr>
          <w:rFonts w:hint="eastAsia"/>
        </w:rPr>
        <w:t>(</w:t>
      </w:r>
      <w:r>
        <w:rPr>
          <w:rFonts w:hint="eastAsia"/>
        </w:rPr>
        <w:t>五</w:t>
      </w:r>
      <w:r>
        <w:rPr>
          <w:rFonts w:hint="eastAsia"/>
        </w:rPr>
        <w:t>)</w:t>
      </w:r>
      <w:r>
        <w:rPr>
          <w:rFonts w:hint="eastAsia"/>
        </w:rPr>
        <w:t>修正</w:t>
      </w:r>
      <w:r w:rsidR="00251CAD">
        <w:rPr>
          <w:rFonts w:hint="eastAsia"/>
        </w:rPr>
        <w:t>證</w:t>
      </w:r>
      <w:r w:rsidR="00251CAD">
        <w:t>券交易</w:t>
      </w:r>
      <w:r>
        <w:t>法</w:t>
      </w:r>
      <w:r>
        <w:rPr>
          <w:rFonts w:hint="eastAsia"/>
        </w:rPr>
        <w:t>條文…</w:t>
      </w:r>
      <w:proofErr w:type="gramStart"/>
      <w:r>
        <w:rPr>
          <w:rFonts w:hint="eastAsia"/>
        </w:rPr>
        <w:t>……………………………</w:t>
      </w:r>
      <w:proofErr w:type="gramEnd"/>
      <w:r w:rsidR="00230D00">
        <w:rPr>
          <w:rFonts w:hint="eastAsia"/>
        </w:rPr>
        <w:t>3</w:t>
      </w:r>
      <w:r w:rsidR="00B22EBD">
        <w:t>1</w:t>
      </w:r>
    </w:p>
    <w:p w:rsidR="00230D00" w:rsidRDefault="00351A6F" w:rsidP="00261EA2">
      <w:pPr>
        <w:pStyle w:val="af0"/>
        <w:spacing w:beforeLines="25" w:before="60"/>
        <w:ind w:leftChars="250" w:left="700"/>
      </w:pPr>
      <w:r>
        <w:rPr>
          <w:rFonts w:hint="eastAsia"/>
        </w:rPr>
        <w:t>(</w:t>
      </w:r>
      <w:r>
        <w:rPr>
          <w:rFonts w:hint="eastAsia"/>
        </w:rPr>
        <w:t>六</w:t>
      </w:r>
      <w:r>
        <w:rPr>
          <w:rFonts w:hint="eastAsia"/>
        </w:rPr>
        <w:t>)</w:t>
      </w:r>
      <w:r>
        <w:rPr>
          <w:rFonts w:hint="eastAsia"/>
        </w:rPr>
        <w:t>修正</w:t>
      </w:r>
      <w:r w:rsidR="00A53D7F">
        <w:rPr>
          <w:rFonts w:hint="eastAsia"/>
        </w:rPr>
        <w:t>票</w:t>
      </w:r>
      <w:proofErr w:type="gramStart"/>
      <w:r w:rsidR="00A53D7F">
        <w:t>券</w:t>
      </w:r>
      <w:proofErr w:type="gramEnd"/>
      <w:r w:rsidR="00A53D7F">
        <w:t>金融管理法</w:t>
      </w:r>
      <w:r>
        <w:rPr>
          <w:rFonts w:hint="eastAsia"/>
        </w:rPr>
        <w:t>條文…</w:t>
      </w:r>
      <w:proofErr w:type="gramStart"/>
      <w:r>
        <w:rPr>
          <w:rFonts w:hint="eastAsia"/>
        </w:rPr>
        <w:t>………………………</w:t>
      </w:r>
      <w:proofErr w:type="gramEnd"/>
      <w:r w:rsidR="000B7692">
        <w:rPr>
          <w:rFonts w:hint="eastAsia"/>
        </w:rPr>
        <w:t>3</w:t>
      </w:r>
      <w:r w:rsidR="00B22EBD">
        <w:t>2</w:t>
      </w:r>
    </w:p>
    <w:p w:rsidR="000B7692" w:rsidRDefault="007459D4" w:rsidP="00261EA2">
      <w:pPr>
        <w:pStyle w:val="af0"/>
        <w:spacing w:beforeLines="25" w:before="60"/>
        <w:ind w:leftChars="250" w:left="700"/>
      </w:pPr>
      <w:r>
        <w:rPr>
          <w:rFonts w:hint="eastAsia"/>
        </w:rPr>
        <w:t>(</w:t>
      </w:r>
      <w:r>
        <w:rPr>
          <w:rFonts w:hint="eastAsia"/>
        </w:rPr>
        <w:t>七</w:t>
      </w:r>
      <w:r>
        <w:rPr>
          <w:rFonts w:hint="eastAsia"/>
        </w:rPr>
        <w:t>)</w:t>
      </w:r>
      <w:r>
        <w:rPr>
          <w:rFonts w:hint="eastAsia"/>
        </w:rPr>
        <w:t>修正工</w:t>
      </w:r>
      <w:r>
        <w:t>業團體法</w:t>
      </w:r>
      <w:r>
        <w:rPr>
          <w:rFonts w:hint="eastAsia"/>
        </w:rPr>
        <w:t>條文…</w:t>
      </w:r>
      <w:proofErr w:type="gramStart"/>
      <w:r>
        <w:rPr>
          <w:rFonts w:hint="eastAsia"/>
        </w:rPr>
        <w:t>…………</w:t>
      </w:r>
      <w:r w:rsidR="00ED2F73">
        <w:rPr>
          <w:rFonts w:hint="eastAsia"/>
        </w:rPr>
        <w:t>…</w:t>
      </w:r>
      <w:r>
        <w:rPr>
          <w:rFonts w:hint="eastAsia"/>
        </w:rPr>
        <w:t>………………</w:t>
      </w:r>
      <w:proofErr w:type="gramEnd"/>
      <w:r>
        <w:rPr>
          <w:rFonts w:hint="eastAsia"/>
        </w:rPr>
        <w:t>3</w:t>
      </w:r>
      <w:r w:rsidR="00266850">
        <w:t>6</w:t>
      </w:r>
    </w:p>
    <w:p w:rsidR="00C02966" w:rsidRDefault="00C02966" w:rsidP="00261EA2">
      <w:pPr>
        <w:pStyle w:val="af0"/>
        <w:spacing w:beforeLines="25" w:before="60"/>
        <w:ind w:leftChars="250" w:left="700"/>
      </w:pPr>
      <w:r>
        <w:rPr>
          <w:rFonts w:hint="eastAsia"/>
        </w:rPr>
        <w:t>(</w:t>
      </w:r>
      <w:r>
        <w:rPr>
          <w:rFonts w:hint="eastAsia"/>
        </w:rPr>
        <w:t>八</w:t>
      </w:r>
      <w:r>
        <w:rPr>
          <w:rFonts w:hint="eastAsia"/>
        </w:rPr>
        <w:t>)</w:t>
      </w:r>
      <w:r>
        <w:rPr>
          <w:rFonts w:hint="eastAsia"/>
        </w:rPr>
        <w:t>修正平</w:t>
      </w:r>
      <w:r>
        <w:t>均地權條例</w:t>
      </w:r>
      <w:r>
        <w:rPr>
          <w:rFonts w:hint="eastAsia"/>
        </w:rPr>
        <w:t>條文…</w:t>
      </w:r>
      <w:proofErr w:type="gramStart"/>
      <w:r>
        <w:rPr>
          <w:rFonts w:hint="eastAsia"/>
        </w:rPr>
        <w:t>…………………………</w:t>
      </w:r>
      <w:proofErr w:type="gramEnd"/>
      <w:r>
        <w:rPr>
          <w:rFonts w:hint="eastAsia"/>
        </w:rPr>
        <w:t>3</w:t>
      </w:r>
      <w:r w:rsidR="00266850">
        <w:t>6</w:t>
      </w:r>
    </w:p>
    <w:p w:rsidR="004F3028" w:rsidRDefault="004F3028" w:rsidP="00261EA2">
      <w:pPr>
        <w:pStyle w:val="af0"/>
        <w:spacing w:beforeLines="25" w:before="60"/>
        <w:ind w:leftChars="250" w:left="700"/>
      </w:pPr>
      <w:r>
        <w:rPr>
          <w:rFonts w:hint="eastAsia"/>
        </w:rPr>
        <w:t>(</w:t>
      </w:r>
      <w:r>
        <w:rPr>
          <w:rFonts w:hint="eastAsia"/>
        </w:rPr>
        <w:t>九</w:t>
      </w:r>
      <w:r>
        <w:rPr>
          <w:rFonts w:hint="eastAsia"/>
        </w:rPr>
        <w:t>)</w:t>
      </w:r>
      <w:r>
        <w:rPr>
          <w:rFonts w:hint="eastAsia"/>
        </w:rPr>
        <w:t>修正</w:t>
      </w:r>
      <w:r w:rsidR="00F038C5">
        <w:rPr>
          <w:rFonts w:hint="eastAsia"/>
        </w:rPr>
        <w:t>總</w:t>
      </w:r>
      <w:r w:rsidR="00F038C5">
        <w:t>統副總統選舉罷免法</w:t>
      </w:r>
      <w:r>
        <w:rPr>
          <w:rFonts w:hint="eastAsia"/>
        </w:rPr>
        <w:t>條文…</w:t>
      </w:r>
      <w:proofErr w:type="gramStart"/>
      <w:r>
        <w:rPr>
          <w:rFonts w:hint="eastAsia"/>
        </w:rPr>
        <w:t>………………</w:t>
      </w:r>
      <w:proofErr w:type="gramEnd"/>
      <w:r>
        <w:rPr>
          <w:rFonts w:hint="eastAsia"/>
        </w:rPr>
        <w:t>3</w:t>
      </w:r>
      <w:r w:rsidR="00A211AF">
        <w:t>7</w:t>
      </w:r>
    </w:p>
    <w:p w:rsidR="00004B55" w:rsidRDefault="007B0A5F">
      <w:pPr>
        <w:spacing w:beforeLines="50" w:before="120" w:line="240" w:lineRule="auto"/>
        <w:ind w:leftChars="100" w:left="280"/>
        <w:jc w:val="distribute"/>
        <w:rPr>
          <w:sz w:val="32"/>
        </w:rPr>
      </w:pPr>
      <w:r>
        <w:rPr>
          <w:rFonts w:hint="eastAsia"/>
          <w:sz w:val="32"/>
        </w:rPr>
        <w:t>二</w:t>
      </w:r>
      <w:r w:rsidR="00004B55">
        <w:rPr>
          <w:rFonts w:hint="eastAsia"/>
          <w:sz w:val="32"/>
        </w:rPr>
        <w:t>、任免官員…</w:t>
      </w:r>
      <w:proofErr w:type="gramStart"/>
      <w:r w:rsidR="00004B55">
        <w:rPr>
          <w:rFonts w:hint="eastAsia"/>
          <w:sz w:val="32"/>
        </w:rPr>
        <w:t>……………………</w:t>
      </w:r>
      <w:r w:rsidR="00004B55">
        <w:rPr>
          <w:rFonts w:hint="eastAsia"/>
          <w:bCs/>
          <w:sz w:val="32"/>
        </w:rPr>
        <w:t>…</w:t>
      </w:r>
      <w:r w:rsidR="00D931C8">
        <w:rPr>
          <w:rFonts w:hint="eastAsia"/>
          <w:sz w:val="32"/>
        </w:rPr>
        <w:t>…</w:t>
      </w:r>
      <w:r w:rsidR="00004B55">
        <w:rPr>
          <w:rFonts w:hint="eastAsia"/>
          <w:bCs/>
          <w:sz w:val="32"/>
        </w:rPr>
        <w:t>………</w:t>
      </w:r>
      <w:r w:rsidR="00004B55">
        <w:rPr>
          <w:rFonts w:hint="eastAsia"/>
          <w:sz w:val="32"/>
        </w:rPr>
        <w:t>…………</w:t>
      </w:r>
      <w:proofErr w:type="gramEnd"/>
      <w:r w:rsidR="00097C6D">
        <w:rPr>
          <w:rFonts w:hint="eastAsia"/>
          <w:sz w:val="32"/>
        </w:rPr>
        <w:t>3</w:t>
      </w:r>
      <w:r w:rsidR="00097C6D">
        <w:rPr>
          <w:sz w:val="32"/>
        </w:rPr>
        <w:t>7</w:t>
      </w:r>
    </w:p>
    <w:p w:rsidR="00004B55" w:rsidRDefault="00BE3BBF">
      <w:pPr>
        <w:spacing w:beforeLines="50" w:before="120" w:afterLines="50" w:after="120" w:line="240" w:lineRule="auto"/>
        <w:rPr>
          <w:b/>
          <w:bCs/>
          <w:sz w:val="36"/>
        </w:rPr>
      </w:pPr>
      <w:r>
        <w:rPr>
          <w:rFonts w:hint="eastAsia"/>
          <w:b/>
          <w:bCs/>
          <w:sz w:val="36"/>
        </w:rPr>
        <w:t>貳</w:t>
      </w:r>
      <w:r w:rsidR="00004B55">
        <w:rPr>
          <w:rFonts w:hint="eastAsia"/>
          <w:b/>
          <w:bCs/>
          <w:sz w:val="36"/>
        </w:rPr>
        <w:t>、總統及副總統活動紀要</w:t>
      </w:r>
    </w:p>
    <w:p w:rsidR="00004B55" w:rsidRDefault="00004B55">
      <w:pPr>
        <w:spacing w:afterLines="50" w:after="120" w:line="240" w:lineRule="auto"/>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Pr>
          <w:rFonts w:hint="eastAsia"/>
          <w:bCs/>
          <w:sz w:val="32"/>
        </w:rPr>
        <w:t>…</w:t>
      </w:r>
      <w:proofErr w:type="gramStart"/>
      <w:r>
        <w:rPr>
          <w:rFonts w:hint="eastAsia"/>
          <w:bCs/>
          <w:sz w:val="32"/>
        </w:rPr>
        <w:t>……………………………………</w:t>
      </w:r>
      <w:r>
        <w:rPr>
          <w:rFonts w:hint="eastAsia"/>
          <w:sz w:val="32"/>
        </w:rPr>
        <w:t>…</w:t>
      </w:r>
      <w:proofErr w:type="gramEnd"/>
      <w:r w:rsidR="00790DB2">
        <w:rPr>
          <w:rFonts w:hint="eastAsia"/>
          <w:sz w:val="32"/>
        </w:rPr>
        <w:t>4</w:t>
      </w:r>
      <w:r w:rsidR="00C701DE">
        <w:rPr>
          <w:sz w:val="32"/>
        </w:rPr>
        <w:t>2</w:t>
      </w:r>
    </w:p>
    <w:p w:rsidR="00004B55" w:rsidRDefault="00004B55">
      <w:pPr>
        <w:spacing w:afterLines="50" w:after="120" w:line="240" w:lineRule="auto"/>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r>
        <w:rPr>
          <w:rFonts w:hint="eastAsia"/>
          <w:bCs/>
          <w:sz w:val="32"/>
        </w:rPr>
        <w:t>………………………</w:t>
      </w:r>
      <w:r>
        <w:rPr>
          <w:rFonts w:hint="eastAsia"/>
          <w:sz w:val="32"/>
        </w:rPr>
        <w:t>…</w:t>
      </w:r>
      <w:r>
        <w:rPr>
          <w:rFonts w:hint="eastAsia"/>
          <w:bCs/>
          <w:sz w:val="32"/>
        </w:rPr>
        <w:t>…………</w:t>
      </w:r>
      <w:r w:rsidR="00790DB2">
        <w:rPr>
          <w:rFonts w:hint="eastAsia"/>
          <w:bCs/>
          <w:sz w:val="32"/>
        </w:rPr>
        <w:t>4</w:t>
      </w:r>
      <w:r w:rsidR="00C701DE">
        <w:rPr>
          <w:bCs/>
          <w:sz w:val="32"/>
        </w:rPr>
        <w:t>3</w:t>
      </w:r>
      <w:bookmarkStart w:id="0" w:name="_GoBack"/>
      <w:bookmarkEnd w:id="0"/>
    </w:p>
    <w:p w:rsidR="00004B55" w:rsidRDefault="00004B55">
      <w:pPr>
        <w:spacing w:line="240" w:lineRule="auto"/>
        <w:ind w:leftChars="100" w:left="280"/>
        <w:jc w:val="distribute"/>
        <w:rPr>
          <w:sz w:val="32"/>
        </w:rPr>
      </w:pPr>
    </w:p>
    <w:p w:rsidR="00004B55" w:rsidRDefault="00004B55" w:rsidP="00EC15F0">
      <w:pPr>
        <w:spacing w:beforeLines="100" w:before="240" w:afterLines="50" w:after="120" w:line="240" w:lineRule="exact"/>
        <w:jc w:val="center"/>
        <w:rPr>
          <w:sz w:val="56"/>
        </w:rPr>
      </w:pPr>
      <w:r>
        <w:rPr>
          <w:b/>
          <w:spacing w:val="-100"/>
          <w:sz w:val="56"/>
        </w:rPr>
        <w:br w:type="page"/>
      </w:r>
      <w:proofErr w:type="gramStart"/>
      <w:r>
        <w:rPr>
          <w:rFonts w:hint="eastAsia"/>
          <w:b/>
          <w:spacing w:val="-100"/>
          <w:sz w:val="56"/>
        </w:rPr>
        <w:lastRenderedPageBreak/>
        <w:t>﹏﹏﹏﹏﹏﹏﹏﹏﹏﹏﹏﹏</w:t>
      </w:r>
      <w:proofErr w:type="gramEnd"/>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04B55" w:rsidRDefault="00004B55" w:rsidP="00EC15F0">
      <w:pPr>
        <w:spacing w:afterLines="100" w:after="240" w:line="240" w:lineRule="exact"/>
        <w:jc w:val="center"/>
        <w:rPr>
          <w:b/>
          <w:spacing w:val="-100"/>
          <w:sz w:val="56"/>
        </w:rPr>
      </w:pPr>
      <w:proofErr w:type="gramStart"/>
      <w:r>
        <w:rPr>
          <w:rFonts w:hint="eastAsia"/>
          <w:b/>
          <w:spacing w:val="-100"/>
          <w:sz w:val="56"/>
        </w:rPr>
        <w:t>﹏﹏﹏﹏﹏﹏﹏﹏﹏﹏﹏﹏</w:t>
      </w:r>
      <w:proofErr w:type="gramEnd"/>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rsidP="00EC15F0">
            <w:pPr>
              <w:pStyle w:val="af9"/>
            </w:pPr>
            <w:r>
              <w:rPr>
                <w:rFonts w:hint="eastAsia"/>
              </w:rPr>
              <w:t>總統令</w:t>
            </w:r>
          </w:p>
        </w:tc>
        <w:tc>
          <w:tcPr>
            <w:tcW w:w="4759" w:type="dxa"/>
            <w:vAlign w:val="center"/>
          </w:tcPr>
          <w:p w:rsidR="00004B55" w:rsidRDefault="00004B55">
            <w:pPr>
              <w:spacing w:line="240" w:lineRule="auto"/>
              <w:jc w:val="distribute"/>
            </w:pPr>
            <w:r>
              <w:rPr>
                <w:rFonts w:hint="eastAsia"/>
              </w:rPr>
              <w:t>中華民國</w:t>
            </w:r>
            <w:r w:rsidR="003B6E2B">
              <w:rPr>
                <w:rFonts w:hint="eastAsia"/>
              </w:rPr>
              <w:t>107</w:t>
            </w:r>
            <w:r>
              <w:rPr>
                <w:rFonts w:hint="eastAsia"/>
              </w:rPr>
              <w:t>年</w:t>
            </w:r>
            <w:r w:rsidR="003B6E2B">
              <w:rPr>
                <w:rFonts w:hint="eastAsia"/>
              </w:rPr>
              <w:t>1</w:t>
            </w:r>
            <w:r w:rsidR="009A1513">
              <w:t>2</w:t>
            </w:r>
            <w:r w:rsidR="0079208A">
              <w:rPr>
                <w:rFonts w:hint="eastAsia"/>
              </w:rPr>
              <w:t>月</w:t>
            </w:r>
            <w:r w:rsidR="009A1513">
              <w:rPr>
                <w:rFonts w:hint="eastAsia"/>
              </w:rPr>
              <w:t>5</w:t>
            </w:r>
            <w:r>
              <w:rPr>
                <w:rFonts w:hint="eastAsia"/>
              </w:rPr>
              <w:t>日</w:t>
            </w:r>
          </w:p>
          <w:p w:rsidR="00004B55" w:rsidRDefault="00004B55" w:rsidP="00242F91">
            <w:pPr>
              <w:spacing w:line="240" w:lineRule="auto"/>
              <w:jc w:val="distribute"/>
              <w:rPr>
                <w:spacing w:val="-8"/>
              </w:rPr>
            </w:pPr>
            <w:r>
              <w:rPr>
                <w:rFonts w:hint="eastAsia"/>
              </w:rPr>
              <w:t>華總</w:t>
            </w:r>
            <w:proofErr w:type="gramStart"/>
            <w:r>
              <w:rPr>
                <w:rFonts w:hint="eastAsia"/>
              </w:rPr>
              <w:t>一</w:t>
            </w:r>
            <w:r w:rsidR="00242F91">
              <w:rPr>
                <w:rFonts w:hint="eastAsia"/>
              </w:rPr>
              <w:t>義</w:t>
            </w:r>
            <w:r>
              <w:rPr>
                <w:rFonts w:hint="eastAsia"/>
              </w:rPr>
              <w:t>字第</w:t>
            </w:r>
            <w:r w:rsidR="003B6E2B">
              <w:rPr>
                <w:rFonts w:hint="eastAsia"/>
              </w:rPr>
              <w:t>107</w:t>
            </w:r>
            <w:r w:rsidR="009A1513">
              <w:rPr>
                <w:rFonts w:hint="eastAsia"/>
              </w:rPr>
              <w:t>00129441</w:t>
            </w:r>
            <w:r>
              <w:rPr>
                <w:rFonts w:hint="eastAsia"/>
              </w:rPr>
              <w:t>號</w:t>
            </w:r>
            <w:proofErr w:type="gramEnd"/>
          </w:p>
        </w:tc>
      </w:tr>
    </w:tbl>
    <w:p w:rsidR="00004B55" w:rsidRPr="007976B5" w:rsidRDefault="00004B55" w:rsidP="00B7287A">
      <w:pPr>
        <w:pStyle w:val="10"/>
        <w:spacing w:beforeLines="0" w:before="0" w:afterLines="0" w:after="0"/>
        <w:rPr>
          <w:spacing w:val="10"/>
        </w:rPr>
      </w:pPr>
      <w:r w:rsidRPr="007976B5">
        <w:rPr>
          <w:rFonts w:hint="eastAsia"/>
          <w:spacing w:val="10"/>
        </w:rPr>
        <w:t>茲</w:t>
      </w:r>
      <w:r w:rsidR="003751D4" w:rsidRPr="007976B5">
        <w:rPr>
          <w:rFonts w:hint="eastAsia"/>
          <w:spacing w:val="10"/>
        </w:rPr>
        <w:t>制</w:t>
      </w:r>
      <w:r w:rsidR="003751D4" w:rsidRPr="007976B5">
        <w:rPr>
          <w:spacing w:val="10"/>
        </w:rPr>
        <w:t>定</w:t>
      </w:r>
      <w:r w:rsidR="003751D4" w:rsidRPr="007976B5">
        <w:rPr>
          <w:rFonts w:hint="eastAsia"/>
          <w:spacing w:val="10"/>
        </w:rPr>
        <w:t>勞動事件法</w:t>
      </w:r>
      <w:r w:rsidRPr="007976B5">
        <w:rPr>
          <w:rFonts w:hint="eastAsia"/>
          <w:spacing w:val="10"/>
        </w:rPr>
        <w:t>，公布之。</w:t>
      </w:r>
    </w:p>
    <w:p w:rsidR="00004B55" w:rsidRDefault="00004B55" w:rsidP="00EC15F0">
      <w:pPr>
        <w:spacing w:beforeLines="100" w:before="240"/>
      </w:pPr>
      <w:r>
        <w:rPr>
          <w:rFonts w:hint="eastAsia"/>
        </w:rPr>
        <w:t xml:space="preserve">總　　　統　</w:t>
      </w:r>
      <w:r w:rsidR="0023486E">
        <w:rPr>
          <w:rFonts w:hint="eastAsia"/>
        </w:rPr>
        <w:t>蔡英文</w:t>
      </w:r>
    </w:p>
    <w:p w:rsidR="00004B55" w:rsidRDefault="00004B55" w:rsidP="00EC15F0">
      <w:pPr>
        <w:spacing w:afterLines="100" w:after="240"/>
      </w:pPr>
      <w:r>
        <w:rPr>
          <w:rFonts w:hint="eastAsia"/>
        </w:rPr>
        <w:t xml:space="preserve">行政院院長　</w:t>
      </w:r>
      <w:r w:rsidR="0079208A">
        <w:rPr>
          <w:rFonts w:ascii="標楷體" w:hAnsi="標楷體" w:hint="eastAsia"/>
        </w:rPr>
        <w:t>賴清德</w:t>
      </w:r>
    </w:p>
    <w:p w:rsidR="00004B55" w:rsidRDefault="003751D4" w:rsidP="007852CB">
      <w:pPr>
        <w:pStyle w:val="2"/>
        <w:spacing w:before="120" w:afterLines="0" w:after="0"/>
      </w:pPr>
      <w:r w:rsidRPr="003751D4">
        <w:rPr>
          <w:rFonts w:hint="eastAsia"/>
        </w:rPr>
        <w:t>勞動事件法</w:t>
      </w:r>
    </w:p>
    <w:p w:rsidR="00004B55" w:rsidRDefault="00004B55" w:rsidP="007852CB">
      <w:pPr>
        <w:spacing w:afterLines="50" w:after="120" w:line="440" w:lineRule="exact"/>
      </w:pPr>
      <w:r>
        <w:rPr>
          <w:rFonts w:hint="eastAsia"/>
        </w:rPr>
        <w:t>中華民國</w:t>
      </w:r>
      <w:r w:rsidR="003B6E2B">
        <w:rPr>
          <w:rFonts w:hint="eastAsia"/>
        </w:rPr>
        <w:t>107</w:t>
      </w:r>
      <w:r>
        <w:rPr>
          <w:rFonts w:hint="eastAsia"/>
        </w:rPr>
        <w:t>年</w:t>
      </w:r>
      <w:r w:rsidR="003B6E2B">
        <w:rPr>
          <w:rFonts w:hint="eastAsia"/>
        </w:rPr>
        <w:t>1</w:t>
      </w:r>
      <w:r w:rsidR="003751D4">
        <w:t>2</w:t>
      </w:r>
      <w:r w:rsidR="0079208A">
        <w:rPr>
          <w:rFonts w:hint="eastAsia"/>
        </w:rPr>
        <w:t>月</w:t>
      </w:r>
      <w:r w:rsidR="003751D4">
        <w:rPr>
          <w:rFonts w:hint="eastAsia"/>
        </w:rPr>
        <w:t>5</w:t>
      </w:r>
      <w:r>
        <w:rPr>
          <w:rFonts w:hint="eastAsia"/>
        </w:rPr>
        <w:t>日公布</w:t>
      </w:r>
    </w:p>
    <w:p w:rsidR="00E3609D" w:rsidRPr="005A506C" w:rsidRDefault="00E3609D" w:rsidP="005A506C">
      <w:pPr>
        <w:pStyle w:val="a8"/>
        <w:spacing w:before="120" w:after="120"/>
        <w:ind w:leftChars="900" w:left="3961" w:hanging="1441"/>
        <w:rPr>
          <w:rFonts w:ascii="Times New Roman"/>
          <w:b/>
        </w:rPr>
      </w:pPr>
      <w:r w:rsidRPr="005A506C">
        <w:rPr>
          <w:rFonts w:ascii="Times New Roman" w:hint="eastAsia"/>
          <w:b/>
        </w:rPr>
        <w:t>第一章　總　　則</w:t>
      </w:r>
    </w:p>
    <w:p w:rsidR="00E3609D" w:rsidRPr="000B418E" w:rsidRDefault="00E3609D" w:rsidP="000374B3">
      <w:pPr>
        <w:pStyle w:val="a6"/>
        <w:spacing w:line="447" w:lineRule="exact"/>
        <w:ind w:left="1400" w:hanging="1400"/>
      </w:pPr>
      <w:r w:rsidRPr="000B418E">
        <w:rPr>
          <w:rFonts w:hint="eastAsia"/>
        </w:rPr>
        <w:t>第　一　條　　為迅速、妥適、專業、有效、平等處理勞動事件，保障勞資雙方權益及促進勞資關係和諧，進而謀求健全社會共同生活，特制定本法。</w:t>
      </w:r>
    </w:p>
    <w:p w:rsidR="00E3609D" w:rsidRPr="000B418E" w:rsidRDefault="00E3609D" w:rsidP="000374B3">
      <w:pPr>
        <w:pStyle w:val="a6"/>
        <w:spacing w:line="447" w:lineRule="exact"/>
        <w:ind w:left="1400" w:hanging="1400"/>
      </w:pPr>
      <w:r w:rsidRPr="000B418E">
        <w:rPr>
          <w:rFonts w:hint="eastAsia"/>
        </w:rPr>
        <w:t>第　二　條　　本法所稱勞動事件，係指下列事件：</w:t>
      </w:r>
    </w:p>
    <w:p w:rsidR="00E3609D" w:rsidRPr="000B418E" w:rsidRDefault="00E3609D" w:rsidP="000374B3">
      <w:pPr>
        <w:pStyle w:val="11"/>
        <w:spacing w:line="447" w:lineRule="exact"/>
        <w:ind w:left="2520" w:hangingChars="200" w:hanging="560"/>
      </w:pPr>
      <w:r w:rsidRPr="000B418E">
        <w:rPr>
          <w:rFonts w:hint="eastAsia"/>
        </w:rPr>
        <w:t>一、</w:t>
      </w:r>
      <w:r w:rsidRPr="00267589">
        <w:rPr>
          <w:rFonts w:hint="eastAsia"/>
          <w:spacing w:val="2"/>
        </w:rPr>
        <w:t>基於勞工法令、團體協約、工作規則、勞資會議決議、勞動契約、勞動習慣及其他勞動關係所生民事上權利義務之爭議。</w:t>
      </w:r>
    </w:p>
    <w:p w:rsidR="00E3609D" w:rsidRPr="000B418E" w:rsidRDefault="00E3609D" w:rsidP="000374B3">
      <w:pPr>
        <w:pStyle w:val="11"/>
        <w:spacing w:line="447" w:lineRule="exact"/>
        <w:ind w:left="2520" w:hangingChars="200" w:hanging="560"/>
      </w:pPr>
      <w:r w:rsidRPr="000B418E">
        <w:rPr>
          <w:rFonts w:hint="eastAsia"/>
        </w:rPr>
        <w:t>二、</w:t>
      </w:r>
      <w:proofErr w:type="gramStart"/>
      <w:r w:rsidRPr="00267589">
        <w:rPr>
          <w:rFonts w:hint="eastAsia"/>
          <w:spacing w:val="2"/>
        </w:rPr>
        <w:t>建教生與</w:t>
      </w:r>
      <w:proofErr w:type="gramEnd"/>
      <w:r w:rsidRPr="00267589">
        <w:rPr>
          <w:rFonts w:hint="eastAsia"/>
          <w:spacing w:val="2"/>
        </w:rPr>
        <w:t>建教合作機構基於高級中等學校建教合作實施及</w:t>
      </w:r>
      <w:proofErr w:type="gramStart"/>
      <w:r w:rsidRPr="00267589">
        <w:rPr>
          <w:rFonts w:hint="eastAsia"/>
          <w:spacing w:val="2"/>
        </w:rPr>
        <w:t>建教生權益</w:t>
      </w:r>
      <w:proofErr w:type="gramEnd"/>
      <w:r w:rsidRPr="00267589">
        <w:rPr>
          <w:rFonts w:hint="eastAsia"/>
          <w:spacing w:val="2"/>
        </w:rPr>
        <w:t>保障法、建教訓練契約及其他建教合作關係所生民事上權利義務之爭議。</w:t>
      </w:r>
    </w:p>
    <w:p w:rsidR="00E3609D" w:rsidRPr="000B418E" w:rsidRDefault="00E3609D" w:rsidP="000374B3">
      <w:pPr>
        <w:pStyle w:val="11"/>
        <w:spacing w:line="447" w:lineRule="exact"/>
        <w:ind w:left="2520" w:hangingChars="200" w:hanging="560"/>
      </w:pPr>
      <w:r w:rsidRPr="000B418E">
        <w:rPr>
          <w:rFonts w:hint="eastAsia"/>
        </w:rPr>
        <w:t>三、</w:t>
      </w:r>
      <w:r w:rsidRPr="00267589">
        <w:rPr>
          <w:rFonts w:hint="eastAsia"/>
          <w:spacing w:val="2"/>
        </w:rPr>
        <w:t>因性別工作平等之違反、就業歧視、職業災害、工會活動與爭議行為、競業禁止及其他因勞動關係所生之侵權行為爭議。</w:t>
      </w:r>
    </w:p>
    <w:p w:rsidR="00E3609D" w:rsidRPr="000B418E" w:rsidRDefault="00E3609D" w:rsidP="00844BE4">
      <w:pPr>
        <w:pStyle w:val="a7"/>
        <w:spacing w:line="455" w:lineRule="exact"/>
        <w:ind w:left="1400" w:firstLine="560"/>
      </w:pPr>
      <w:r w:rsidRPr="000B418E">
        <w:rPr>
          <w:rFonts w:hint="eastAsia"/>
        </w:rPr>
        <w:t>與前項事件相牽連之民事事件，得與其合併起訴，或於其訴訟</w:t>
      </w:r>
      <w:proofErr w:type="gramStart"/>
      <w:r w:rsidRPr="000B418E">
        <w:rPr>
          <w:rFonts w:hint="eastAsia"/>
        </w:rPr>
        <w:t>繫</w:t>
      </w:r>
      <w:proofErr w:type="gramEnd"/>
      <w:r w:rsidRPr="000B418E">
        <w:rPr>
          <w:rFonts w:hint="eastAsia"/>
        </w:rPr>
        <w:t>屬中為追加或提起反訴。</w:t>
      </w:r>
    </w:p>
    <w:p w:rsidR="00E3609D" w:rsidRPr="000B418E" w:rsidRDefault="00E3609D" w:rsidP="00844BE4">
      <w:pPr>
        <w:pStyle w:val="a6"/>
        <w:spacing w:line="455" w:lineRule="exact"/>
        <w:ind w:left="1400" w:hanging="1400"/>
      </w:pPr>
      <w:r w:rsidRPr="000B418E">
        <w:rPr>
          <w:rFonts w:hint="eastAsia"/>
        </w:rPr>
        <w:t>第　三　條　　本法所稱勞工，係指下列之人：</w:t>
      </w:r>
    </w:p>
    <w:p w:rsidR="00E3609D" w:rsidRPr="000B418E" w:rsidRDefault="00E3609D" w:rsidP="00844BE4">
      <w:pPr>
        <w:pStyle w:val="11"/>
        <w:spacing w:line="455" w:lineRule="exact"/>
        <w:ind w:left="2520" w:hangingChars="200" w:hanging="560"/>
      </w:pPr>
      <w:r w:rsidRPr="000B418E">
        <w:rPr>
          <w:rFonts w:hint="eastAsia"/>
        </w:rPr>
        <w:t>一、</w:t>
      </w:r>
      <w:r w:rsidRPr="00267589">
        <w:rPr>
          <w:rFonts w:hint="eastAsia"/>
          <w:spacing w:val="2"/>
        </w:rPr>
        <w:t>受</w:t>
      </w:r>
      <w:proofErr w:type="gramStart"/>
      <w:r w:rsidRPr="00267589">
        <w:rPr>
          <w:rFonts w:hint="eastAsia"/>
          <w:spacing w:val="2"/>
        </w:rPr>
        <w:t>僱</w:t>
      </w:r>
      <w:proofErr w:type="gramEnd"/>
      <w:r w:rsidRPr="00267589">
        <w:rPr>
          <w:rFonts w:hint="eastAsia"/>
          <w:spacing w:val="2"/>
        </w:rPr>
        <w:t>人及其他基於從屬關係提供其勞動力而獲致報酬之人。</w:t>
      </w:r>
    </w:p>
    <w:p w:rsidR="00E3609D" w:rsidRPr="000B418E" w:rsidRDefault="00E3609D" w:rsidP="00844BE4">
      <w:pPr>
        <w:pStyle w:val="11"/>
        <w:spacing w:line="455" w:lineRule="exact"/>
        <w:ind w:left="2520" w:hangingChars="200" w:hanging="560"/>
      </w:pPr>
      <w:r w:rsidRPr="000B418E">
        <w:rPr>
          <w:rFonts w:hint="eastAsia"/>
        </w:rPr>
        <w:t>二、</w:t>
      </w:r>
      <w:r w:rsidRPr="00267589">
        <w:rPr>
          <w:rFonts w:hint="eastAsia"/>
          <w:spacing w:val="2"/>
        </w:rPr>
        <w:t>技術生、養成工、見習生、</w:t>
      </w:r>
      <w:proofErr w:type="gramStart"/>
      <w:r w:rsidRPr="00267589">
        <w:rPr>
          <w:rFonts w:hint="eastAsia"/>
          <w:spacing w:val="2"/>
        </w:rPr>
        <w:t>建教生</w:t>
      </w:r>
      <w:proofErr w:type="gramEnd"/>
      <w:r w:rsidRPr="00267589">
        <w:rPr>
          <w:rFonts w:hint="eastAsia"/>
          <w:spacing w:val="2"/>
        </w:rPr>
        <w:t>、學徒及其他與技術生性質相類之人。</w:t>
      </w:r>
    </w:p>
    <w:p w:rsidR="00E3609D" w:rsidRPr="000B418E" w:rsidRDefault="00E3609D" w:rsidP="00844BE4">
      <w:pPr>
        <w:pStyle w:val="11"/>
        <w:spacing w:line="455" w:lineRule="exact"/>
        <w:ind w:left="2520" w:hangingChars="200" w:hanging="560"/>
      </w:pPr>
      <w:r w:rsidRPr="000B418E">
        <w:rPr>
          <w:rFonts w:hint="eastAsia"/>
        </w:rPr>
        <w:t>三、</w:t>
      </w:r>
      <w:r w:rsidRPr="00267589">
        <w:rPr>
          <w:rFonts w:hint="eastAsia"/>
          <w:spacing w:val="2"/>
        </w:rPr>
        <w:t>求職者。</w:t>
      </w:r>
    </w:p>
    <w:p w:rsidR="00E3609D" w:rsidRPr="000B418E" w:rsidRDefault="00E3609D" w:rsidP="00844BE4">
      <w:pPr>
        <w:pStyle w:val="a7"/>
        <w:spacing w:line="455" w:lineRule="exact"/>
        <w:ind w:left="1400" w:firstLine="560"/>
      </w:pPr>
      <w:r w:rsidRPr="000B418E">
        <w:rPr>
          <w:rFonts w:hint="eastAsia"/>
        </w:rPr>
        <w:t>本法所稱雇主，係指下列之人：</w:t>
      </w:r>
    </w:p>
    <w:p w:rsidR="00E3609D" w:rsidRPr="000B418E" w:rsidRDefault="00E3609D" w:rsidP="00844BE4">
      <w:pPr>
        <w:pStyle w:val="11"/>
        <w:spacing w:line="455" w:lineRule="exact"/>
        <w:ind w:left="2520" w:hangingChars="200" w:hanging="560"/>
      </w:pPr>
      <w:r w:rsidRPr="000B418E">
        <w:rPr>
          <w:rFonts w:hint="eastAsia"/>
        </w:rPr>
        <w:t>一、</w:t>
      </w:r>
      <w:r w:rsidRPr="007F2926">
        <w:rPr>
          <w:rFonts w:hint="eastAsia"/>
          <w:spacing w:val="2"/>
        </w:rPr>
        <w:t>僱用人、代表雇主行使管理權之人，或依據要派契約，實際指揮監督管理派遣勞工從事工作之人。</w:t>
      </w:r>
    </w:p>
    <w:p w:rsidR="00E3609D" w:rsidRPr="000B418E" w:rsidRDefault="00E3609D" w:rsidP="00844BE4">
      <w:pPr>
        <w:pStyle w:val="11"/>
        <w:spacing w:line="455" w:lineRule="exact"/>
        <w:ind w:left="2520" w:hangingChars="200" w:hanging="560"/>
      </w:pPr>
      <w:r w:rsidRPr="000B418E">
        <w:rPr>
          <w:rFonts w:hint="eastAsia"/>
        </w:rPr>
        <w:t>二、</w:t>
      </w:r>
      <w:r w:rsidRPr="00267589">
        <w:rPr>
          <w:rFonts w:hint="eastAsia"/>
          <w:spacing w:val="2"/>
        </w:rPr>
        <w:t>招收技術生、養成工、見習生、</w:t>
      </w:r>
      <w:proofErr w:type="gramStart"/>
      <w:r w:rsidRPr="00267589">
        <w:rPr>
          <w:rFonts w:hint="eastAsia"/>
          <w:spacing w:val="2"/>
        </w:rPr>
        <w:t>建教生</w:t>
      </w:r>
      <w:proofErr w:type="gramEnd"/>
      <w:r w:rsidRPr="00267589">
        <w:rPr>
          <w:rFonts w:hint="eastAsia"/>
          <w:spacing w:val="2"/>
        </w:rPr>
        <w:t>、學徒及其他與技術生性質相類之人者或建教合作機構。</w:t>
      </w:r>
    </w:p>
    <w:p w:rsidR="00E3609D" w:rsidRPr="000B418E" w:rsidRDefault="00E3609D" w:rsidP="00844BE4">
      <w:pPr>
        <w:pStyle w:val="11"/>
        <w:spacing w:line="455" w:lineRule="exact"/>
        <w:ind w:left="2520" w:hangingChars="200" w:hanging="560"/>
      </w:pPr>
      <w:r w:rsidRPr="000B418E">
        <w:rPr>
          <w:rFonts w:hint="eastAsia"/>
        </w:rPr>
        <w:t>三、</w:t>
      </w:r>
      <w:r w:rsidRPr="00267589">
        <w:rPr>
          <w:rFonts w:hint="eastAsia"/>
          <w:spacing w:val="2"/>
        </w:rPr>
        <w:t>招募求職者之人。</w:t>
      </w:r>
    </w:p>
    <w:p w:rsidR="00E3609D" w:rsidRPr="000B418E" w:rsidRDefault="00E3609D" w:rsidP="00844BE4">
      <w:pPr>
        <w:pStyle w:val="a6"/>
        <w:spacing w:line="455" w:lineRule="exact"/>
        <w:ind w:left="1400" w:hanging="1400"/>
      </w:pPr>
      <w:r w:rsidRPr="000B418E">
        <w:rPr>
          <w:rFonts w:hint="eastAsia"/>
        </w:rPr>
        <w:t>第　四　條　　為處理勞動事件，各級法院應設立勞動專業法庭（以下簡稱勞動法庭）。但法官員額較少之法院，得僅設專股以勞動法庭名義辦理之。</w:t>
      </w:r>
    </w:p>
    <w:p w:rsidR="00E3609D" w:rsidRPr="000B418E" w:rsidRDefault="00E3609D" w:rsidP="00844BE4">
      <w:pPr>
        <w:pStyle w:val="a7"/>
        <w:spacing w:line="455" w:lineRule="exact"/>
        <w:ind w:left="1400" w:firstLine="560"/>
      </w:pPr>
      <w:r w:rsidRPr="000B418E">
        <w:rPr>
          <w:rFonts w:hint="eastAsia"/>
        </w:rPr>
        <w:t>前項勞動法庭法官，應遴選具有勞動法相關學識、經驗者任之。</w:t>
      </w:r>
    </w:p>
    <w:p w:rsidR="00E3609D" w:rsidRPr="000B418E" w:rsidRDefault="00E3609D" w:rsidP="00844BE4">
      <w:pPr>
        <w:pStyle w:val="a7"/>
        <w:spacing w:line="455" w:lineRule="exact"/>
        <w:ind w:left="1400" w:firstLine="560"/>
      </w:pPr>
      <w:r w:rsidRPr="000B418E">
        <w:rPr>
          <w:rFonts w:hint="eastAsia"/>
        </w:rPr>
        <w:t>勞動法庭或專股之設置方式，與各該法院民事庭之事務分配，其法官之遴選資格、方式、任期，以及其他有關事項，由司法院定之。</w:t>
      </w:r>
    </w:p>
    <w:p w:rsidR="00E3609D" w:rsidRPr="000B418E" w:rsidRDefault="00E3609D" w:rsidP="00844BE4">
      <w:pPr>
        <w:pStyle w:val="a6"/>
        <w:spacing w:line="455" w:lineRule="exact"/>
        <w:ind w:left="1400" w:hanging="1400"/>
      </w:pPr>
      <w:r w:rsidRPr="000B418E">
        <w:rPr>
          <w:rFonts w:hint="eastAsia"/>
        </w:rPr>
        <w:t>第　五　條　　以勞工為原告之勞動事件，勞務提供地或被告之住所、居所、事務所、營業所所在地在中華民國境內者，由中華民國法院審判管轄。</w:t>
      </w:r>
    </w:p>
    <w:p w:rsidR="00E3609D" w:rsidRPr="000B418E" w:rsidRDefault="00E3609D" w:rsidP="00306A5B">
      <w:pPr>
        <w:pStyle w:val="a7"/>
        <w:spacing w:line="474" w:lineRule="exact"/>
        <w:ind w:left="1400" w:firstLine="560"/>
      </w:pPr>
      <w:r w:rsidRPr="000B418E">
        <w:rPr>
          <w:rFonts w:hint="eastAsia"/>
        </w:rPr>
        <w:t>勞動事件之審判管轄合意，違反前項規定者，勞工得不受拘束。</w:t>
      </w:r>
    </w:p>
    <w:p w:rsidR="00E3609D" w:rsidRPr="000B418E" w:rsidRDefault="00E3609D" w:rsidP="00306A5B">
      <w:pPr>
        <w:pStyle w:val="a6"/>
        <w:spacing w:line="474" w:lineRule="exact"/>
        <w:ind w:left="1400" w:hanging="1400"/>
      </w:pPr>
      <w:r w:rsidRPr="000B418E">
        <w:rPr>
          <w:rFonts w:hint="eastAsia"/>
        </w:rPr>
        <w:t>第　六　條　　勞動事件以勞工為原告者，由被告住所、居所、主營業所、主事務所所在地或原告之勞務提供地法院管轄；以雇主為原告者，由被告住所、居所、現在或最後之勞務提供地法院管轄。</w:t>
      </w:r>
    </w:p>
    <w:p w:rsidR="00E3609D" w:rsidRPr="000B418E" w:rsidRDefault="00E3609D" w:rsidP="00306A5B">
      <w:pPr>
        <w:pStyle w:val="a7"/>
        <w:spacing w:line="474" w:lineRule="exact"/>
        <w:ind w:left="1400" w:firstLine="560"/>
      </w:pPr>
      <w:r w:rsidRPr="000B418E">
        <w:rPr>
          <w:rFonts w:hint="eastAsia"/>
        </w:rPr>
        <w:t>前項雇主為原告者，勞工得於為本案言詞辯論前，聲請將該訴訟事件移送於其所選定有管轄權之法院。但經勞動調解不成立而續行訴訟者，不得為之。</w:t>
      </w:r>
    </w:p>
    <w:p w:rsidR="00E3609D" w:rsidRPr="000B418E" w:rsidRDefault="00E3609D" w:rsidP="00306A5B">
      <w:pPr>
        <w:pStyle w:val="a7"/>
        <w:spacing w:line="474" w:lineRule="exact"/>
        <w:ind w:left="1400" w:firstLine="560"/>
      </w:pPr>
      <w:r w:rsidRPr="000B418E">
        <w:rPr>
          <w:rFonts w:hint="eastAsia"/>
        </w:rPr>
        <w:t>關於前項聲請之裁定，得為抗告。</w:t>
      </w:r>
    </w:p>
    <w:p w:rsidR="00E3609D" w:rsidRPr="000B418E" w:rsidRDefault="00E3609D" w:rsidP="00306A5B">
      <w:pPr>
        <w:pStyle w:val="a6"/>
        <w:spacing w:line="474" w:lineRule="exact"/>
        <w:ind w:left="1400" w:hanging="1400"/>
      </w:pPr>
      <w:r w:rsidRPr="000B418E">
        <w:rPr>
          <w:rFonts w:hint="eastAsia"/>
        </w:rPr>
        <w:t>第　七　條　　勞動事件之第一審管轄合意，如當事人之</w:t>
      </w:r>
      <w:proofErr w:type="gramStart"/>
      <w:r w:rsidRPr="000B418E">
        <w:rPr>
          <w:rFonts w:hint="eastAsia"/>
        </w:rPr>
        <w:t>一</w:t>
      </w:r>
      <w:proofErr w:type="gramEnd"/>
      <w:r w:rsidRPr="000B418E">
        <w:rPr>
          <w:rFonts w:hint="eastAsia"/>
        </w:rPr>
        <w:t>造為勞工，按其情形顯失公平者，勞工得</w:t>
      </w:r>
      <w:proofErr w:type="gramStart"/>
      <w:r w:rsidRPr="000B418E">
        <w:rPr>
          <w:rFonts w:hint="eastAsia"/>
        </w:rPr>
        <w:t>逕</w:t>
      </w:r>
      <w:proofErr w:type="gramEnd"/>
      <w:r w:rsidRPr="000B418E">
        <w:rPr>
          <w:rFonts w:hint="eastAsia"/>
        </w:rPr>
        <w:t>向其他有管轄權之法院起訴；勞工為被告者，得於本案言詞辯論前，聲請移送於其所選定有管轄權之法院，但經勞動調解不成立而續行訴訟者，不得為之。</w:t>
      </w:r>
    </w:p>
    <w:p w:rsidR="00E3609D" w:rsidRPr="000B418E" w:rsidRDefault="00E3609D" w:rsidP="00306A5B">
      <w:pPr>
        <w:pStyle w:val="a7"/>
        <w:spacing w:line="474" w:lineRule="exact"/>
        <w:ind w:left="1400" w:firstLine="560"/>
      </w:pPr>
      <w:r w:rsidRPr="000B418E">
        <w:rPr>
          <w:rFonts w:hint="eastAsia"/>
        </w:rPr>
        <w:t>關於前項聲請之裁定，得為抗告。</w:t>
      </w:r>
    </w:p>
    <w:p w:rsidR="00E3609D" w:rsidRPr="000B418E" w:rsidRDefault="00E3609D" w:rsidP="00306A5B">
      <w:pPr>
        <w:pStyle w:val="a6"/>
        <w:spacing w:line="474" w:lineRule="exact"/>
        <w:ind w:left="1400" w:hanging="1400"/>
      </w:pPr>
      <w:r w:rsidRPr="000B418E">
        <w:rPr>
          <w:rFonts w:hint="eastAsia"/>
        </w:rPr>
        <w:t>第　八　條　　法院處理勞動事件，應迅速進行，依事件性質，擬定調解或審理計畫，並於適當時期行調解或言詞辯論。</w:t>
      </w:r>
    </w:p>
    <w:p w:rsidR="00E3609D" w:rsidRPr="000B418E" w:rsidRDefault="00E3609D" w:rsidP="00306A5B">
      <w:pPr>
        <w:pStyle w:val="a7"/>
        <w:spacing w:line="474" w:lineRule="exact"/>
        <w:ind w:left="1400" w:firstLine="560"/>
      </w:pPr>
      <w:r w:rsidRPr="000B418E">
        <w:rPr>
          <w:rFonts w:hint="eastAsia"/>
        </w:rPr>
        <w:t>當事人應以誠信方式協力於前項程序之進行，並適時提出事實及證據。</w:t>
      </w:r>
    </w:p>
    <w:p w:rsidR="00E3609D" w:rsidRPr="000B418E" w:rsidRDefault="00E3609D" w:rsidP="00306A5B">
      <w:pPr>
        <w:pStyle w:val="a6"/>
        <w:spacing w:line="474" w:lineRule="exact"/>
        <w:ind w:left="1400" w:hanging="1400"/>
      </w:pPr>
      <w:r w:rsidRPr="000B418E">
        <w:rPr>
          <w:rFonts w:hint="eastAsia"/>
        </w:rPr>
        <w:t>第　九　條　　勞工得於期日偕同由工會或財團法人於章程所定目的範圍內選派之人到場為輔佐人，不適用民事訴訟法第七十六條第一項經審判長許可之規定。</w:t>
      </w:r>
    </w:p>
    <w:p w:rsidR="00E3609D" w:rsidRPr="007F6865" w:rsidRDefault="00E3609D" w:rsidP="00306A5B">
      <w:pPr>
        <w:pStyle w:val="a7"/>
        <w:spacing w:line="474" w:lineRule="exact"/>
        <w:ind w:left="1400" w:firstLine="552"/>
        <w:rPr>
          <w:spacing w:val="-2"/>
        </w:rPr>
      </w:pPr>
      <w:r w:rsidRPr="007F6865">
        <w:rPr>
          <w:rFonts w:hint="eastAsia"/>
          <w:spacing w:val="-2"/>
        </w:rPr>
        <w:t>前項之工會、財團法人及輔佐人，不得向勞工請求報酬。</w:t>
      </w:r>
    </w:p>
    <w:p w:rsidR="00E3609D" w:rsidRPr="000B418E" w:rsidRDefault="00E3609D" w:rsidP="001E55E1">
      <w:pPr>
        <w:pStyle w:val="a7"/>
        <w:spacing w:line="455" w:lineRule="exact"/>
        <w:ind w:left="1400" w:firstLine="560"/>
      </w:pPr>
      <w:r w:rsidRPr="000B418E">
        <w:rPr>
          <w:rFonts w:hint="eastAsia"/>
        </w:rPr>
        <w:t>第一項之輔佐人不適為訴訟行為，或其行為違反勞工利益者，審判長得於程序進行中以裁定禁止其為輔佐人。</w:t>
      </w:r>
    </w:p>
    <w:p w:rsidR="00E3609D" w:rsidRPr="000B418E" w:rsidRDefault="00E3609D" w:rsidP="001E55E1">
      <w:pPr>
        <w:pStyle w:val="a7"/>
        <w:spacing w:line="455" w:lineRule="exact"/>
        <w:ind w:left="1400" w:firstLine="560"/>
      </w:pPr>
      <w:r w:rsidRPr="000B418E">
        <w:rPr>
          <w:rFonts w:hint="eastAsia"/>
        </w:rPr>
        <w:t>前項規定，於受命法官行準備程序時</w:t>
      </w:r>
      <w:proofErr w:type="gramStart"/>
      <w:r w:rsidRPr="000B418E">
        <w:rPr>
          <w:rFonts w:hint="eastAsia"/>
        </w:rPr>
        <w:t>準</w:t>
      </w:r>
      <w:proofErr w:type="gramEnd"/>
      <w:r w:rsidRPr="000B418E">
        <w:rPr>
          <w:rFonts w:hint="eastAsia"/>
        </w:rPr>
        <w:t>用之。</w:t>
      </w:r>
    </w:p>
    <w:p w:rsidR="00E3609D" w:rsidRPr="000B418E" w:rsidRDefault="00E3609D" w:rsidP="001E55E1">
      <w:pPr>
        <w:pStyle w:val="a6"/>
        <w:spacing w:line="455" w:lineRule="exact"/>
        <w:ind w:left="1400" w:hanging="1400"/>
      </w:pPr>
      <w:r w:rsidRPr="000B418E">
        <w:rPr>
          <w:rFonts w:hint="eastAsia"/>
        </w:rPr>
        <w:t>第　十　條　　受聘僱從事就業服務法第四十六條第一項第八款至第十款所定工作之外國人，經審判長許可，委任私立就業服務機構之負責人、職員、受</w:t>
      </w:r>
      <w:proofErr w:type="gramStart"/>
      <w:r w:rsidRPr="000B418E">
        <w:rPr>
          <w:rFonts w:hint="eastAsia"/>
        </w:rPr>
        <w:t>僱</w:t>
      </w:r>
      <w:proofErr w:type="gramEnd"/>
      <w:r w:rsidRPr="000B418E">
        <w:rPr>
          <w:rFonts w:hint="eastAsia"/>
        </w:rPr>
        <w:t>人或從業人員為其勞動事件之訴訟代理人者，有害於委任人之權益時，審判長得以裁定撤銷其許可。</w:t>
      </w:r>
    </w:p>
    <w:p w:rsidR="00E3609D" w:rsidRPr="000B418E" w:rsidRDefault="003E01B0" w:rsidP="001E55E1">
      <w:pPr>
        <w:pStyle w:val="a6"/>
        <w:spacing w:line="455" w:lineRule="exact"/>
        <w:ind w:left="1406" w:hangingChars="370" w:hanging="1406"/>
      </w:pPr>
      <w:r>
        <w:rPr>
          <w:rFonts w:hint="eastAsia"/>
          <w:spacing w:val="50"/>
        </w:rPr>
        <w:t>第十一條</w:t>
      </w:r>
      <w:r>
        <w:rPr>
          <w:rFonts w:hint="eastAsia"/>
          <w:spacing w:val="-30"/>
        </w:rPr>
        <w:t xml:space="preserve">　　</w:t>
      </w:r>
      <w:r w:rsidR="00E3609D" w:rsidRPr="000B418E">
        <w:rPr>
          <w:rFonts w:hint="eastAsia"/>
        </w:rPr>
        <w:t>因定期給付涉訟，其訴訟標的之價額，以權利存續期間之收入總數為</w:t>
      </w:r>
      <w:proofErr w:type="gramStart"/>
      <w:r w:rsidR="00E3609D" w:rsidRPr="000B418E">
        <w:rPr>
          <w:rFonts w:hint="eastAsia"/>
        </w:rPr>
        <w:t>準</w:t>
      </w:r>
      <w:proofErr w:type="gramEnd"/>
      <w:r w:rsidR="00E3609D" w:rsidRPr="000B418E">
        <w:rPr>
          <w:rFonts w:hint="eastAsia"/>
        </w:rPr>
        <w:t>；期間未確定時，應推定其存續期間。但超過五年者，以五年計算。</w:t>
      </w:r>
    </w:p>
    <w:p w:rsidR="00E3609D" w:rsidRPr="000B418E" w:rsidRDefault="00935581" w:rsidP="001E55E1">
      <w:pPr>
        <w:pStyle w:val="a6"/>
        <w:spacing w:line="455" w:lineRule="exact"/>
        <w:ind w:left="1406" w:hangingChars="370" w:hanging="1406"/>
      </w:pPr>
      <w:r>
        <w:rPr>
          <w:rFonts w:hint="eastAsia"/>
          <w:spacing w:val="50"/>
        </w:rPr>
        <w:t>第十二條</w:t>
      </w:r>
      <w:r>
        <w:rPr>
          <w:rFonts w:hint="eastAsia"/>
          <w:spacing w:val="-30"/>
        </w:rPr>
        <w:t xml:space="preserve">　　</w:t>
      </w:r>
      <w:r w:rsidR="00E3609D" w:rsidRPr="000B418E">
        <w:rPr>
          <w:rFonts w:hint="eastAsia"/>
        </w:rPr>
        <w:t>因確認</w:t>
      </w:r>
      <w:proofErr w:type="gramStart"/>
      <w:r w:rsidR="00E3609D" w:rsidRPr="000B418E">
        <w:rPr>
          <w:rFonts w:hint="eastAsia"/>
        </w:rPr>
        <w:t>僱傭</w:t>
      </w:r>
      <w:proofErr w:type="gramEnd"/>
      <w:r w:rsidR="00E3609D" w:rsidRPr="000B418E">
        <w:rPr>
          <w:rFonts w:hint="eastAsia"/>
        </w:rPr>
        <w:t>關係或給付工資、退休金或資遣費涉訟，勞工或工會起訴或上訴，暫免徵收裁判費三分之二。</w:t>
      </w:r>
    </w:p>
    <w:p w:rsidR="00E3609D" w:rsidRPr="000B418E" w:rsidRDefault="00E3609D" w:rsidP="001E55E1">
      <w:pPr>
        <w:pStyle w:val="a7"/>
        <w:spacing w:line="455" w:lineRule="exact"/>
        <w:ind w:left="1400" w:firstLine="560"/>
      </w:pPr>
      <w:r w:rsidRPr="000B418E">
        <w:rPr>
          <w:rFonts w:hint="eastAsia"/>
        </w:rPr>
        <w:t>因前項給付聲請強制執行時，其執行標的金額超過新臺幣二十萬元者，該超過部分暫免徵收執行費，由執行</w:t>
      </w:r>
      <w:proofErr w:type="gramStart"/>
      <w:r w:rsidRPr="000B418E">
        <w:rPr>
          <w:rFonts w:hint="eastAsia"/>
        </w:rPr>
        <w:t>所得扣還之</w:t>
      </w:r>
      <w:proofErr w:type="gramEnd"/>
      <w:r w:rsidRPr="000B418E">
        <w:rPr>
          <w:rFonts w:hint="eastAsia"/>
        </w:rPr>
        <w:t>。</w:t>
      </w:r>
    </w:p>
    <w:p w:rsidR="00E3609D" w:rsidRPr="000B418E" w:rsidRDefault="004B7EA3" w:rsidP="001E55E1">
      <w:pPr>
        <w:pStyle w:val="a6"/>
        <w:spacing w:line="455" w:lineRule="exact"/>
        <w:ind w:left="1406" w:hangingChars="370" w:hanging="1406"/>
      </w:pPr>
      <w:r>
        <w:rPr>
          <w:rFonts w:hint="eastAsia"/>
          <w:spacing w:val="50"/>
        </w:rPr>
        <w:t>第十三條</w:t>
      </w:r>
      <w:r>
        <w:rPr>
          <w:rFonts w:hint="eastAsia"/>
          <w:spacing w:val="-30"/>
        </w:rPr>
        <w:t xml:space="preserve">　　</w:t>
      </w:r>
      <w:r w:rsidR="00E3609D" w:rsidRPr="000B418E">
        <w:rPr>
          <w:rFonts w:hint="eastAsia"/>
        </w:rPr>
        <w:t>工會依民事訴訟法第四十四條之一及本法第四十二條提起之訴訟，其訴訟標的金額或價額超過新臺幣</w:t>
      </w:r>
      <w:proofErr w:type="gramStart"/>
      <w:r w:rsidR="00E3609D" w:rsidRPr="000B418E">
        <w:rPr>
          <w:rFonts w:hint="eastAsia"/>
        </w:rPr>
        <w:t>一</w:t>
      </w:r>
      <w:proofErr w:type="gramEnd"/>
      <w:r w:rsidR="00E3609D" w:rsidRPr="000B418E">
        <w:rPr>
          <w:rFonts w:hint="eastAsia"/>
        </w:rPr>
        <w:t>百萬元者，超過部分暫免徵收裁判費。</w:t>
      </w:r>
    </w:p>
    <w:p w:rsidR="00E3609D" w:rsidRPr="000B418E" w:rsidRDefault="00E3609D" w:rsidP="001E55E1">
      <w:pPr>
        <w:pStyle w:val="a7"/>
        <w:spacing w:line="455" w:lineRule="exact"/>
        <w:ind w:left="1400" w:firstLine="560"/>
      </w:pPr>
      <w:r w:rsidRPr="000B418E">
        <w:rPr>
          <w:rFonts w:hint="eastAsia"/>
        </w:rPr>
        <w:t>工會依第四十條規定提起之訴訟，免徵裁判費。</w:t>
      </w:r>
    </w:p>
    <w:p w:rsidR="00E3609D" w:rsidRPr="000B418E" w:rsidRDefault="00281328" w:rsidP="001E55E1">
      <w:pPr>
        <w:pStyle w:val="a6"/>
        <w:spacing w:line="455" w:lineRule="exact"/>
        <w:ind w:left="1406" w:hangingChars="370" w:hanging="1406"/>
      </w:pPr>
      <w:r>
        <w:rPr>
          <w:rFonts w:hint="eastAsia"/>
          <w:spacing w:val="50"/>
        </w:rPr>
        <w:t>第十四條</w:t>
      </w:r>
      <w:r>
        <w:rPr>
          <w:rFonts w:hint="eastAsia"/>
          <w:spacing w:val="-30"/>
        </w:rPr>
        <w:t xml:space="preserve">　　</w:t>
      </w:r>
      <w:r w:rsidR="00E3609D" w:rsidRPr="002F4A75">
        <w:rPr>
          <w:rFonts w:hint="eastAsia"/>
          <w:spacing w:val="2"/>
        </w:rPr>
        <w:t>勞工符合社會救助法規定之低收入戶、中低收入戶，或符合特殊境遇家庭扶助條例第四條第一項之特殊境遇家庭，其聲請訴訟救助者，視為無資力支出訴訟費用。</w:t>
      </w:r>
    </w:p>
    <w:p w:rsidR="00E3609D" w:rsidRPr="000B418E" w:rsidRDefault="00E3609D" w:rsidP="001E55E1">
      <w:pPr>
        <w:pStyle w:val="a7"/>
        <w:spacing w:line="455" w:lineRule="exact"/>
        <w:ind w:left="1400" w:firstLine="560"/>
      </w:pPr>
      <w:r w:rsidRPr="000B418E">
        <w:rPr>
          <w:rFonts w:hint="eastAsia"/>
        </w:rPr>
        <w:t>勞工或其</w:t>
      </w:r>
      <w:proofErr w:type="gramStart"/>
      <w:r w:rsidRPr="000B418E">
        <w:rPr>
          <w:rFonts w:hint="eastAsia"/>
        </w:rPr>
        <w:t>遺屬因職業</w:t>
      </w:r>
      <w:proofErr w:type="gramEnd"/>
      <w:r w:rsidRPr="000B418E">
        <w:rPr>
          <w:rFonts w:hint="eastAsia"/>
        </w:rPr>
        <w:t>災害提起勞動訴訟，法院應依其聲請，以裁定准予訴訟救助。但顯無勝訴之望者，不在此限。</w:t>
      </w:r>
    </w:p>
    <w:p w:rsidR="00E3609D" w:rsidRPr="000B418E" w:rsidRDefault="00FF7055" w:rsidP="007B6571">
      <w:pPr>
        <w:pStyle w:val="a6"/>
        <w:spacing w:line="464" w:lineRule="exact"/>
        <w:ind w:left="1406" w:hangingChars="370" w:hanging="1406"/>
      </w:pPr>
      <w:r>
        <w:rPr>
          <w:rFonts w:hint="eastAsia"/>
          <w:spacing w:val="50"/>
        </w:rPr>
        <w:t>第十五條</w:t>
      </w:r>
      <w:r>
        <w:rPr>
          <w:rFonts w:hint="eastAsia"/>
          <w:spacing w:val="-30"/>
        </w:rPr>
        <w:t xml:space="preserve">　　</w:t>
      </w:r>
      <w:r w:rsidR="00E3609D" w:rsidRPr="000B418E">
        <w:rPr>
          <w:rFonts w:hint="eastAsia"/>
        </w:rPr>
        <w:t>有關勞動事件之處理，依本法之規定；本法未規定者，適用民事訴訟法及強制執行法之規定。</w:t>
      </w:r>
    </w:p>
    <w:p w:rsidR="00E3609D" w:rsidRPr="000B418E" w:rsidRDefault="00E3609D" w:rsidP="007B6571">
      <w:pPr>
        <w:pStyle w:val="a8"/>
        <w:spacing w:before="120" w:after="120" w:line="464" w:lineRule="exact"/>
        <w:ind w:leftChars="900" w:left="3961" w:hanging="1441"/>
        <w:rPr>
          <w:rFonts w:ascii="Times New Roman"/>
        </w:rPr>
      </w:pPr>
      <w:r w:rsidRPr="005A506C">
        <w:rPr>
          <w:rFonts w:ascii="Times New Roman" w:hint="eastAsia"/>
          <w:b/>
        </w:rPr>
        <w:t>第二章　勞動調解程序</w:t>
      </w:r>
    </w:p>
    <w:p w:rsidR="00E3609D" w:rsidRPr="000B418E" w:rsidRDefault="00441F7E" w:rsidP="007B6571">
      <w:pPr>
        <w:pStyle w:val="a6"/>
        <w:spacing w:line="464" w:lineRule="exact"/>
        <w:ind w:left="1406" w:hangingChars="370" w:hanging="1406"/>
      </w:pPr>
      <w:r>
        <w:rPr>
          <w:rFonts w:hint="eastAsia"/>
          <w:spacing w:val="50"/>
        </w:rPr>
        <w:t>第十六條</w:t>
      </w:r>
      <w:r>
        <w:rPr>
          <w:rFonts w:hint="eastAsia"/>
          <w:spacing w:val="-30"/>
        </w:rPr>
        <w:t xml:space="preserve">　　</w:t>
      </w:r>
      <w:r w:rsidR="00E3609D" w:rsidRPr="000B418E">
        <w:rPr>
          <w:rFonts w:hint="eastAsia"/>
        </w:rPr>
        <w:t>勞動事件，除有下列情形之</w:t>
      </w:r>
      <w:proofErr w:type="gramStart"/>
      <w:r w:rsidR="00E3609D" w:rsidRPr="000B418E">
        <w:rPr>
          <w:rFonts w:hint="eastAsia"/>
        </w:rPr>
        <w:t>一</w:t>
      </w:r>
      <w:proofErr w:type="gramEnd"/>
      <w:r w:rsidR="00E3609D" w:rsidRPr="000B418E">
        <w:rPr>
          <w:rFonts w:hint="eastAsia"/>
        </w:rPr>
        <w:t>者外，於起訴前，應經法院行勞動調解程序：</w:t>
      </w:r>
    </w:p>
    <w:p w:rsidR="00E3609D" w:rsidRPr="000B418E" w:rsidRDefault="00E3609D" w:rsidP="007B6571">
      <w:pPr>
        <w:pStyle w:val="11"/>
        <w:spacing w:line="464" w:lineRule="exact"/>
        <w:ind w:left="2520" w:hangingChars="200" w:hanging="560"/>
      </w:pPr>
      <w:r w:rsidRPr="000B418E">
        <w:rPr>
          <w:rFonts w:hint="eastAsia"/>
        </w:rPr>
        <w:t>一、</w:t>
      </w:r>
      <w:r w:rsidRPr="00461F24">
        <w:rPr>
          <w:rFonts w:hint="eastAsia"/>
          <w:spacing w:val="2"/>
        </w:rPr>
        <w:t>有民事訴訟法第四百零六條第一項第二款、第四款、第五款所定情形之</w:t>
      </w:r>
      <w:proofErr w:type="gramStart"/>
      <w:r w:rsidRPr="00461F24">
        <w:rPr>
          <w:rFonts w:hint="eastAsia"/>
          <w:spacing w:val="2"/>
        </w:rPr>
        <w:t>一</w:t>
      </w:r>
      <w:proofErr w:type="gramEnd"/>
      <w:r w:rsidRPr="00461F24">
        <w:rPr>
          <w:rFonts w:hint="eastAsia"/>
          <w:spacing w:val="2"/>
        </w:rPr>
        <w:t>。</w:t>
      </w:r>
    </w:p>
    <w:p w:rsidR="00E3609D" w:rsidRPr="000B418E" w:rsidRDefault="00E3609D" w:rsidP="007B6571">
      <w:pPr>
        <w:pStyle w:val="11"/>
        <w:spacing w:line="464" w:lineRule="exact"/>
        <w:ind w:left="2520" w:hangingChars="200" w:hanging="560"/>
      </w:pPr>
      <w:r w:rsidRPr="000B418E">
        <w:rPr>
          <w:rFonts w:hint="eastAsia"/>
        </w:rPr>
        <w:t>二、</w:t>
      </w:r>
      <w:r w:rsidRPr="00461F24">
        <w:rPr>
          <w:rFonts w:hint="eastAsia"/>
          <w:spacing w:val="2"/>
        </w:rPr>
        <w:t>因性別工作平等法第十二條所生爭議。</w:t>
      </w:r>
    </w:p>
    <w:p w:rsidR="00E3609D" w:rsidRPr="000B418E" w:rsidRDefault="00E3609D" w:rsidP="007B6571">
      <w:pPr>
        <w:pStyle w:val="a7"/>
        <w:spacing w:line="464" w:lineRule="exact"/>
        <w:ind w:left="1400" w:firstLine="560"/>
      </w:pPr>
      <w:r w:rsidRPr="000B418E">
        <w:rPr>
          <w:rFonts w:hint="eastAsia"/>
        </w:rPr>
        <w:t>前項事件當事人</w:t>
      </w:r>
      <w:proofErr w:type="gramStart"/>
      <w:r w:rsidRPr="000B418E">
        <w:rPr>
          <w:rFonts w:hint="eastAsia"/>
        </w:rPr>
        <w:t>逕</w:t>
      </w:r>
      <w:proofErr w:type="gramEnd"/>
      <w:r w:rsidRPr="000B418E">
        <w:rPr>
          <w:rFonts w:hint="eastAsia"/>
        </w:rPr>
        <w:t>向法院起訴者，視為調解之聲請。</w:t>
      </w:r>
    </w:p>
    <w:p w:rsidR="00E3609D" w:rsidRPr="000B418E" w:rsidRDefault="00E3609D" w:rsidP="007B6571">
      <w:pPr>
        <w:pStyle w:val="a7"/>
        <w:spacing w:line="464" w:lineRule="exact"/>
        <w:ind w:left="1400" w:firstLine="560"/>
      </w:pPr>
      <w:r w:rsidRPr="000B418E">
        <w:rPr>
          <w:rFonts w:hint="eastAsia"/>
        </w:rPr>
        <w:t>不合於第一項規定之勞動事件，當事人亦得於起訴前，聲請勞動調解。</w:t>
      </w:r>
    </w:p>
    <w:p w:rsidR="00E3609D" w:rsidRPr="000B418E" w:rsidRDefault="00545BCD" w:rsidP="007B6571">
      <w:pPr>
        <w:pStyle w:val="a6"/>
        <w:spacing w:line="464" w:lineRule="exact"/>
        <w:ind w:left="1406" w:hangingChars="370" w:hanging="1406"/>
      </w:pPr>
      <w:r>
        <w:rPr>
          <w:rFonts w:hint="eastAsia"/>
          <w:spacing w:val="50"/>
        </w:rPr>
        <w:t>第十七條</w:t>
      </w:r>
      <w:r>
        <w:rPr>
          <w:rFonts w:hint="eastAsia"/>
          <w:spacing w:val="-30"/>
        </w:rPr>
        <w:t xml:space="preserve">　　</w:t>
      </w:r>
      <w:r w:rsidR="00E3609D" w:rsidRPr="000B418E">
        <w:rPr>
          <w:rFonts w:hint="eastAsia"/>
        </w:rPr>
        <w:t>勞動調解事件，</w:t>
      </w:r>
      <w:proofErr w:type="gramStart"/>
      <w:r w:rsidR="00E3609D" w:rsidRPr="000B418E">
        <w:rPr>
          <w:rFonts w:hint="eastAsia"/>
        </w:rPr>
        <w:t>除別有</w:t>
      </w:r>
      <w:proofErr w:type="gramEnd"/>
      <w:r w:rsidR="00E3609D" w:rsidRPr="000B418E">
        <w:rPr>
          <w:rFonts w:hint="eastAsia"/>
        </w:rPr>
        <w:t>規定外，由管轄勞動事件之法院管轄。</w:t>
      </w:r>
    </w:p>
    <w:p w:rsidR="00E3609D" w:rsidRPr="000B418E" w:rsidRDefault="00E3609D" w:rsidP="007B6571">
      <w:pPr>
        <w:pStyle w:val="a6"/>
        <w:spacing w:line="464" w:lineRule="exact"/>
        <w:ind w:leftChars="500" w:left="1400" w:firstLineChars="200" w:firstLine="560"/>
      </w:pPr>
      <w:r w:rsidRPr="000B418E">
        <w:rPr>
          <w:rFonts w:hint="eastAsia"/>
        </w:rPr>
        <w:t>第六條第二項、第三項及第七條規定，於勞動調解程序</w:t>
      </w:r>
      <w:proofErr w:type="gramStart"/>
      <w:r w:rsidRPr="000B418E">
        <w:rPr>
          <w:rFonts w:hint="eastAsia"/>
        </w:rPr>
        <w:t>準</w:t>
      </w:r>
      <w:proofErr w:type="gramEnd"/>
      <w:r w:rsidRPr="000B418E">
        <w:rPr>
          <w:rFonts w:hint="eastAsia"/>
        </w:rPr>
        <w:t>用之。但勞工聲請移送，應於第一次調解期日前為之。</w:t>
      </w:r>
    </w:p>
    <w:p w:rsidR="00E3609D" w:rsidRPr="000B418E" w:rsidRDefault="00217AF3" w:rsidP="007B6571">
      <w:pPr>
        <w:pStyle w:val="a6"/>
        <w:spacing w:line="464" w:lineRule="exact"/>
        <w:ind w:left="1406" w:hangingChars="370" w:hanging="1406"/>
      </w:pPr>
      <w:r>
        <w:rPr>
          <w:rFonts w:hint="eastAsia"/>
          <w:spacing w:val="50"/>
        </w:rPr>
        <w:t>第十八條</w:t>
      </w:r>
      <w:r>
        <w:rPr>
          <w:rFonts w:hint="eastAsia"/>
          <w:spacing w:val="-30"/>
        </w:rPr>
        <w:t xml:space="preserve">　　</w:t>
      </w:r>
      <w:r w:rsidR="00E3609D" w:rsidRPr="000B418E">
        <w:rPr>
          <w:rFonts w:hint="eastAsia"/>
        </w:rPr>
        <w:t>聲請勞動調解及其他期日外之聲明或陳述，應以書狀為之。但調解標的之金額或價額在新臺幣五十萬元以下者，得以言詞為之。</w:t>
      </w:r>
    </w:p>
    <w:p w:rsidR="00E3609D" w:rsidRPr="000B418E" w:rsidRDefault="00E3609D" w:rsidP="007B6571">
      <w:pPr>
        <w:pStyle w:val="a7"/>
        <w:spacing w:line="464" w:lineRule="exact"/>
        <w:ind w:left="1400" w:firstLine="560"/>
      </w:pPr>
      <w:r w:rsidRPr="000B418E">
        <w:rPr>
          <w:rFonts w:hint="eastAsia"/>
        </w:rPr>
        <w:t>以言詞為前項之聲請、聲明或陳述，應於法院書記官前以言詞為之；書記官應作成筆錄，並於筆錄內簽名。</w:t>
      </w:r>
    </w:p>
    <w:p w:rsidR="00E3609D" w:rsidRPr="000B418E" w:rsidRDefault="00E3609D" w:rsidP="007B6571">
      <w:pPr>
        <w:pStyle w:val="a7"/>
        <w:spacing w:line="464" w:lineRule="exact"/>
        <w:ind w:left="1400" w:firstLine="560"/>
      </w:pPr>
      <w:r w:rsidRPr="000B418E">
        <w:rPr>
          <w:rFonts w:hint="eastAsia"/>
        </w:rPr>
        <w:t>聲請書狀或筆錄，應載明下列各款事項：</w:t>
      </w:r>
    </w:p>
    <w:p w:rsidR="00E3609D" w:rsidRPr="000B418E" w:rsidRDefault="00E3609D" w:rsidP="007B6571">
      <w:pPr>
        <w:pStyle w:val="11"/>
        <w:spacing w:line="464" w:lineRule="exact"/>
        <w:ind w:left="2520" w:hangingChars="200" w:hanging="560"/>
      </w:pPr>
      <w:r w:rsidRPr="000B418E">
        <w:rPr>
          <w:rFonts w:hint="eastAsia"/>
        </w:rPr>
        <w:t>一、</w:t>
      </w:r>
      <w:r w:rsidRPr="003A2542">
        <w:rPr>
          <w:rFonts w:hint="eastAsia"/>
          <w:spacing w:val="2"/>
        </w:rPr>
        <w:t>聲請人之姓名、住所或居所；聲請人為法人、機關或其他團體者，其名稱及公務所、事務所或營業所。</w:t>
      </w:r>
    </w:p>
    <w:p w:rsidR="00E3609D" w:rsidRPr="000B418E" w:rsidRDefault="00E3609D" w:rsidP="00FD6DD9">
      <w:pPr>
        <w:pStyle w:val="11"/>
        <w:spacing w:line="455" w:lineRule="exact"/>
        <w:ind w:left="2520" w:hangingChars="200" w:hanging="560"/>
      </w:pPr>
      <w:r w:rsidRPr="000B418E">
        <w:rPr>
          <w:rFonts w:hint="eastAsia"/>
        </w:rPr>
        <w:t>二、</w:t>
      </w:r>
      <w:r w:rsidRPr="003A2542">
        <w:rPr>
          <w:rFonts w:hint="eastAsia"/>
          <w:spacing w:val="2"/>
        </w:rPr>
        <w:t>相對人之姓名、住所或居所；相對人為法人、機關或其他團體者，其名稱及公務所、事務所或營業所。</w:t>
      </w:r>
    </w:p>
    <w:p w:rsidR="00E3609D" w:rsidRPr="000B418E" w:rsidRDefault="00E3609D" w:rsidP="00FD6DD9">
      <w:pPr>
        <w:pStyle w:val="11"/>
        <w:spacing w:line="455" w:lineRule="exact"/>
        <w:ind w:left="2520" w:hangingChars="200" w:hanging="560"/>
      </w:pPr>
      <w:r w:rsidRPr="000B418E">
        <w:rPr>
          <w:rFonts w:hint="eastAsia"/>
        </w:rPr>
        <w:t>三、</w:t>
      </w:r>
      <w:r w:rsidRPr="003A2542">
        <w:rPr>
          <w:rFonts w:hint="eastAsia"/>
          <w:spacing w:val="2"/>
        </w:rPr>
        <w:t>有法定代理人者，其姓名、住所或居所，及法定代理人與關係人之關係。</w:t>
      </w:r>
    </w:p>
    <w:p w:rsidR="00E3609D" w:rsidRPr="000B418E" w:rsidRDefault="00E3609D" w:rsidP="00FD6DD9">
      <w:pPr>
        <w:pStyle w:val="11"/>
        <w:spacing w:line="455" w:lineRule="exact"/>
        <w:ind w:left="2520" w:hangingChars="200" w:hanging="560"/>
      </w:pPr>
      <w:r w:rsidRPr="000B418E">
        <w:rPr>
          <w:rFonts w:hint="eastAsia"/>
        </w:rPr>
        <w:t>四、</w:t>
      </w:r>
      <w:r w:rsidRPr="003A2542">
        <w:rPr>
          <w:rFonts w:hint="eastAsia"/>
          <w:spacing w:val="2"/>
        </w:rPr>
        <w:t>聲請之意旨及其原因事實。</w:t>
      </w:r>
    </w:p>
    <w:p w:rsidR="00E3609D" w:rsidRPr="000B418E" w:rsidRDefault="00E3609D" w:rsidP="00FD6DD9">
      <w:pPr>
        <w:pStyle w:val="11"/>
        <w:spacing w:line="455" w:lineRule="exact"/>
        <w:ind w:left="2520" w:hangingChars="200" w:hanging="560"/>
      </w:pPr>
      <w:r w:rsidRPr="000B418E">
        <w:rPr>
          <w:rFonts w:hint="eastAsia"/>
        </w:rPr>
        <w:t>五、</w:t>
      </w:r>
      <w:r w:rsidRPr="003A2542">
        <w:rPr>
          <w:rFonts w:hint="eastAsia"/>
          <w:spacing w:val="2"/>
        </w:rPr>
        <w:t>供證明</w:t>
      </w:r>
      <w:proofErr w:type="gramStart"/>
      <w:r w:rsidRPr="003A2542">
        <w:rPr>
          <w:rFonts w:hint="eastAsia"/>
          <w:spacing w:val="2"/>
        </w:rPr>
        <w:t>或釋明用</w:t>
      </w:r>
      <w:proofErr w:type="gramEnd"/>
      <w:r w:rsidRPr="003A2542">
        <w:rPr>
          <w:rFonts w:hint="eastAsia"/>
          <w:spacing w:val="2"/>
        </w:rPr>
        <w:t>之證據。</w:t>
      </w:r>
    </w:p>
    <w:p w:rsidR="00E3609D" w:rsidRPr="000B418E" w:rsidRDefault="00E3609D" w:rsidP="00FD6DD9">
      <w:pPr>
        <w:pStyle w:val="11"/>
        <w:spacing w:line="455" w:lineRule="exact"/>
        <w:ind w:left="2520" w:hangingChars="200" w:hanging="560"/>
      </w:pPr>
      <w:r w:rsidRPr="000B418E">
        <w:rPr>
          <w:rFonts w:hint="eastAsia"/>
        </w:rPr>
        <w:t>六、</w:t>
      </w:r>
      <w:r w:rsidRPr="003A2542">
        <w:rPr>
          <w:rFonts w:hint="eastAsia"/>
          <w:spacing w:val="2"/>
        </w:rPr>
        <w:t>附屬文件</w:t>
      </w:r>
      <w:proofErr w:type="gramStart"/>
      <w:r w:rsidRPr="003A2542">
        <w:rPr>
          <w:rFonts w:hint="eastAsia"/>
          <w:spacing w:val="2"/>
        </w:rPr>
        <w:t>及其件數</w:t>
      </w:r>
      <w:proofErr w:type="gramEnd"/>
      <w:r w:rsidRPr="003A2542">
        <w:rPr>
          <w:rFonts w:hint="eastAsia"/>
          <w:spacing w:val="2"/>
        </w:rPr>
        <w:t>。</w:t>
      </w:r>
    </w:p>
    <w:p w:rsidR="00E3609D" w:rsidRPr="000B418E" w:rsidRDefault="00E3609D" w:rsidP="00FD6DD9">
      <w:pPr>
        <w:pStyle w:val="11"/>
        <w:spacing w:line="455" w:lineRule="exact"/>
        <w:ind w:left="2520" w:hangingChars="200" w:hanging="560"/>
      </w:pPr>
      <w:r w:rsidRPr="000B418E">
        <w:rPr>
          <w:rFonts w:hint="eastAsia"/>
        </w:rPr>
        <w:t>七、</w:t>
      </w:r>
      <w:r w:rsidRPr="003A2542">
        <w:rPr>
          <w:rFonts w:hint="eastAsia"/>
          <w:spacing w:val="2"/>
        </w:rPr>
        <w:t>法院。</w:t>
      </w:r>
    </w:p>
    <w:p w:rsidR="00E3609D" w:rsidRPr="000B418E" w:rsidRDefault="00E3609D" w:rsidP="00FD6DD9">
      <w:pPr>
        <w:pStyle w:val="11"/>
        <w:spacing w:line="455" w:lineRule="exact"/>
        <w:ind w:left="2520" w:hangingChars="200" w:hanging="560"/>
      </w:pPr>
      <w:r w:rsidRPr="000B418E">
        <w:rPr>
          <w:rFonts w:hint="eastAsia"/>
        </w:rPr>
        <w:t>八、</w:t>
      </w:r>
      <w:r w:rsidRPr="003A2542">
        <w:rPr>
          <w:rFonts w:hint="eastAsia"/>
          <w:spacing w:val="2"/>
        </w:rPr>
        <w:t>年、月、日。</w:t>
      </w:r>
    </w:p>
    <w:p w:rsidR="00E3609D" w:rsidRPr="000B418E" w:rsidRDefault="00E3609D" w:rsidP="00FD6DD9">
      <w:pPr>
        <w:pStyle w:val="a7"/>
        <w:spacing w:line="455" w:lineRule="exact"/>
        <w:ind w:left="1400" w:firstLine="560"/>
      </w:pPr>
      <w:r w:rsidRPr="000B418E">
        <w:rPr>
          <w:rFonts w:hint="eastAsia"/>
        </w:rPr>
        <w:t>聲請書狀或筆錄內宜記載下列各款事項：</w:t>
      </w:r>
    </w:p>
    <w:p w:rsidR="00E3609D" w:rsidRPr="000B418E" w:rsidRDefault="00E3609D" w:rsidP="00FD6DD9">
      <w:pPr>
        <w:pStyle w:val="11"/>
        <w:spacing w:line="455" w:lineRule="exact"/>
        <w:ind w:left="2520" w:hangingChars="200" w:hanging="560"/>
      </w:pPr>
      <w:r w:rsidRPr="000B418E">
        <w:rPr>
          <w:rFonts w:hint="eastAsia"/>
        </w:rPr>
        <w:t>一、</w:t>
      </w:r>
      <w:r w:rsidRPr="009C2A90">
        <w:rPr>
          <w:rFonts w:hint="eastAsia"/>
          <w:spacing w:val="10"/>
        </w:rPr>
        <w:t>聲請人、相對人、其他利害關係人、法定代理人之性別、出生年月日、職業、身分證件號碼、營利事業統一編號、電話號碼及其他足資辨別之特徵。</w:t>
      </w:r>
    </w:p>
    <w:p w:rsidR="00E3609D" w:rsidRPr="000B418E" w:rsidRDefault="00E3609D" w:rsidP="00FD6DD9">
      <w:pPr>
        <w:pStyle w:val="11"/>
        <w:spacing w:line="455" w:lineRule="exact"/>
        <w:ind w:left="2520" w:hangingChars="200" w:hanging="560"/>
      </w:pPr>
      <w:r w:rsidRPr="000B418E">
        <w:rPr>
          <w:rFonts w:hint="eastAsia"/>
        </w:rPr>
        <w:t>二、</w:t>
      </w:r>
      <w:r w:rsidRPr="00A237FE">
        <w:rPr>
          <w:rFonts w:hint="eastAsia"/>
          <w:spacing w:val="2"/>
        </w:rPr>
        <w:t>有利害關係人者，其姓名、住所或居所。</w:t>
      </w:r>
    </w:p>
    <w:p w:rsidR="00E3609D" w:rsidRPr="000B418E" w:rsidRDefault="00E3609D" w:rsidP="00FD6DD9">
      <w:pPr>
        <w:pStyle w:val="11"/>
        <w:spacing w:line="455" w:lineRule="exact"/>
        <w:ind w:left="2520" w:hangingChars="200" w:hanging="560"/>
      </w:pPr>
      <w:r w:rsidRPr="000B418E">
        <w:rPr>
          <w:rFonts w:hint="eastAsia"/>
        </w:rPr>
        <w:t>三、</w:t>
      </w:r>
      <w:r w:rsidRPr="00A237FE">
        <w:rPr>
          <w:rFonts w:hint="eastAsia"/>
          <w:spacing w:val="2"/>
        </w:rPr>
        <w:t>定法院管轄及其適用程序所必要之事項。</w:t>
      </w:r>
    </w:p>
    <w:p w:rsidR="00E3609D" w:rsidRPr="000B418E" w:rsidRDefault="00E3609D" w:rsidP="00FD6DD9">
      <w:pPr>
        <w:pStyle w:val="11"/>
        <w:spacing w:line="455" w:lineRule="exact"/>
        <w:ind w:left="2520" w:hangingChars="200" w:hanging="560"/>
      </w:pPr>
      <w:r w:rsidRPr="000B418E">
        <w:rPr>
          <w:rFonts w:hint="eastAsia"/>
        </w:rPr>
        <w:t>四、</w:t>
      </w:r>
      <w:r w:rsidRPr="00A237FE">
        <w:rPr>
          <w:rFonts w:hint="eastAsia"/>
          <w:spacing w:val="2"/>
        </w:rPr>
        <w:t>有其他相關事件</w:t>
      </w:r>
      <w:proofErr w:type="gramStart"/>
      <w:r w:rsidRPr="00A237FE">
        <w:rPr>
          <w:rFonts w:hint="eastAsia"/>
          <w:spacing w:val="2"/>
        </w:rPr>
        <w:t>繫</w:t>
      </w:r>
      <w:proofErr w:type="gramEnd"/>
      <w:r w:rsidRPr="00A237FE">
        <w:rPr>
          <w:rFonts w:hint="eastAsia"/>
          <w:spacing w:val="2"/>
        </w:rPr>
        <w:t>屬於法院者，其事件。</w:t>
      </w:r>
    </w:p>
    <w:p w:rsidR="00E3609D" w:rsidRPr="000B418E" w:rsidRDefault="00E3609D" w:rsidP="00FD6DD9">
      <w:pPr>
        <w:pStyle w:val="11"/>
        <w:spacing w:line="455" w:lineRule="exact"/>
        <w:ind w:left="2520" w:hangingChars="200" w:hanging="560"/>
      </w:pPr>
      <w:r w:rsidRPr="000B418E">
        <w:rPr>
          <w:rFonts w:hint="eastAsia"/>
        </w:rPr>
        <w:t>五、</w:t>
      </w:r>
      <w:r w:rsidRPr="00A237FE">
        <w:rPr>
          <w:rFonts w:hint="eastAsia"/>
          <w:spacing w:val="2"/>
        </w:rPr>
        <w:t>預期可能之爭點及其相關之重要事實、證據。</w:t>
      </w:r>
    </w:p>
    <w:p w:rsidR="00E3609D" w:rsidRPr="000B418E" w:rsidRDefault="00E3609D" w:rsidP="00FD6DD9">
      <w:pPr>
        <w:pStyle w:val="11"/>
        <w:spacing w:line="455" w:lineRule="exact"/>
        <w:ind w:left="2520" w:hangingChars="200" w:hanging="560"/>
      </w:pPr>
      <w:r w:rsidRPr="000B418E">
        <w:rPr>
          <w:rFonts w:hint="eastAsia"/>
        </w:rPr>
        <w:t>六、</w:t>
      </w:r>
      <w:r w:rsidRPr="00A237FE">
        <w:rPr>
          <w:rFonts w:hint="eastAsia"/>
          <w:spacing w:val="2"/>
        </w:rPr>
        <w:t>當事人間曾為之交涉或其他至調解</w:t>
      </w:r>
      <w:proofErr w:type="gramStart"/>
      <w:r w:rsidRPr="00A237FE">
        <w:rPr>
          <w:rFonts w:hint="eastAsia"/>
          <w:spacing w:val="2"/>
        </w:rPr>
        <w:t>聲請時之</w:t>
      </w:r>
      <w:proofErr w:type="gramEnd"/>
      <w:r w:rsidRPr="00A237FE">
        <w:rPr>
          <w:rFonts w:hint="eastAsia"/>
          <w:spacing w:val="2"/>
        </w:rPr>
        <w:t>經過概要。</w:t>
      </w:r>
    </w:p>
    <w:p w:rsidR="00E3609D" w:rsidRPr="000B418E" w:rsidRDefault="00172CD0" w:rsidP="00FD6DD9">
      <w:pPr>
        <w:pStyle w:val="a6"/>
        <w:spacing w:line="455" w:lineRule="exact"/>
        <w:ind w:left="1406" w:hangingChars="370" w:hanging="1406"/>
      </w:pPr>
      <w:r>
        <w:rPr>
          <w:rFonts w:hint="eastAsia"/>
          <w:spacing w:val="50"/>
        </w:rPr>
        <w:t>第十九條</w:t>
      </w:r>
      <w:r>
        <w:rPr>
          <w:rFonts w:hint="eastAsia"/>
          <w:spacing w:val="-30"/>
        </w:rPr>
        <w:t xml:space="preserve">　　</w:t>
      </w:r>
      <w:r w:rsidR="00E3609D" w:rsidRPr="000B418E">
        <w:rPr>
          <w:rFonts w:hint="eastAsia"/>
        </w:rPr>
        <w:t>相牽連之數宗勞動事件，法院</w:t>
      </w:r>
      <w:proofErr w:type="gramStart"/>
      <w:r w:rsidR="00E3609D" w:rsidRPr="000B418E">
        <w:rPr>
          <w:rFonts w:hint="eastAsia"/>
        </w:rPr>
        <w:t>得依聲請</w:t>
      </w:r>
      <w:proofErr w:type="gramEnd"/>
      <w:r w:rsidR="00E3609D" w:rsidRPr="000B418E">
        <w:rPr>
          <w:rFonts w:hint="eastAsia"/>
        </w:rPr>
        <w:t>或依職權合併調解。</w:t>
      </w:r>
    </w:p>
    <w:p w:rsidR="00E3609D" w:rsidRPr="000B418E" w:rsidRDefault="00E3609D" w:rsidP="00FD6DD9">
      <w:pPr>
        <w:pStyle w:val="a7"/>
        <w:spacing w:line="455" w:lineRule="exact"/>
        <w:ind w:left="1400" w:firstLine="560"/>
      </w:pPr>
      <w:r w:rsidRPr="000B418E">
        <w:rPr>
          <w:rFonts w:hint="eastAsia"/>
        </w:rPr>
        <w:t>兩造得合意聲請將相牽連之民事事件合併於勞動事件調解，並視為就該民事事件已有民事調解之聲請。</w:t>
      </w:r>
    </w:p>
    <w:p w:rsidR="00E3609D" w:rsidRPr="000B418E" w:rsidRDefault="00E3609D" w:rsidP="00DD0287">
      <w:pPr>
        <w:pStyle w:val="a7"/>
        <w:spacing w:line="455" w:lineRule="exact"/>
        <w:ind w:left="1400" w:firstLine="560"/>
      </w:pPr>
      <w:r w:rsidRPr="000B418E">
        <w:rPr>
          <w:rFonts w:hint="eastAsia"/>
        </w:rPr>
        <w:t>合併調解之民事事件，如已</w:t>
      </w:r>
      <w:proofErr w:type="gramStart"/>
      <w:r w:rsidRPr="000B418E">
        <w:rPr>
          <w:rFonts w:hint="eastAsia"/>
        </w:rPr>
        <w:t>繫</w:t>
      </w:r>
      <w:proofErr w:type="gramEnd"/>
      <w:r w:rsidRPr="000B418E">
        <w:rPr>
          <w:rFonts w:hint="eastAsia"/>
        </w:rPr>
        <w:t>屬於法院者，原民事程序停止進行。調解成立時，程序終結；調解不成立時，程序繼續進行。</w:t>
      </w:r>
    </w:p>
    <w:p w:rsidR="00E3609D" w:rsidRPr="000B418E" w:rsidRDefault="00E3609D" w:rsidP="00DD0287">
      <w:pPr>
        <w:pStyle w:val="a7"/>
        <w:spacing w:line="455" w:lineRule="exact"/>
        <w:ind w:left="1400" w:firstLine="560"/>
      </w:pPr>
      <w:r w:rsidRPr="000B418E">
        <w:rPr>
          <w:rFonts w:hint="eastAsia"/>
        </w:rPr>
        <w:t>合併調解之民事事件，如原未</w:t>
      </w:r>
      <w:proofErr w:type="gramStart"/>
      <w:r w:rsidRPr="000B418E">
        <w:rPr>
          <w:rFonts w:hint="eastAsia"/>
        </w:rPr>
        <w:t>繫</w:t>
      </w:r>
      <w:proofErr w:type="gramEnd"/>
      <w:r w:rsidRPr="000B418E">
        <w:rPr>
          <w:rFonts w:hint="eastAsia"/>
        </w:rPr>
        <w:t>屬於法院者，調解不成立時，依當事人之意願，移付民事裁判程序或其他程序；其不願</w:t>
      </w:r>
      <w:proofErr w:type="gramStart"/>
      <w:r w:rsidRPr="000B418E">
        <w:rPr>
          <w:rFonts w:hint="eastAsia"/>
        </w:rPr>
        <w:t>移付者</w:t>
      </w:r>
      <w:proofErr w:type="gramEnd"/>
      <w:r w:rsidRPr="000B418E">
        <w:rPr>
          <w:rFonts w:hint="eastAsia"/>
        </w:rPr>
        <w:t>，程序終結。</w:t>
      </w:r>
    </w:p>
    <w:p w:rsidR="00E3609D" w:rsidRPr="000B418E" w:rsidRDefault="001C7CED" w:rsidP="00DD0287">
      <w:pPr>
        <w:pStyle w:val="a6"/>
        <w:spacing w:line="455" w:lineRule="exact"/>
        <w:ind w:left="1406" w:hangingChars="370" w:hanging="1406"/>
      </w:pPr>
      <w:r>
        <w:rPr>
          <w:rFonts w:hint="eastAsia"/>
          <w:spacing w:val="50"/>
        </w:rPr>
        <w:t>第二十條</w:t>
      </w:r>
      <w:r>
        <w:rPr>
          <w:rFonts w:hint="eastAsia"/>
          <w:spacing w:val="-30"/>
        </w:rPr>
        <w:t xml:space="preserve">　　</w:t>
      </w:r>
      <w:r w:rsidR="00E3609D" w:rsidRPr="000B418E">
        <w:rPr>
          <w:rFonts w:hint="eastAsia"/>
        </w:rPr>
        <w:t>法院應</w:t>
      </w:r>
      <w:proofErr w:type="gramStart"/>
      <w:r w:rsidR="00E3609D" w:rsidRPr="000B418E">
        <w:rPr>
          <w:rFonts w:hint="eastAsia"/>
        </w:rPr>
        <w:t>遴聘就</w:t>
      </w:r>
      <w:proofErr w:type="gramEnd"/>
      <w:r w:rsidR="00E3609D" w:rsidRPr="000B418E">
        <w:rPr>
          <w:rFonts w:hint="eastAsia"/>
        </w:rPr>
        <w:t>勞動關係或勞資事務具有專門學識、經驗者為勞動調解委員。</w:t>
      </w:r>
    </w:p>
    <w:p w:rsidR="00E3609D" w:rsidRPr="000B418E" w:rsidRDefault="00E3609D" w:rsidP="00DD0287">
      <w:pPr>
        <w:pStyle w:val="a7"/>
        <w:spacing w:line="455" w:lineRule="exact"/>
        <w:ind w:left="1400" w:firstLine="560"/>
      </w:pPr>
      <w:r w:rsidRPr="000B418E">
        <w:rPr>
          <w:rFonts w:hint="eastAsia"/>
        </w:rPr>
        <w:t>法院</w:t>
      </w:r>
      <w:proofErr w:type="gramStart"/>
      <w:r w:rsidRPr="000B418E">
        <w:rPr>
          <w:rFonts w:hint="eastAsia"/>
        </w:rPr>
        <w:t>遴</w:t>
      </w:r>
      <w:proofErr w:type="gramEnd"/>
      <w:r w:rsidRPr="000B418E">
        <w:rPr>
          <w:rFonts w:hint="eastAsia"/>
        </w:rPr>
        <w:t>聘前項勞動調解委員時，委員之任</w:t>
      </w:r>
      <w:proofErr w:type="gramStart"/>
      <w:r w:rsidRPr="000B418E">
        <w:rPr>
          <w:rFonts w:hint="eastAsia"/>
        </w:rPr>
        <w:t>一</w:t>
      </w:r>
      <w:proofErr w:type="gramEnd"/>
      <w:r w:rsidRPr="000B418E">
        <w:rPr>
          <w:rFonts w:hint="eastAsia"/>
        </w:rPr>
        <w:t>性別比例不得少於</w:t>
      </w:r>
      <w:proofErr w:type="gramStart"/>
      <w:r w:rsidRPr="000B418E">
        <w:rPr>
          <w:rFonts w:hint="eastAsia"/>
        </w:rPr>
        <w:t>遴</w:t>
      </w:r>
      <w:proofErr w:type="gramEnd"/>
      <w:r w:rsidRPr="000B418E">
        <w:rPr>
          <w:rFonts w:hint="eastAsia"/>
        </w:rPr>
        <w:t>聘總人數三分之一。</w:t>
      </w:r>
    </w:p>
    <w:p w:rsidR="00E3609D" w:rsidRPr="000B418E" w:rsidRDefault="00E3609D" w:rsidP="00DD0287">
      <w:pPr>
        <w:pStyle w:val="a7"/>
        <w:spacing w:line="455" w:lineRule="exact"/>
        <w:ind w:left="1400" w:firstLine="560"/>
      </w:pPr>
      <w:r w:rsidRPr="000B418E">
        <w:rPr>
          <w:rFonts w:hint="eastAsia"/>
        </w:rPr>
        <w:t>關於勞動調解委員之資格、</w:t>
      </w:r>
      <w:proofErr w:type="gramStart"/>
      <w:r w:rsidRPr="000B418E">
        <w:rPr>
          <w:rFonts w:hint="eastAsia"/>
        </w:rPr>
        <w:t>遴</w:t>
      </w:r>
      <w:proofErr w:type="gramEnd"/>
      <w:r w:rsidRPr="000B418E">
        <w:rPr>
          <w:rFonts w:hint="eastAsia"/>
        </w:rPr>
        <w:t>聘、考核、訓練、解任及報酬等事項，由司法院定之。</w:t>
      </w:r>
    </w:p>
    <w:p w:rsidR="00E3609D" w:rsidRPr="000B418E" w:rsidRDefault="00E3609D" w:rsidP="00DD0287">
      <w:pPr>
        <w:pStyle w:val="a7"/>
        <w:spacing w:line="455" w:lineRule="exact"/>
        <w:ind w:left="1400" w:firstLine="560"/>
      </w:pPr>
      <w:r w:rsidRPr="000B418E">
        <w:rPr>
          <w:rFonts w:hint="eastAsia"/>
        </w:rPr>
        <w:t>民事訴訟法有關法院職員迴避之規定，於勞動調解委員</w:t>
      </w:r>
      <w:proofErr w:type="gramStart"/>
      <w:r w:rsidRPr="000B418E">
        <w:rPr>
          <w:rFonts w:hint="eastAsia"/>
        </w:rPr>
        <w:t>準</w:t>
      </w:r>
      <w:proofErr w:type="gramEnd"/>
      <w:r w:rsidRPr="000B418E">
        <w:rPr>
          <w:rFonts w:hint="eastAsia"/>
        </w:rPr>
        <w:t>用之。</w:t>
      </w:r>
    </w:p>
    <w:p w:rsidR="00E3609D" w:rsidRPr="000B418E" w:rsidRDefault="00E3609D" w:rsidP="00DD0287">
      <w:pPr>
        <w:pStyle w:val="a6"/>
        <w:spacing w:line="455" w:lineRule="exact"/>
        <w:ind w:left="1400" w:hanging="1400"/>
      </w:pPr>
      <w:r w:rsidRPr="000B418E">
        <w:rPr>
          <w:rFonts w:hint="eastAsia"/>
        </w:rPr>
        <w:t>第二十一條　　勞動調解，由勞動法庭之法官一人及勞動調解委員二人組成勞動調解委員會行之。</w:t>
      </w:r>
    </w:p>
    <w:p w:rsidR="00E3609D" w:rsidRPr="000B418E" w:rsidRDefault="00E3609D" w:rsidP="00DD0287">
      <w:pPr>
        <w:pStyle w:val="a7"/>
        <w:spacing w:line="455" w:lineRule="exact"/>
        <w:ind w:left="1400" w:firstLine="560"/>
      </w:pPr>
      <w:r w:rsidRPr="000B418E">
        <w:rPr>
          <w:rFonts w:hint="eastAsia"/>
        </w:rPr>
        <w:t>前項勞動調解委員，由法院斟酌調解委員之學識經驗、勞動調解委員會之妥適組成及其他情事指定之。</w:t>
      </w:r>
    </w:p>
    <w:p w:rsidR="00E3609D" w:rsidRPr="000B418E" w:rsidRDefault="00E3609D" w:rsidP="00DD0287">
      <w:pPr>
        <w:pStyle w:val="a7"/>
        <w:spacing w:line="455" w:lineRule="exact"/>
        <w:ind w:left="1400" w:firstLine="560"/>
      </w:pPr>
      <w:r w:rsidRPr="000B418E">
        <w:rPr>
          <w:rFonts w:hint="eastAsia"/>
        </w:rPr>
        <w:t>勞動調解委員應基於中立、公正之立場，處理勞動調解事件。</w:t>
      </w:r>
    </w:p>
    <w:p w:rsidR="00E3609D" w:rsidRPr="000B418E" w:rsidRDefault="00E3609D" w:rsidP="00DD0287">
      <w:pPr>
        <w:pStyle w:val="a7"/>
        <w:spacing w:line="455" w:lineRule="exact"/>
        <w:ind w:left="1400" w:firstLine="560"/>
      </w:pPr>
      <w:r w:rsidRPr="000B418E">
        <w:rPr>
          <w:rFonts w:hint="eastAsia"/>
        </w:rPr>
        <w:t>關於調解委員之指定事項，由司法院定之。</w:t>
      </w:r>
    </w:p>
    <w:p w:rsidR="00E3609D" w:rsidRPr="000B418E" w:rsidRDefault="00E3609D" w:rsidP="00DD0287">
      <w:pPr>
        <w:pStyle w:val="a6"/>
        <w:spacing w:line="455" w:lineRule="exact"/>
        <w:ind w:left="1400" w:hanging="1400"/>
      </w:pPr>
      <w:r w:rsidRPr="000B418E">
        <w:rPr>
          <w:rFonts w:hint="eastAsia"/>
        </w:rPr>
        <w:t>第二十二條　　調解之聲請不合法者，勞動法庭之法官應以裁定駁回之。但其情形可以補正者，應定期間先命補正。</w:t>
      </w:r>
    </w:p>
    <w:p w:rsidR="00E3609D" w:rsidRPr="000B418E" w:rsidRDefault="00E3609D" w:rsidP="00DD0287">
      <w:pPr>
        <w:pStyle w:val="a7"/>
        <w:spacing w:line="455" w:lineRule="exact"/>
        <w:ind w:left="1400" w:firstLine="560"/>
      </w:pPr>
      <w:r w:rsidRPr="000B418E">
        <w:rPr>
          <w:rFonts w:hint="eastAsia"/>
        </w:rPr>
        <w:t>下列事項，亦由勞動法庭之法官為之：</w:t>
      </w:r>
    </w:p>
    <w:p w:rsidR="00E3609D" w:rsidRPr="000B418E" w:rsidRDefault="00E3609D" w:rsidP="00DD0287">
      <w:pPr>
        <w:pStyle w:val="11"/>
        <w:spacing w:line="455" w:lineRule="exact"/>
        <w:ind w:left="2520" w:hangingChars="200" w:hanging="560"/>
      </w:pPr>
      <w:r w:rsidRPr="000B418E">
        <w:rPr>
          <w:rFonts w:hint="eastAsia"/>
        </w:rPr>
        <w:t>一、</w:t>
      </w:r>
      <w:r w:rsidRPr="00BA472C">
        <w:rPr>
          <w:rFonts w:hint="eastAsia"/>
          <w:spacing w:val="2"/>
        </w:rPr>
        <w:t>關於審判權之裁定。</w:t>
      </w:r>
    </w:p>
    <w:p w:rsidR="00E3609D" w:rsidRPr="000B418E" w:rsidRDefault="00E3609D" w:rsidP="00A54512">
      <w:pPr>
        <w:pStyle w:val="11"/>
        <w:spacing w:line="455" w:lineRule="exact"/>
        <w:ind w:left="2520" w:hangingChars="200" w:hanging="560"/>
      </w:pPr>
      <w:r w:rsidRPr="000B418E">
        <w:rPr>
          <w:rFonts w:hint="eastAsia"/>
        </w:rPr>
        <w:t>二、</w:t>
      </w:r>
      <w:r w:rsidRPr="00BA472C">
        <w:rPr>
          <w:rFonts w:hint="eastAsia"/>
          <w:spacing w:val="2"/>
        </w:rPr>
        <w:t>關於管轄權之裁定。</w:t>
      </w:r>
    </w:p>
    <w:p w:rsidR="00E3609D" w:rsidRPr="000B418E" w:rsidRDefault="00E3609D" w:rsidP="00A54512">
      <w:pPr>
        <w:pStyle w:val="a7"/>
        <w:spacing w:line="455" w:lineRule="exact"/>
        <w:ind w:left="1400" w:firstLine="560"/>
      </w:pPr>
      <w:r w:rsidRPr="000B418E">
        <w:rPr>
          <w:rFonts w:hint="eastAsia"/>
        </w:rPr>
        <w:t>勞動法庭之法官不得</w:t>
      </w:r>
      <w:proofErr w:type="gramStart"/>
      <w:r w:rsidRPr="000B418E">
        <w:rPr>
          <w:rFonts w:hint="eastAsia"/>
        </w:rPr>
        <w:t>逕</w:t>
      </w:r>
      <w:proofErr w:type="gramEnd"/>
      <w:r w:rsidRPr="000B418E">
        <w:rPr>
          <w:rFonts w:hint="eastAsia"/>
        </w:rPr>
        <w:t>以不能調解或顯無調解必要或調解顯無成立之望，或已經其他法定調解機關調解未成立為理由，裁定駁回調解之聲請。</w:t>
      </w:r>
    </w:p>
    <w:p w:rsidR="00E3609D" w:rsidRPr="000B418E" w:rsidRDefault="00E3609D" w:rsidP="00A54512">
      <w:pPr>
        <w:pStyle w:val="a6"/>
        <w:spacing w:line="455" w:lineRule="exact"/>
        <w:ind w:left="1400" w:hanging="1400"/>
      </w:pPr>
      <w:r w:rsidRPr="000B418E">
        <w:rPr>
          <w:rFonts w:hint="eastAsia"/>
        </w:rPr>
        <w:t>第二十三條　　勞動調解委員會行調解時，由該委員會之法官指揮其程序。</w:t>
      </w:r>
    </w:p>
    <w:p w:rsidR="00E3609D" w:rsidRPr="00DC4F3D" w:rsidRDefault="00E3609D" w:rsidP="00A54512">
      <w:pPr>
        <w:pStyle w:val="a7"/>
        <w:spacing w:line="455" w:lineRule="exact"/>
        <w:ind w:left="1400" w:firstLine="592"/>
        <w:rPr>
          <w:spacing w:val="8"/>
        </w:rPr>
      </w:pPr>
      <w:r w:rsidRPr="00DC4F3D">
        <w:rPr>
          <w:rFonts w:hint="eastAsia"/>
          <w:spacing w:val="8"/>
        </w:rPr>
        <w:t>調解期日，由勞動調解委員會之法官，依職權儘速定之；除有前條第一項、第二項情形或其他特別事由外，並應於勞動調解聲請之日起三十日內，指定第一次調解期日。</w:t>
      </w:r>
    </w:p>
    <w:p w:rsidR="00E3609D" w:rsidRPr="000B418E" w:rsidRDefault="00E3609D" w:rsidP="00A54512">
      <w:pPr>
        <w:pStyle w:val="a6"/>
        <w:spacing w:line="455" w:lineRule="exact"/>
        <w:ind w:left="1400" w:hanging="1400"/>
      </w:pPr>
      <w:r w:rsidRPr="000B418E">
        <w:rPr>
          <w:rFonts w:hint="eastAsia"/>
        </w:rPr>
        <w:t>第二十四條　　勞動調解程序，除有特別情事外，應於三個月內以三次期日內終結之。</w:t>
      </w:r>
    </w:p>
    <w:p w:rsidR="00E3609D" w:rsidRPr="000B418E" w:rsidRDefault="00E3609D" w:rsidP="00A54512">
      <w:pPr>
        <w:pStyle w:val="a7"/>
        <w:spacing w:line="455" w:lineRule="exact"/>
        <w:ind w:left="1400" w:firstLine="560"/>
      </w:pPr>
      <w:r w:rsidRPr="000B418E">
        <w:rPr>
          <w:rFonts w:hint="eastAsia"/>
        </w:rPr>
        <w:t>當事人應儘早提出事實及證據，除有不可歸責於己</w:t>
      </w:r>
      <w:proofErr w:type="gramStart"/>
      <w:r w:rsidRPr="000B418E">
        <w:rPr>
          <w:rFonts w:hint="eastAsia"/>
        </w:rPr>
        <w:t>之</w:t>
      </w:r>
      <w:proofErr w:type="gramEnd"/>
      <w:r w:rsidRPr="000B418E">
        <w:rPr>
          <w:rFonts w:hint="eastAsia"/>
        </w:rPr>
        <w:t>事由外，應於第二次期日終結前為之。</w:t>
      </w:r>
    </w:p>
    <w:p w:rsidR="00E3609D" w:rsidRPr="000B418E" w:rsidRDefault="00E3609D" w:rsidP="00A54512">
      <w:pPr>
        <w:pStyle w:val="a7"/>
        <w:spacing w:line="455" w:lineRule="exact"/>
        <w:ind w:left="1400" w:firstLine="560"/>
      </w:pPr>
      <w:r w:rsidRPr="000B418E">
        <w:rPr>
          <w:rFonts w:hint="eastAsia"/>
        </w:rPr>
        <w:t>勞動調解委員會應儘速聽取當事人之陳述、整理相關之爭點與證據，適時曉諭當事人訴訟之可能結果，並</w:t>
      </w:r>
      <w:proofErr w:type="gramStart"/>
      <w:r w:rsidRPr="000B418E">
        <w:rPr>
          <w:rFonts w:hint="eastAsia"/>
        </w:rPr>
        <w:t>得依聲請</w:t>
      </w:r>
      <w:proofErr w:type="gramEnd"/>
      <w:r w:rsidRPr="000B418E">
        <w:rPr>
          <w:rFonts w:hint="eastAsia"/>
        </w:rPr>
        <w:t>或依職權調查事實及必要之證據。</w:t>
      </w:r>
    </w:p>
    <w:p w:rsidR="00E3609D" w:rsidRPr="000B418E" w:rsidRDefault="00E3609D" w:rsidP="00A54512">
      <w:pPr>
        <w:pStyle w:val="a7"/>
        <w:spacing w:line="455" w:lineRule="exact"/>
        <w:ind w:left="1400" w:firstLine="560"/>
      </w:pPr>
      <w:r w:rsidRPr="000B418E">
        <w:rPr>
          <w:rFonts w:hint="eastAsia"/>
        </w:rPr>
        <w:t>前項調查證據之結果，應使當事人及知悉之利害關係人有到場陳述意見之機會。</w:t>
      </w:r>
    </w:p>
    <w:p w:rsidR="00E3609D" w:rsidRPr="000B418E" w:rsidRDefault="00E3609D" w:rsidP="00A54512">
      <w:pPr>
        <w:pStyle w:val="a6"/>
        <w:spacing w:line="455" w:lineRule="exact"/>
        <w:ind w:left="1400" w:hanging="1400"/>
      </w:pPr>
      <w:r w:rsidRPr="000B418E">
        <w:rPr>
          <w:rFonts w:hint="eastAsia"/>
        </w:rPr>
        <w:t>第二十五條　　勞動調解程序不公開。但勞動調解委員會認為適當時，得許就事件無妨礙之人旁聽。</w:t>
      </w:r>
    </w:p>
    <w:p w:rsidR="00E3609D" w:rsidRPr="000B418E" w:rsidRDefault="00E3609D" w:rsidP="00A54512">
      <w:pPr>
        <w:pStyle w:val="a7"/>
        <w:spacing w:line="455" w:lineRule="exact"/>
        <w:ind w:left="1400" w:firstLine="560"/>
      </w:pPr>
      <w:r w:rsidRPr="000B418E">
        <w:rPr>
          <w:rFonts w:hint="eastAsia"/>
        </w:rPr>
        <w:t>因性別工作平等法第十二條所生勞動事件，勞動調解委員會審</w:t>
      </w:r>
      <w:proofErr w:type="gramStart"/>
      <w:r w:rsidRPr="000B418E">
        <w:rPr>
          <w:rFonts w:hint="eastAsia"/>
        </w:rPr>
        <w:t>酌</w:t>
      </w:r>
      <w:proofErr w:type="gramEnd"/>
      <w:r w:rsidRPr="000B418E">
        <w:rPr>
          <w:rFonts w:hint="eastAsia"/>
        </w:rPr>
        <w:t>事件情節、勞工身心狀況與意願，認為適當者，得以利用遮蔽或視訊設備為適當隔離之方式行勞動調解。</w:t>
      </w:r>
    </w:p>
    <w:p w:rsidR="00E3609D" w:rsidRPr="000B418E" w:rsidRDefault="00E3609D" w:rsidP="00A54512">
      <w:pPr>
        <w:pStyle w:val="a6"/>
        <w:spacing w:line="455" w:lineRule="exact"/>
        <w:ind w:left="1400" w:hanging="1400"/>
      </w:pPr>
      <w:r w:rsidRPr="000B418E">
        <w:rPr>
          <w:rFonts w:hint="eastAsia"/>
        </w:rPr>
        <w:t>第二十六條　　勞動調解，經當事人合意，並記載於調解筆錄時成立。</w:t>
      </w:r>
    </w:p>
    <w:p w:rsidR="00E3609D" w:rsidRPr="000B418E" w:rsidRDefault="00E3609D" w:rsidP="001E4822">
      <w:pPr>
        <w:pStyle w:val="a7"/>
        <w:spacing w:line="455" w:lineRule="exact"/>
        <w:ind w:left="1400" w:firstLine="560"/>
      </w:pPr>
      <w:r w:rsidRPr="000B418E">
        <w:rPr>
          <w:rFonts w:hint="eastAsia"/>
        </w:rPr>
        <w:t>前項調解成立，與確定判決有同一之效力。</w:t>
      </w:r>
    </w:p>
    <w:p w:rsidR="00E3609D" w:rsidRPr="000B418E" w:rsidRDefault="00E3609D" w:rsidP="001E4822">
      <w:pPr>
        <w:pStyle w:val="a6"/>
        <w:spacing w:line="455" w:lineRule="exact"/>
        <w:ind w:left="1400" w:hanging="1400"/>
      </w:pPr>
      <w:r w:rsidRPr="000B418E">
        <w:rPr>
          <w:rFonts w:hint="eastAsia"/>
        </w:rPr>
        <w:t>第二十七條　　勞動調解經兩造合意，得由勞動調解委員會酌定解決事件之調解條款。</w:t>
      </w:r>
    </w:p>
    <w:p w:rsidR="00E3609D" w:rsidRPr="000B418E" w:rsidRDefault="00E3609D" w:rsidP="001E4822">
      <w:pPr>
        <w:pStyle w:val="a7"/>
        <w:spacing w:line="455" w:lineRule="exact"/>
        <w:ind w:left="1400" w:firstLine="560"/>
      </w:pPr>
      <w:r w:rsidRPr="000B418E">
        <w:rPr>
          <w:rFonts w:hint="eastAsia"/>
        </w:rPr>
        <w:t>前項調解條款之酌定，除兩造另有約定外，以調解委員會過半數之意見定之；關於數額之評議，意見各不達過半數時，</w:t>
      </w:r>
      <w:proofErr w:type="gramStart"/>
      <w:r w:rsidRPr="000B418E">
        <w:rPr>
          <w:rFonts w:hint="eastAsia"/>
        </w:rPr>
        <w:t>以次多額之</w:t>
      </w:r>
      <w:proofErr w:type="gramEnd"/>
      <w:r w:rsidRPr="000B418E">
        <w:rPr>
          <w:rFonts w:hint="eastAsia"/>
        </w:rPr>
        <w:t>意見定之。</w:t>
      </w:r>
    </w:p>
    <w:p w:rsidR="00E3609D" w:rsidRPr="000B418E" w:rsidRDefault="00E3609D" w:rsidP="001E4822">
      <w:pPr>
        <w:pStyle w:val="a7"/>
        <w:spacing w:line="455" w:lineRule="exact"/>
        <w:ind w:left="1400" w:firstLine="560"/>
      </w:pPr>
      <w:r w:rsidRPr="000B418E">
        <w:rPr>
          <w:rFonts w:hint="eastAsia"/>
        </w:rPr>
        <w:t>調解條款，應作成書面，記明年月日，或由書記官記明於調解程序筆錄。其經勞動調解委員會之法官及勞動調解委員全體簽名者，視為調解成立。</w:t>
      </w:r>
    </w:p>
    <w:p w:rsidR="00E3609D" w:rsidRPr="00307A88" w:rsidRDefault="00E3609D" w:rsidP="001E4822">
      <w:pPr>
        <w:pStyle w:val="a7"/>
        <w:spacing w:line="455" w:lineRule="exact"/>
        <w:ind w:left="1400" w:firstLine="584"/>
        <w:rPr>
          <w:spacing w:val="6"/>
        </w:rPr>
      </w:pPr>
      <w:r w:rsidRPr="00307A88">
        <w:rPr>
          <w:rFonts w:hint="eastAsia"/>
          <w:spacing w:val="6"/>
        </w:rPr>
        <w:t>前項經法官及勞動調解委員簽名之書面，視為調解筆錄。</w:t>
      </w:r>
    </w:p>
    <w:p w:rsidR="00E3609D" w:rsidRPr="000B418E" w:rsidRDefault="00E3609D" w:rsidP="001E4822">
      <w:pPr>
        <w:pStyle w:val="a7"/>
        <w:spacing w:line="455" w:lineRule="exact"/>
        <w:ind w:left="1400" w:firstLine="560"/>
      </w:pPr>
      <w:r w:rsidRPr="000B418E">
        <w:rPr>
          <w:rFonts w:hint="eastAsia"/>
        </w:rPr>
        <w:t>前二項之簽名，勞動調解委員中有因故不能簽名者，由法官附記其事由；法官因故不能簽名者，由勞動調解委員附記之。</w:t>
      </w:r>
    </w:p>
    <w:p w:rsidR="00E3609D" w:rsidRPr="000B418E" w:rsidRDefault="00E3609D" w:rsidP="001E4822">
      <w:pPr>
        <w:pStyle w:val="a6"/>
        <w:spacing w:line="455" w:lineRule="exact"/>
        <w:ind w:left="1400" w:hanging="1400"/>
      </w:pPr>
      <w:r w:rsidRPr="000B418E">
        <w:rPr>
          <w:rFonts w:hint="eastAsia"/>
        </w:rPr>
        <w:t>第二十八條　　當事人不能合意成立調解時，勞動調解委員會應依職權斟酌一切情形，並求兩造利益之平衡，於不違反兩造之主要意思範圍內，提出解決事件之適當方案。</w:t>
      </w:r>
    </w:p>
    <w:p w:rsidR="00E3609D" w:rsidRPr="001211BC" w:rsidRDefault="00E3609D" w:rsidP="001E4822">
      <w:pPr>
        <w:pStyle w:val="a7"/>
        <w:spacing w:line="455" w:lineRule="exact"/>
        <w:ind w:left="1400" w:firstLine="568"/>
        <w:rPr>
          <w:spacing w:val="2"/>
        </w:rPr>
      </w:pPr>
      <w:r w:rsidRPr="001211BC">
        <w:rPr>
          <w:rFonts w:hint="eastAsia"/>
          <w:spacing w:val="2"/>
        </w:rPr>
        <w:t>前項方案，得確認當事人間權利義務關係、命給付金錢、交付特定標的物或為其他財產上給付，或定解決個別勞動紛爭之適當事項，並應記載方案之理由要旨，由法官及勞動調解委員全體簽名。</w:t>
      </w:r>
    </w:p>
    <w:p w:rsidR="00E3609D" w:rsidRPr="000B418E" w:rsidRDefault="00E3609D" w:rsidP="001E4822">
      <w:pPr>
        <w:pStyle w:val="a7"/>
        <w:spacing w:line="455" w:lineRule="exact"/>
        <w:ind w:left="1400" w:firstLine="560"/>
      </w:pPr>
      <w:r w:rsidRPr="000B418E">
        <w:rPr>
          <w:rFonts w:hint="eastAsia"/>
        </w:rPr>
        <w:t>勞動調解委員會認為適當時，得於全體當事人均到場之調解期日，以言詞告知適當方案之內容及理由，並由書記官記載於調解筆錄。</w:t>
      </w:r>
    </w:p>
    <w:p w:rsidR="00E3609D" w:rsidRPr="000B418E" w:rsidRDefault="00E3609D" w:rsidP="001E4822">
      <w:pPr>
        <w:pStyle w:val="a7"/>
        <w:spacing w:line="455" w:lineRule="exact"/>
        <w:ind w:left="1400" w:firstLine="560"/>
      </w:pPr>
      <w:r w:rsidRPr="000B418E">
        <w:rPr>
          <w:rFonts w:hint="eastAsia"/>
        </w:rPr>
        <w:t>第一項之適當方案，</w:t>
      </w:r>
      <w:proofErr w:type="gramStart"/>
      <w:r w:rsidRPr="000B418E">
        <w:rPr>
          <w:rFonts w:hint="eastAsia"/>
        </w:rPr>
        <w:t>準</w:t>
      </w:r>
      <w:proofErr w:type="gramEnd"/>
      <w:r w:rsidRPr="000B418E">
        <w:rPr>
          <w:rFonts w:hint="eastAsia"/>
        </w:rPr>
        <w:t>用前條第二項、第五項之規定。</w:t>
      </w:r>
    </w:p>
    <w:p w:rsidR="00E3609D" w:rsidRPr="000B418E" w:rsidRDefault="00E3609D" w:rsidP="009E0DC3">
      <w:pPr>
        <w:pStyle w:val="a6"/>
        <w:spacing w:line="474" w:lineRule="exact"/>
        <w:ind w:left="1400" w:hanging="1400"/>
      </w:pPr>
      <w:r w:rsidRPr="000B418E">
        <w:rPr>
          <w:rFonts w:hint="eastAsia"/>
        </w:rPr>
        <w:t>第二十九條　　除依前條第三項規定告知者外，適當方案應送達於當事人及參加調解之利害關係人。</w:t>
      </w:r>
    </w:p>
    <w:p w:rsidR="00E3609D" w:rsidRPr="000B418E" w:rsidRDefault="00E3609D" w:rsidP="009E0DC3">
      <w:pPr>
        <w:pStyle w:val="a7"/>
        <w:spacing w:line="474" w:lineRule="exact"/>
        <w:ind w:left="1400" w:firstLine="560"/>
      </w:pPr>
      <w:r w:rsidRPr="000B418E">
        <w:rPr>
          <w:rFonts w:hint="eastAsia"/>
        </w:rPr>
        <w:t>當事人或參加調解之利害關係人，對於前項方案，得於送達或受告知日後十日之不變期間內，提出異議。</w:t>
      </w:r>
    </w:p>
    <w:p w:rsidR="00E3609D" w:rsidRPr="000B418E" w:rsidRDefault="00E3609D" w:rsidP="009E0DC3">
      <w:pPr>
        <w:pStyle w:val="a7"/>
        <w:spacing w:line="474" w:lineRule="exact"/>
        <w:ind w:left="1400" w:firstLine="560"/>
      </w:pPr>
      <w:r w:rsidRPr="000B418E">
        <w:rPr>
          <w:rFonts w:hint="eastAsia"/>
        </w:rPr>
        <w:t>於前項期間內合法提出異議者，視為調解不成立，法院並應告知或通知當事人及參加調解之利害關係人；未於前項期間內合法提出異議者，視為已依該方案成立調解。</w:t>
      </w:r>
    </w:p>
    <w:p w:rsidR="00E3609D" w:rsidRPr="000B418E" w:rsidRDefault="00E3609D" w:rsidP="009E0DC3">
      <w:pPr>
        <w:pStyle w:val="a7"/>
        <w:spacing w:line="474" w:lineRule="exact"/>
        <w:ind w:left="1400" w:firstLine="560"/>
      </w:pPr>
      <w:r w:rsidRPr="000B418E">
        <w:rPr>
          <w:rFonts w:hint="eastAsia"/>
        </w:rPr>
        <w:t>依前項規定調解不成立者，除調解聲請人於受告知或通知後十日之不變期間內，向法院為反對續行訴訟程序之意思外，應續行訴訟程序，並視為自調解</w:t>
      </w:r>
      <w:proofErr w:type="gramStart"/>
      <w:r w:rsidRPr="000B418E">
        <w:rPr>
          <w:rFonts w:hint="eastAsia"/>
        </w:rPr>
        <w:t>聲請時</w:t>
      </w:r>
      <w:proofErr w:type="gramEnd"/>
      <w:r w:rsidRPr="000B418E">
        <w:rPr>
          <w:rFonts w:hint="eastAsia"/>
        </w:rPr>
        <w:t>，已經起訴；其於第一項適當方案送達前起訴者，亦同。以起訴視為調解者，仍自起訴時發生訴訟</w:t>
      </w:r>
      <w:proofErr w:type="gramStart"/>
      <w:r w:rsidRPr="000B418E">
        <w:rPr>
          <w:rFonts w:hint="eastAsia"/>
        </w:rPr>
        <w:t>繫</w:t>
      </w:r>
      <w:proofErr w:type="gramEnd"/>
      <w:r w:rsidRPr="000B418E">
        <w:rPr>
          <w:rFonts w:hint="eastAsia"/>
        </w:rPr>
        <w:t>屬之效力。</w:t>
      </w:r>
    </w:p>
    <w:p w:rsidR="00E3609D" w:rsidRPr="000B418E" w:rsidRDefault="00E3609D" w:rsidP="009E0DC3">
      <w:pPr>
        <w:pStyle w:val="a7"/>
        <w:spacing w:line="474" w:lineRule="exact"/>
        <w:ind w:left="1400" w:firstLine="560"/>
      </w:pPr>
      <w:r w:rsidRPr="000B418E">
        <w:rPr>
          <w:rFonts w:hint="eastAsia"/>
        </w:rPr>
        <w:t>依前項情形續行訴訟程序者，由參與勞動調解委員會之法官為之。</w:t>
      </w:r>
    </w:p>
    <w:p w:rsidR="00E3609D" w:rsidRPr="000B418E" w:rsidRDefault="006751BE" w:rsidP="009E0DC3">
      <w:pPr>
        <w:pStyle w:val="a6"/>
        <w:spacing w:line="474" w:lineRule="exact"/>
        <w:ind w:left="1406" w:hangingChars="370" w:hanging="1406"/>
      </w:pPr>
      <w:r>
        <w:rPr>
          <w:rFonts w:hint="eastAsia"/>
          <w:spacing w:val="50"/>
        </w:rPr>
        <w:t>第三十條</w:t>
      </w:r>
      <w:r>
        <w:rPr>
          <w:rFonts w:hint="eastAsia"/>
          <w:spacing w:val="-30"/>
        </w:rPr>
        <w:t xml:space="preserve">　　</w:t>
      </w:r>
      <w:r w:rsidR="00E3609D" w:rsidRPr="000B418E">
        <w:rPr>
          <w:rFonts w:hint="eastAsia"/>
        </w:rPr>
        <w:t>調解程序中，勞動調解委員或法官所為之勸導，及當事人所為不利於己</w:t>
      </w:r>
      <w:proofErr w:type="gramStart"/>
      <w:r w:rsidR="00E3609D" w:rsidRPr="000B418E">
        <w:rPr>
          <w:rFonts w:hint="eastAsia"/>
        </w:rPr>
        <w:t>之</w:t>
      </w:r>
      <w:proofErr w:type="gramEnd"/>
      <w:r w:rsidR="00E3609D" w:rsidRPr="000B418E">
        <w:rPr>
          <w:rFonts w:hint="eastAsia"/>
        </w:rPr>
        <w:t>陳述或讓步，於調解不成立後之本案訴訟，不得</w:t>
      </w:r>
      <w:proofErr w:type="gramStart"/>
      <w:r w:rsidR="00E3609D" w:rsidRPr="000B418E">
        <w:rPr>
          <w:rFonts w:hint="eastAsia"/>
        </w:rPr>
        <w:t>採</w:t>
      </w:r>
      <w:proofErr w:type="gramEnd"/>
      <w:r w:rsidR="00E3609D" w:rsidRPr="000B418E">
        <w:rPr>
          <w:rFonts w:hint="eastAsia"/>
        </w:rPr>
        <w:t>為裁判之基礎。</w:t>
      </w:r>
    </w:p>
    <w:p w:rsidR="00E3609D" w:rsidRPr="000B418E" w:rsidRDefault="00E3609D" w:rsidP="009E0DC3">
      <w:pPr>
        <w:pStyle w:val="a7"/>
        <w:spacing w:line="474" w:lineRule="exact"/>
        <w:ind w:left="1400" w:firstLine="560"/>
      </w:pPr>
      <w:r w:rsidRPr="000B418E">
        <w:rPr>
          <w:rFonts w:hint="eastAsia"/>
        </w:rPr>
        <w:t>前項陳述或讓步，係就訴訟標的、事實、證據或其他得處分之事項成立書面協議者，當事人應受其拘束。但經兩造同意變更，或因不可歸責於當事人之事由或依其他情形，協議顯失公平者，不在此限。</w:t>
      </w:r>
    </w:p>
    <w:p w:rsidR="00E3609D" w:rsidRPr="000B418E" w:rsidRDefault="00E3609D" w:rsidP="009E0DC3">
      <w:pPr>
        <w:pStyle w:val="a6"/>
        <w:spacing w:line="474" w:lineRule="exact"/>
        <w:ind w:left="1400" w:hanging="1400"/>
      </w:pPr>
      <w:r w:rsidRPr="000B418E">
        <w:rPr>
          <w:rFonts w:hint="eastAsia"/>
        </w:rPr>
        <w:t>第三十一條　　勞動調解委員會參酌事件之性質，認為進行勞動調解不利於紛爭之迅速與妥適解決，或不能依職權提出適當方案者，視為調解不成立，並告知或通知當事人。</w:t>
      </w:r>
    </w:p>
    <w:p w:rsidR="00E3609D" w:rsidRPr="000B418E" w:rsidRDefault="00E3609D" w:rsidP="00BD6732">
      <w:pPr>
        <w:pStyle w:val="a7"/>
        <w:spacing w:line="428" w:lineRule="exact"/>
        <w:ind w:left="1400" w:firstLine="560"/>
      </w:pPr>
      <w:r w:rsidRPr="000B418E">
        <w:rPr>
          <w:rFonts w:hint="eastAsia"/>
        </w:rPr>
        <w:t>有前項及其他調解不成立之情形者，</w:t>
      </w:r>
      <w:proofErr w:type="gramStart"/>
      <w:r w:rsidRPr="000B418E">
        <w:rPr>
          <w:rFonts w:hint="eastAsia"/>
        </w:rPr>
        <w:t>準</w:t>
      </w:r>
      <w:proofErr w:type="gramEnd"/>
      <w:r w:rsidRPr="000B418E">
        <w:rPr>
          <w:rFonts w:hint="eastAsia"/>
        </w:rPr>
        <w:t>用第二十九條第四項、第五項之規定。</w:t>
      </w:r>
    </w:p>
    <w:p w:rsidR="00E3609D" w:rsidRPr="000B418E" w:rsidRDefault="00E3609D" w:rsidP="00BD6732">
      <w:pPr>
        <w:pStyle w:val="a8"/>
        <w:spacing w:before="120" w:after="120" w:line="428" w:lineRule="exact"/>
        <w:ind w:leftChars="900" w:left="3961" w:hanging="1441"/>
        <w:rPr>
          <w:rFonts w:ascii="Times New Roman"/>
        </w:rPr>
      </w:pPr>
      <w:r w:rsidRPr="005A506C">
        <w:rPr>
          <w:rFonts w:ascii="Times New Roman" w:hint="eastAsia"/>
          <w:b/>
        </w:rPr>
        <w:t>第三章　訴訟程序</w:t>
      </w:r>
    </w:p>
    <w:p w:rsidR="00E3609D" w:rsidRPr="000B418E" w:rsidRDefault="00E3609D" w:rsidP="00BD6732">
      <w:pPr>
        <w:pStyle w:val="a6"/>
        <w:spacing w:line="428" w:lineRule="exact"/>
        <w:ind w:left="1400" w:hanging="1400"/>
      </w:pPr>
      <w:r w:rsidRPr="000B418E">
        <w:rPr>
          <w:rFonts w:hint="eastAsia"/>
        </w:rPr>
        <w:t>第三十二條　　勞動事件，法院應以一次期日辯論終結為原則，第一審並應於六個月內審結。但因案情繁雜或審理上之必要者，不在此限。</w:t>
      </w:r>
    </w:p>
    <w:p w:rsidR="00E3609D" w:rsidRPr="000B418E" w:rsidRDefault="00E3609D" w:rsidP="00BD6732">
      <w:pPr>
        <w:pStyle w:val="a7"/>
        <w:spacing w:line="428" w:lineRule="exact"/>
        <w:ind w:left="1400" w:firstLine="560"/>
      </w:pPr>
      <w:r w:rsidRPr="000B418E">
        <w:rPr>
          <w:rFonts w:hint="eastAsia"/>
        </w:rPr>
        <w:t>為言詞辯論期日之準備，法院應儘速</w:t>
      </w:r>
      <w:proofErr w:type="gramStart"/>
      <w:r w:rsidRPr="000B418E">
        <w:rPr>
          <w:rFonts w:hint="eastAsia"/>
        </w:rPr>
        <w:t>釐</w:t>
      </w:r>
      <w:proofErr w:type="gramEnd"/>
      <w:r w:rsidRPr="000B418E">
        <w:rPr>
          <w:rFonts w:hint="eastAsia"/>
        </w:rPr>
        <w:t>清相關爭點，並得為下列處置：</w:t>
      </w:r>
    </w:p>
    <w:p w:rsidR="00E3609D" w:rsidRPr="000B418E" w:rsidRDefault="00E3609D" w:rsidP="00BD6732">
      <w:pPr>
        <w:pStyle w:val="11"/>
        <w:spacing w:line="428" w:lineRule="exact"/>
        <w:ind w:left="2520" w:hangingChars="200" w:hanging="560"/>
      </w:pPr>
      <w:r w:rsidRPr="000B418E">
        <w:rPr>
          <w:rFonts w:hint="eastAsia"/>
        </w:rPr>
        <w:t>一、</w:t>
      </w:r>
      <w:r w:rsidRPr="002C52FC">
        <w:rPr>
          <w:rFonts w:hint="eastAsia"/>
          <w:spacing w:val="2"/>
        </w:rPr>
        <w:t>命當事人就準備書狀為補充陳述、提出書證與相關物證，必要時並得</w:t>
      </w:r>
      <w:proofErr w:type="gramStart"/>
      <w:r w:rsidRPr="002C52FC">
        <w:rPr>
          <w:rFonts w:hint="eastAsia"/>
          <w:spacing w:val="2"/>
        </w:rPr>
        <w:t>諭</w:t>
      </w:r>
      <w:proofErr w:type="gramEnd"/>
      <w:r w:rsidRPr="002C52FC">
        <w:rPr>
          <w:rFonts w:hint="eastAsia"/>
          <w:spacing w:val="2"/>
        </w:rPr>
        <w:t>知期限及失權效果。</w:t>
      </w:r>
    </w:p>
    <w:p w:rsidR="00E3609D" w:rsidRPr="000B418E" w:rsidRDefault="00E3609D" w:rsidP="00BD6732">
      <w:pPr>
        <w:pStyle w:val="11"/>
        <w:spacing w:line="428" w:lineRule="exact"/>
        <w:ind w:left="2520" w:hangingChars="200" w:hanging="560"/>
      </w:pPr>
      <w:r w:rsidRPr="000B418E">
        <w:rPr>
          <w:rFonts w:hint="eastAsia"/>
        </w:rPr>
        <w:t>二、</w:t>
      </w:r>
      <w:r w:rsidRPr="002C52FC">
        <w:rPr>
          <w:rFonts w:hint="eastAsia"/>
          <w:spacing w:val="2"/>
        </w:rPr>
        <w:t>請求機關或公法人提供有關文件或公務資訊。</w:t>
      </w:r>
    </w:p>
    <w:p w:rsidR="00E3609D" w:rsidRPr="000B418E" w:rsidRDefault="00E3609D" w:rsidP="00BD6732">
      <w:pPr>
        <w:pStyle w:val="11"/>
        <w:spacing w:line="428" w:lineRule="exact"/>
        <w:ind w:left="2520" w:hangingChars="200" w:hanging="560"/>
      </w:pPr>
      <w:r w:rsidRPr="000B418E">
        <w:rPr>
          <w:rFonts w:hint="eastAsia"/>
        </w:rPr>
        <w:t>三、</w:t>
      </w:r>
      <w:r w:rsidRPr="002C52FC">
        <w:rPr>
          <w:rFonts w:hint="eastAsia"/>
          <w:spacing w:val="2"/>
        </w:rPr>
        <w:t>命當事人本人到場。</w:t>
      </w:r>
    </w:p>
    <w:p w:rsidR="00E3609D" w:rsidRPr="000B418E" w:rsidRDefault="00E3609D" w:rsidP="00BD6732">
      <w:pPr>
        <w:pStyle w:val="11"/>
        <w:spacing w:line="428" w:lineRule="exact"/>
        <w:ind w:left="2520" w:hangingChars="200" w:hanging="560"/>
      </w:pPr>
      <w:r w:rsidRPr="000B418E">
        <w:rPr>
          <w:rFonts w:hint="eastAsia"/>
        </w:rPr>
        <w:t>四、</w:t>
      </w:r>
      <w:r w:rsidRPr="002C52FC">
        <w:rPr>
          <w:rFonts w:hint="eastAsia"/>
          <w:spacing w:val="2"/>
        </w:rPr>
        <w:t>通知當事人一</w:t>
      </w:r>
      <w:proofErr w:type="gramStart"/>
      <w:r w:rsidRPr="002C52FC">
        <w:rPr>
          <w:rFonts w:hint="eastAsia"/>
          <w:spacing w:val="2"/>
        </w:rPr>
        <w:t>造所稱</w:t>
      </w:r>
      <w:proofErr w:type="gramEnd"/>
      <w:r w:rsidRPr="002C52FC">
        <w:rPr>
          <w:rFonts w:hint="eastAsia"/>
          <w:spacing w:val="2"/>
        </w:rPr>
        <w:t>之證人及鑑定人於言詞辯論期日到場。</w:t>
      </w:r>
    </w:p>
    <w:p w:rsidR="00E3609D" w:rsidRPr="000B418E" w:rsidRDefault="00E3609D" w:rsidP="00BD6732">
      <w:pPr>
        <w:pStyle w:val="11"/>
        <w:spacing w:line="428" w:lineRule="exact"/>
        <w:ind w:left="2520" w:hangingChars="200" w:hanging="560"/>
      </w:pPr>
      <w:r w:rsidRPr="000B418E">
        <w:rPr>
          <w:rFonts w:hint="eastAsia"/>
        </w:rPr>
        <w:t>五、</w:t>
      </w:r>
      <w:r w:rsidRPr="002C52FC">
        <w:rPr>
          <w:rFonts w:hint="eastAsia"/>
          <w:spacing w:val="2"/>
        </w:rPr>
        <w:t>聘請勞動調解委員參與諮詢。</w:t>
      </w:r>
    </w:p>
    <w:p w:rsidR="00E3609D" w:rsidRPr="000B418E" w:rsidRDefault="00E3609D" w:rsidP="00BD6732">
      <w:pPr>
        <w:pStyle w:val="a7"/>
        <w:spacing w:line="428" w:lineRule="exact"/>
        <w:ind w:left="1400" w:firstLine="560"/>
      </w:pPr>
      <w:r w:rsidRPr="000B418E">
        <w:rPr>
          <w:rFonts w:hint="eastAsia"/>
        </w:rPr>
        <w:t>法院為前項之處置時，應告知兩造。</w:t>
      </w:r>
    </w:p>
    <w:p w:rsidR="00E3609D" w:rsidRPr="000B418E" w:rsidRDefault="00E3609D" w:rsidP="00BD6732">
      <w:pPr>
        <w:pStyle w:val="a7"/>
        <w:spacing w:line="428" w:lineRule="exact"/>
        <w:ind w:left="1400" w:firstLine="560"/>
      </w:pPr>
      <w:r w:rsidRPr="000B418E">
        <w:rPr>
          <w:rFonts w:hint="eastAsia"/>
        </w:rPr>
        <w:t>因性別工作平等法第十二條所生勞動事件，法院審酌事件情節、勞工身心狀況與意願，認為適當者，得不公開審判，或利用遮蔽、視訊等設備為適當隔離。</w:t>
      </w:r>
    </w:p>
    <w:p w:rsidR="00E3609D" w:rsidRPr="000B418E" w:rsidRDefault="00E3609D" w:rsidP="00BD6732">
      <w:pPr>
        <w:pStyle w:val="a6"/>
        <w:spacing w:line="428" w:lineRule="exact"/>
        <w:ind w:left="1400" w:hanging="1400"/>
      </w:pPr>
      <w:r w:rsidRPr="000B418E">
        <w:rPr>
          <w:rFonts w:hint="eastAsia"/>
        </w:rPr>
        <w:t>第三十三條　　法院審理勞動事件，為維護當事人間實質公平，應闡明當事人提出必要之事實，並得依職權調查必要之證據。</w:t>
      </w:r>
    </w:p>
    <w:p w:rsidR="00E3609D" w:rsidRPr="000B418E" w:rsidRDefault="00E3609D" w:rsidP="00BD6732">
      <w:pPr>
        <w:pStyle w:val="a7"/>
        <w:spacing w:line="428" w:lineRule="exact"/>
        <w:ind w:left="1400" w:firstLine="560"/>
      </w:pPr>
      <w:r w:rsidRPr="000B418E">
        <w:rPr>
          <w:rFonts w:hint="eastAsia"/>
        </w:rPr>
        <w:t>勞工與</w:t>
      </w:r>
      <w:proofErr w:type="gramStart"/>
      <w:r w:rsidRPr="000B418E">
        <w:rPr>
          <w:rFonts w:hint="eastAsia"/>
        </w:rPr>
        <w:t>雇主間以定型化</w:t>
      </w:r>
      <w:proofErr w:type="gramEnd"/>
      <w:r w:rsidRPr="000B418E">
        <w:rPr>
          <w:rFonts w:hint="eastAsia"/>
        </w:rPr>
        <w:t>契約訂立證據契約，依其情形顯失公平者，勞工不受拘束。</w:t>
      </w:r>
    </w:p>
    <w:p w:rsidR="00E3609D" w:rsidRPr="000B418E" w:rsidRDefault="00E3609D" w:rsidP="00BD6732">
      <w:pPr>
        <w:pStyle w:val="a6"/>
        <w:spacing w:line="428" w:lineRule="exact"/>
        <w:ind w:left="1400" w:hanging="1400"/>
      </w:pPr>
      <w:r w:rsidRPr="000B418E">
        <w:rPr>
          <w:rFonts w:hint="eastAsia"/>
        </w:rPr>
        <w:t>第三十四條　　法院審理勞動事件時，得</w:t>
      </w:r>
      <w:proofErr w:type="gramStart"/>
      <w:r w:rsidRPr="000B418E">
        <w:rPr>
          <w:rFonts w:hint="eastAsia"/>
        </w:rPr>
        <w:t>審酌就處理</w:t>
      </w:r>
      <w:proofErr w:type="gramEnd"/>
      <w:r w:rsidRPr="000B418E">
        <w:rPr>
          <w:rFonts w:hint="eastAsia"/>
        </w:rPr>
        <w:t>同一事件而由主管機關指派調解人、組成委員會或法院勞動調解委員會所調查之事實、證據資料、處分或解決事件之適當方案。</w:t>
      </w:r>
    </w:p>
    <w:p w:rsidR="00E3609D" w:rsidRPr="000B418E" w:rsidRDefault="00E3609D" w:rsidP="00C243C4">
      <w:pPr>
        <w:pStyle w:val="a7"/>
        <w:spacing w:line="455" w:lineRule="exact"/>
        <w:ind w:left="1400" w:firstLine="560"/>
      </w:pPr>
      <w:r w:rsidRPr="000B418E">
        <w:rPr>
          <w:rFonts w:hint="eastAsia"/>
        </w:rPr>
        <w:t>前項情形，應使當事人有辯論之機會。</w:t>
      </w:r>
    </w:p>
    <w:p w:rsidR="00E3609D" w:rsidRPr="000B418E" w:rsidRDefault="00E3609D" w:rsidP="00C243C4">
      <w:pPr>
        <w:pStyle w:val="a6"/>
        <w:spacing w:line="455" w:lineRule="exact"/>
        <w:ind w:left="1400" w:hanging="1400"/>
      </w:pPr>
      <w:r w:rsidRPr="000B418E">
        <w:rPr>
          <w:rFonts w:hint="eastAsia"/>
        </w:rPr>
        <w:t>第三十五條　　勞工請求之事件，雇主就其依法令應備置之文書，有提出之義務。</w:t>
      </w:r>
    </w:p>
    <w:p w:rsidR="00E3609D" w:rsidRPr="000B418E" w:rsidRDefault="00E3609D" w:rsidP="00C243C4">
      <w:pPr>
        <w:pStyle w:val="a6"/>
        <w:spacing w:line="455" w:lineRule="exact"/>
        <w:ind w:left="1400" w:hanging="1400"/>
      </w:pPr>
      <w:r w:rsidRPr="000B418E">
        <w:rPr>
          <w:rFonts w:hint="eastAsia"/>
        </w:rPr>
        <w:t>第三十六條　　文書、勘驗物或鑑定所需資料之持有人，無正當理由不從法院之命提出者，法院得以裁定處新臺幣三萬元以下罰鍰；於必要時並得以裁定命為強制處分。</w:t>
      </w:r>
    </w:p>
    <w:p w:rsidR="00E3609D" w:rsidRPr="000B418E" w:rsidRDefault="00E3609D" w:rsidP="00C243C4">
      <w:pPr>
        <w:pStyle w:val="a7"/>
        <w:spacing w:line="455" w:lineRule="exact"/>
        <w:ind w:left="1400" w:firstLine="560"/>
      </w:pPr>
      <w:r w:rsidRPr="000B418E">
        <w:rPr>
          <w:rFonts w:hint="eastAsia"/>
        </w:rPr>
        <w:t>前項強制處分之執行，</w:t>
      </w:r>
      <w:proofErr w:type="gramStart"/>
      <w:r w:rsidRPr="000B418E">
        <w:rPr>
          <w:rFonts w:hint="eastAsia"/>
        </w:rPr>
        <w:t>準</w:t>
      </w:r>
      <w:proofErr w:type="gramEnd"/>
      <w:r w:rsidRPr="000B418E">
        <w:rPr>
          <w:rFonts w:hint="eastAsia"/>
        </w:rPr>
        <w:t>用強制執行法關於物之交付請求權執行之規定。</w:t>
      </w:r>
    </w:p>
    <w:p w:rsidR="00E3609D" w:rsidRPr="000B418E" w:rsidRDefault="00E3609D" w:rsidP="00C243C4">
      <w:pPr>
        <w:pStyle w:val="a7"/>
        <w:spacing w:line="455" w:lineRule="exact"/>
        <w:ind w:left="1400" w:firstLine="560"/>
      </w:pPr>
      <w:r w:rsidRPr="000B418E">
        <w:rPr>
          <w:rFonts w:hint="eastAsia"/>
        </w:rPr>
        <w:t>第一項裁定，得為抗告；處罰鍰之裁定，抗告中應停止執行。</w:t>
      </w:r>
    </w:p>
    <w:p w:rsidR="00E3609D" w:rsidRPr="000B418E" w:rsidRDefault="00E3609D" w:rsidP="00C243C4">
      <w:pPr>
        <w:pStyle w:val="a7"/>
        <w:spacing w:line="455" w:lineRule="exact"/>
        <w:ind w:left="1400" w:firstLine="560"/>
      </w:pPr>
      <w:r w:rsidRPr="000B418E">
        <w:rPr>
          <w:rFonts w:hint="eastAsia"/>
        </w:rPr>
        <w:t>法院為判斷第一項文書、勘驗物或鑑定所需資料之持有人有無不提出之正當理由，於必要時仍得命其提出，並以不公開方式行之。</w:t>
      </w:r>
    </w:p>
    <w:p w:rsidR="00E3609D" w:rsidRPr="000B418E" w:rsidRDefault="00E3609D" w:rsidP="00C243C4">
      <w:pPr>
        <w:pStyle w:val="a7"/>
        <w:spacing w:line="455" w:lineRule="exact"/>
        <w:ind w:left="1400" w:firstLine="560"/>
      </w:pPr>
      <w:r w:rsidRPr="000B418E">
        <w:rPr>
          <w:rFonts w:hint="eastAsia"/>
        </w:rPr>
        <w:t>當事人無正當理由不從第一項之命者，法院</w:t>
      </w:r>
      <w:proofErr w:type="gramStart"/>
      <w:r w:rsidRPr="000B418E">
        <w:rPr>
          <w:rFonts w:hint="eastAsia"/>
        </w:rPr>
        <w:t>得認依該</w:t>
      </w:r>
      <w:proofErr w:type="gramEnd"/>
      <w:r w:rsidRPr="000B418E">
        <w:rPr>
          <w:rFonts w:hint="eastAsia"/>
        </w:rPr>
        <w:t>證物應證之事實為真實。</w:t>
      </w:r>
    </w:p>
    <w:p w:rsidR="00E3609D" w:rsidRPr="000B418E" w:rsidRDefault="00E3609D" w:rsidP="00C243C4">
      <w:pPr>
        <w:pStyle w:val="a6"/>
        <w:spacing w:line="455" w:lineRule="exact"/>
        <w:ind w:left="1400" w:hanging="1400"/>
      </w:pPr>
      <w:r w:rsidRPr="000B418E">
        <w:rPr>
          <w:rFonts w:hint="eastAsia"/>
        </w:rPr>
        <w:t xml:space="preserve">第三十七條　　</w:t>
      </w:r>
      <w:r w:rsidRPr="00D82939">
        <w:rPr>
          <w:rFonts w:hint="eastAsia"/>
          <w:spacing w:val="6"/>
        </w:rPr>
        <w:t>勞工與雇主間關於工資之爭執，經證明勞工本於勞動關係自雇主所受領之給付，推定為勞工因工作而獲得之報酬。</w:t>
      </w:r>
    </w:p>
    <w:p w:rsidR="00E3609D" w:rsidRPr="000B418E" w:rsidRDefault="00E3609D" w:rsidP="00C243C4">
      <w:pPr>
        <w:pStyle w:val="a6"/>
        <w:spacing w:line="455" w:lineRule="exact"/>
        <w:ind w:left="1400" w:hanging="1400"/>
      </w:pPr>
      <w:r w:rsidRPr="000B418E">
        <w:rPr>
          <w:rFonts w:hint="eastAsia"/>
        </w:rPr>
        <w:t>第三十八條　　出勤紀錄內記載之勞工出勤時間，推定勞工於該時間內經雇主同意而執行職務。</w:t>
      </w:r>
    </w:p>
    <w:p w:rsidR="00E3609D" w:rsidRPr="000B418E" w:rsidRDefault="00E3609D" w:rsidP="00C243C4">
      <w:pPr>
        <w:pStyle w:val="a6"/>
        <w:spacing w:line="455" w:lineRule="exact"/>
        <w:ind w:left="1400" w:hanging="1400"/>
      </w:pPr>
      <w:r w:rsidRPr="000B418E">
        <w:rPr>
          <w:rFonts w:hint="eastAsia"/>
        </w:rPr>
        <w:t>第三十九條　　法院就勞工請求之勞動事件，</w:t>
      </w:r>
      <w:proofErr w:type="gramStart"/>
      <w:r w:rsidRPr="000B418E">
        <w:rPr>
          <w:rFonts w:hint="eastAsia"/>
        </w:rPr>
        <w:t>判命雇主</w:t>
      </w:r>
      <w:proofErr w:type="gramEnd"/>
      <w:r w:rsidRPr="000B418E">
        <w:rPr>
          <w:rFonts w:hint="eastAsia"/>
        </w:rPr>
        <w:t>為一定行為或</w:t>
      </w:r>
      <w:proofErr w:type="gramStart"/>
      <w:r w:rsidRPr="000B418E">
        <w:rPr>
          <w:rFonts w:hint="eastAsia"/>
        </w:rPr>
        <w:t>不</w:t>
      </w:r>
      <w:proofErr w:type="gramEnd"/>
      <w:r w:rsidRPr="000B418E">
        <w:rPr>
          <w:rFonts w:hint="eastAsia"/>
        </w:rPr>
        <w:t>行為者，得依勞工之請求，同時命雇主如在判決確定後一定期限內未履行時，給付法院所酌定之補償金。</w:t>
      </w:r>
    </w:p>
    <w:p w:rsidR="00E3609D" w:rsidRPr="000B418E" w:rsidRDefault="00E3609D" w:rsidP="00C243C4">
      <w:pPr>
        <w:pStyle w:val="a7"/>
        <w:spacing w:line="455" w:lineRule="exact"/>
        <w:ind w:left="1400" w:firstLine="560"/>
      </w:pPr>
      <w:r w:rsidRPr="000B418E">
        <w:rPr>
          <w:rFonts w:hint="eastAsia"/>
        </w:rPr>
        <w:t>民事訴訟法第二百二十二條第二項規定，於前項法院酌定補償金時</w:t>
      </w:r>
      <w:proofErr w:type="gramStart"/>
      <w:r w:rsidRPr="000B418E">
        <w:rPr>
          <w:rFonts w:hint="eastAsia"/>
        </w:rPr>
        <w:t>準</w:t>
      </w:r>
      <w:proofErr w:type="gramEnd"/>
      <w:r w:rsidRPr="000B418E">
        <w:rPr>
          <w:rFonts w:hint="eastAsia"/>
        </w:rPr>
        <w:t>用之。</w:t>
      </w:r>
    </w:p>
    <w:p w:rsidR="00E3609D" w:rsidRPr="000B418E" w:rsidRDefault="00E3609D" w:rsidP="008A52BA">
      <w:pPr>
        <w:pStyle w:val="a7"/>
        <w:spacing w:line="455" w:lineRule="exact"/>
        <w:ind w:left="1400" w:firstLine="560"/>
      </w:pPr>
      <w:r w:rsidRPr="000B418E">
        <w:rPr>
          <w:rFonts w:hint="eastAsia"/>
        </w:rPr>
        <w:t>第一項情形，逾法院所定期限後，勞工不得就行為或</w:t>
      </w:r>
      <w:proofErr w:type="gramStart"/>
      <w:r w:rsidRPr="000B418E">
        <w:rPr>
          <w:rFonts w:hint="eastAsia"/>
        </w:rPr>
        <w:t>不</w:t>
      </w:r>
      <w:proofErr w:type="gramEnd"/>
      <w:r w:rsidRPr="000B418E">
        <w:rPr>
          <w:rFonts w:hint="eastAsia"/>
        </w:rPr>
        <w:t>行為請求，聲請強制執行。</w:t>
      </w:r>
    </w:p>
    <w:p w:rsidR="00E3609D" w:rsidRPr="000B418E" w:rsidRDefault="001E6A0C" w:rsidP="008A52BA">
      <w:pPr>
        <w:pStyle w:val="a6"/>
        <w:spacing w:line="455" w:lineRule="exact"/>
        <w:ind w:left="1900" w:hanging="1900"/>
      </w:pPr>
      <w:r>
        <w:rPr>
          <w:rFonts w:hint="eastAsia"/>
          <w:spacing w:val="50"/>
        </w:rPr>
        <w:t>第四十條</w:t>
      </w:r>
      <w:r>
        <w:rPr>
          <w:rFonts w:hint="eastAsia"/>
          <w:spacing w:val="-30"/>
        </w:rPr>
        <w:t xml:space="preserve">　　</w:t>
      </w:r>
      <w:r w:rsidR="00E3609D" w:rsidRPr="000B418E">
        <w:rPr>
          <w:rFonts w:hint="eastAsia"/>
        </w:rPr>
        <w:t>工會於章程所定目的範圍內，得對侵害其多數會員利益之雇主，提起不作為之訴。</w:t>
      </w:r>
    </w:p>
    <w:p w:rsidR="00E3609D" w:rsidRPr="000B418E" w:rsidRDefault="00E3609D" w:rsidP="008A52BA">
      <w:pPr>
        <w:pStyle w:val="a7"/>
        <w:spacing w:line="455" w:lineRule="exact"/>
        <w:ind w:left="1400" w:firstLine="560"/>
      </w:pPr>
      <w:r w:rsidRPr="000B418E">
        <w:rPr>
          <w:rFonts w:hint="eastAsia"/>
        </w:rPr>
        <w:t>前項訴訟，應委任律師代理訴訟。</w:t>
      </w:r>
    </w:p>
    <w:p w:rsidR="00E3609D" w:rsidRPr="00543A65" w:rsidRDefault="00E3609D" w:rsidP="008A52BA">
      <w:pPr>
        <w:pStyle w:val="a7"/>
        <w:spacing w:line="455" w:lineRule="exact"/>
        <w:ind w:left="1400" w:firstLine="584"/>
        <w:rPr>
          <w:spacing w:val="6"/>
        </w:rPr>
      </w:pPr>
      <w:r w:rsidRPr="00543A65">
        <w:rPr>
          <w:rFonts w:hint="eastAsia"/>
          <w:spacing w:val="6"/>
        </w:rPr>
        <w:t>工會違反會員之利益而起訴者，法院應以裁定駁回其訴。</w:t>
      </w:r>
    </w:p>
    <w:p w:rsidR="00E3609D" w:rsidRPr="000B418E" w:rsidRDefault="00E3609D" w:rsidP="008A52BA">
      <w:pPr>
        <w:pStyle w:val="a7"/>
        <w:spacing w:line="455" w:lineRule="exact"/>
        <w:ind w:left="1400" w:firstLine="560"/>
      </w:pPr>
      <w:r w:rsidRPr="000B418E">
        <w:rPr>
          <w:rFonts w:hint="eastAsia"/>
        </w:rPr>
        <w:t>第一項訴訟之撤回、捨棄或和解，應經法院之許可。</w:t>
      </w:r>
    </w:p>
    <w:p w:rsidR="00E3609D" w:rsidRPr="000B418E" w:rsidRDefault="00E3609D" w:rsidP="008A52BA">
      <w:pPr>
        <w:pStyle w:val="a7"/>
        <w:spacing w:line="455" w:lineRule="exact"/>
        <w:ind w:left="1400" w:firstLine="560"/>
      </w:pPr>
      <w:r w:rsidRPr="000B418E">
        <w:rPr>
          <w:rFonts w:hint="eastAsia"/>
        </w:rPr>
        <w:t>第二項律師之酬金，為訴訟費用之一部，並應限定其</w:t>
      </w:r>
      <w:proofErr w:type="gramStart"/>
      <w:r w:rsidRPr="000B418E">
        <w:rPr>
          <w:rFonts w:hint="eastAsia"/>
        </w:rPr>
        <w:t>最</w:t>
      </w:r>
      <w:proofErr w:type="gramEnd"/>
      <w:r w:rsidRPr="000B418E">
        <w:rPr>
          <w:rFonts w:hint="eastAsia"/>
        </w:rPr>
        <w:t>高額，</w:t>
      </w:r>
      <w:proofErr w:type="gramStart"/>
      <w:r w:rsidRPr="000B418E">
        <w:rPr>
          <w:rFonts w:hint="eastAsia"/>
        </w:rPr>
        <w:t>其支給</w:t>
      </w:r>
      <w:proofErr w:type="gramEnd"/>
      <w:r w:rsidRPr="000B418E">
        <w:rPr>
          <w:rFonts w:hint="eastAsia"/>
        </w:rPr>
        <w:t>標準，由司法院參酌法務部及中華民國律師公會全國聯合會意見定之。</w:t>
      </w:r>
    </w:p>
    <w:p w:rsidR="00E3609D" w:rsidRPr="000B418E" w:rsidRDefault="00E3609D" w:rsidP="008A52BA">
      <w:pPr>
        <w:pStyle w:val="a7"/>
        <w:spacing w:line="455" w:lineRule="exact"/>
        <w:ind w:left="1400" w:firstLine="560"/>
      </w:pPr>
      <w:r w:rsidRPr="000B418E">
        <w:rPr>
          <w:rFonts w:hint="eastAsia"/>
        </w:rPr>
        <w:t>前四項規定，於第一項事件之調解程序</w:t>
      </w:r>
      <w:proofErr w:type="gramStart"/>
      <w:r w:rsidRPr="000B418E">
        <w:rPr>
          <w:rFonts w:hint="eastAsia"/>
        </w:rPr>
        <w:t>準</w:t>
      </w:r>
      <w:proofErr w:type="gramEnd"/>
      <w:r w:rsidRPr="000B418E">
        <w:rPr>
          <w:rFonts w:hint="eastAsia"/>
        </w:rPr>
        <w:t>用之。</w:t>
      </w:r>
    </w:p>
    <w:p w:rsidR="00E3609D" w:rsidRPr="000B418E" w:rsidRDefault="00E3609D" w:rsidP="008A52BA">
      <w:pPr>
        <w:pStyle w:val="a6"/>
        <w:spacing w:line="455" w:lineRule="exact"/>
        <w:ind w:left="1400" w:hanging="1400"/>
      </w:pPr>
      <w:r w:rsidRPr="000B418E">
        <w:rPr>
          <w:rFonts w:hint="eastAsia"/>
        </w:rPr>
        <w:t>第四十一條　　工會依民事訴訟法第四十四條之一第一項為選定之會員起訴，被選定人得於第一審言詞辯論終結前為訴之追加，並求對於被告確定選定人與被告間關於請求或法律關係之共通基礎前提要件是否存在之判決。</w:t>
      </w:r>
    </w:p>
    <w:p w:rsidR="00E3609D" w:rsidRPr="000B418E" w:rsidRDefault="00E3609D" w:rsidP="008A52BA">
      <w:pPr>
        <w:pStyle w:val="a7"/>
        <w:spacing w:line="455" w:lineRule="exact"/>
        <w:ind w:left="1400" w:firstLine="560"/>
      </w:pPr>
      <w:r w:rsidRPr="000B418E">
        <w:rPr>
          <w:rFonts w:hint="eastAsia"/>
        </w:rPr>
        <w:t>關於前項追加之訴，法院應先為辯論及裁判；原訴訟程序於前項追加之訴裁判確定以前，得裁定停止。</w:t>
      </w:r>
    </w:p>
    <w:p w:rsidR="00E3609D" w:rsidRPr="000B418E" w:rsidRDefault="00E3609D" w:rsidP="008A52BA">
      <w:pPr>
        <w:pStyle w:val="a7"/>
        <w:spacing w:line="455" w:lineRule="exact"/>
        <w:ind w:left="1400" w:firstLine="560"/>
      </w:pPr>
      <w:r w:rsidRPr="000B418E">
        <w:rPr>
          <w:rFonts w:hint="eastAsia"/>
        </w:rPr>
        <w:t>第一項追加之訴，</w:t>
      </w:r>
      <w:proofErr w:type="gramStart"/>
      <w:r w:rsidRPr="000B418E">
        <w:rPr>
          <w:rFonts w:hint="eastAsia"/>
        </w:rPr>
        <w:t>不</w:t>
      </w:r>
      <w:proofErr w:type="gramEnd"/>
      <w:r w:rsidRPr="000B418E">
        <w:rPr>
          <w:rFonts w:hint="eastAsia"/>
        </w:rPr>
        <w:t>另徵收裁判費。</w:t>
      </w:r>
    </w:p>
    <w:p w:rsidR="00E3609D" w:rsidRPr="00F95648" w:rsidRDefault="00E3609D" w:rsidP="008A52BA">
      <w:pPr>
        <w:pStyle w:val="a7"/>
        <w:spacing w:line="455" w:lineRule="exact"/>
        <w:ind w:left="1400" w:firstLine="584"/>
        <w:rPr>
          <w:spacing w:val="6"/>
        </w:rPr>
      </w:pPr>
      <w:r w:rsidRPr="00F95648">
        <w:rPr>
          <w:rFonts w:hint="eastAsia"/>
          <w:spacing w:val="6"/>
        </w:rPr>
        <w:t>被選定人於同一事件提起第一項追加之訴，以一次為限。</w:t>
      </w:r>
    </w:p>
    <w:p w:rsidR="00E3609D" w:rsidRPr="000B418E" w:rsidRDefault="00E3609D" w:rsidP="008A52BA">
      <w:pPr>
        <w:pStyle w:val="a6"/>
        <w:spacing w:line="455" w:lineRule="exact"/>
        <w:ind w:left="1400" w:hanging="1400"/>
      </w:pPr>
      <w:r w:rsidRPr="000B418E">
        <w:rPr>
          <w:rFonts w:hint="eastAsia"/>
        </w:rPr>
        <w:t>第四十二條　　被選定人依前條第一項為訴之追加者，法院得徵求被選定人之同意，或由被選定</w:t>
      </w:r>
      <w:proofErr w:type="gramStart"/>
      <w:r w:rsidRPr="000B418E">
        <w:rPr>
          <w:rFonts w:hint="eastAsia"/>
        </w:rPr>
        <w:t>人聲請經法院</w:t>
      </w:r>
      <w:proofErr w:type="gramEnd"/>
      <w:r w:rsidRPr="000B418E">
        <w:rPr>
          <w:rFonts w:hint="eastAsia"/>
        </w:rPr>
        <w:t>認為適當時，公告曉示其他本於同一原因事實有共同利益之勞工，得於一定期間內以書狀表明下列事項，</w:t>
      </w:r>
      <w:proofErr w:type="gramStart"/>
      <w:r w:rsidRPr="000B418E">
        <w:rPr>
          <w:rFonts w:hint="eastAsia"/>
        </w:rPr>
        <w:t>併</w:t>
      </w:r>
      <w:proofErr w:type="gramEnd"/>
      <w:r w:rsidRPr="000B418E">
        <w:rPr>
          <w:rFonts w:hint="eastAsia"/>
        </w:rPr>
        <w:t>案請求：</w:t>
      </w:r>
    </w:p>
    <w:p w:rsidR="00E3609D" w:rsidRPr="000B418E" w:rsidRDefault="00E3609D" w:rsidP="00EB75E9">
      <w:pPr>
        <w:pStyle w:val="11"/>
        <w:spacing w:line="474" w:lineRule="exact"/>
        <w:ind w:left="2520" w:hangingChars="200" w:hanging="560"/>
      </w:pPr>
      <w:r w:rsidRPr="000B418E">
        <w:rPr>
          <w:rFonts w:hint="eastAsia"/>
        </w:rPr>
        <w:t>一、</w:t>
      </w:r>
      <w:proofErr w:type="gramStart"/>
      <w:r w:rsidRPr="005365A7">
        <w:rPr>
          <w:rFonts w:hint="eastAsia"/>
          <w:spacing w:val="2"/>
        </w:rPr>
        <w:t>併</w:t>
      </w:r>
      <w:proofErr w:type="gramEnd"/>
      <w:r w:rsidRPr="005365A7">
        <w:rPr>
          <w:rFonts w:hint="eastAsia"/>
          <w:spacing w:val="2"/>
        </w:rPr>
        <w:t>案請求人、被告及法定代理人。</w:t>
      </w:r>
    </w:p>
    <w:p w:rsidR="00E3609D" w:rsidRPr="000B418E" w:rsidRDefault="00E3609D" w:rsidP="00EB75E9">
      <w:pPr>
        <w:pStyle w:val="11"/>
        <w:spacing w:line="474" w:lineRule="exact"/>
        <w:ind w:left="2520" w:hangingChars="200" w:hanging="560"/>
      </w:pPr>
      <w:r w:rsidRPr="000B418E">
        <w:rPr>
          <w:rFonts w:hint="eastAsia"/>
        </w:rPr>
        <w:t>二、</w:t>
      </w:r>
      <w:r w:rsidRPr="005365A7">
        <w:rPr>
          <w:rFonts w:hint="eastAsia"/>
          <w:spacing w:val="2"/>
        </w:rPr>
        <w:t>請求併入之事件案號。</w:t>
      </w:r>
    </w:p>
    <w:p w:rsidR="00E3609D" w:rsidRPr="000B418E" w:rsidRDefault="00E3609D" w:rsidP="00EB75E9">
      <w:pPr>
        <w:pStyle w:val="11"/>
        <w:spacing w:line="474" w:lineRule="exact"/>
        <w:ind w:left="2520" w:hangingChars="200" w:hanging="560"/>
      </w:pPr>
      <w:r w:rsidRPr="000B418E">
        <w:rPr>
          <w:rFonts w:hint="eastAsia"/>
        </w:rPr>
        <w:t>三、</w:t>
      </w:r>
      <w:r w:rsidRPr="005365A7">
        <w:rPr>
          <w:rFonts w:hint="eastAsia"/>
          <w:spacing w:val="2"/>
        </w:rPr>
        <w:t>訴訟標的及其原因事實、證據。</w:t>
      </w:r>
    </w:p>
    <w:p w:rsidR="00E3609D" w:rsidRPr="000B418E" w:rsidRDefault="00E3609D" w:rsidP="00EB75E9">
      <w:pPr>
        <w:pStyle w:val="11"/>
        <w:spacing w:line="474" w:lineRule="exact"/>
        <w:ind w:left="2520" w:hangingChars="200" w:hanging="560"/>
      </w:pPr>
      <w:r w:rsidRPr="000B418E">
        <w:rPr>
          <w:rFonts w:hint="eastAsia"/>
        </w:rPr>
        <w:t>四、</w:t>
      </w:r>
      <w:r w:rsidRPr="005365A7">
        <w:rPr>
          <w:rFonts w:hint="eastAsia"/>
          <w:spacing w:val="2"/>
        </w:rPr>
        <w:t>應受判決事項之聲明。</w:t>
      </w:r>
    </w:p>
    <w:p w:rsidR="00E3609D" w:rsidRPr="000B418E" w:rsidRDefault="00E3609D" w:rsidP="00EB75E9">
      <w:pPr>
        <w:pStyle w:val="a7"/>
        <w:spacing w:line="474" w:lineRule="exact"/>
        <w:ind w:left="1400" w:firstLine="560"/>
      </w:pPr>
      <w:r w:rsidRPr="000B418E">
        <w:rPr>
          <w:rFonts w:hint="eastAsia"/>
        </w:rPr>
        <w:t>其他有共同利益之勞工，亦得聲請法院依前項規定為公告曉示。</w:t>
      </w:r>
    </w:p>
    <w:p w:rsidR="00E3609D" w:rsidRPr="000B418E" w:rsidRDefault="00E3609D" w:rsidP="00EB75E9">
      <w:pPr>
        <w:pStyle w:val="a7"/>
        <w:spacing w:line="474" w:lineRule="exact"/>
        <w:ind w:left="1400" w:firstLine="560"/>
      </w:pPr>
      <w:r w:rsidRPr="000B418E">
        <w:rPr>
          <w:rFonts w:hint="eastAsia"/>
        </w:rPr>
        <w:t>依第一項規定為</w:t>
      </w:r>
      <w:proofErr w:type="gramStart"/>
      <w:r w:rsidRPr="000B418E">
        <w:rPr>
          <w:rFonts w:hint="eastAsia"/>
        </w:rPr>
        <w:t>併</w:t>
      </w:r>
      <w:proofErr w:type="gramEnd"/>
      <w:r w:rsidRPr="000B418E">
        <w:rPr>
          <w:rFonts w:hint="eastAsia"/>
        </w:rPr>
        <w:t>案請求之人，視為已選定。</w:t>
      </w:r>
    </w:p>
    <w:p w:rsidR="00E3609D" w:rsidRPr="00512288" w:rsidRDefault="00E3609D" w:rsidP="00EB75E9">
      <w:pPr>
        <w:pStyle w:val="a7"/>
        <w:spacing w:line="474" w:lineRule="exact"/>
        <w:ind w:left="1400" w:firstLine="576"/>
        <w:rPr>
          <w:spacing w:val="4"/>
        </w:rPr>
      </w:pPr>
      <w:r w:rsidRPr="00512288">
        <w:rPr>
          <w:rFonts w:hint="eastAsia"/>
          <w:spacing w:val="4"/>
        </w:rPr>
        <w:t>被選定人於前條第一項追加之訴判決確定後三十日內，應以書狀表明為全體選定人請求之應受判決事項之聲明，並依法繳納裁判費。</w:t>
      </w:r>
    </w:p>
    <w:p w:rsidR="00E3609D" w:rsidRPr="00512288" w:rsidRDefault="00E3609D" w:rsidP="00EB75E9">
      <w:pPr>
        <w:pStyle w:val="a7"/>
        <w:spacing w:line="474" w:lineRule="exact"/>
        <w:ind w:left="1400" w:firstLine="552"/>
        <w:rPr>
          <w:spacing w:val="-2"/>
        </w:rPr>
      </w:pPr>
      <w:r w:rsidRPr="00512288">
        <w:rPr>
          <w:rFonts w:hint="eastAsia"/>
          <w:spacing w:val="-2"/>
        </w:rPr>
        <w:t>前項情形，視為</w:t>
      </w:r>
      <w:proofErr w:type="gramStart"/>
      <w:r w:rsidRPr="00512288">
        <w:rPr>
          <w:rFonts w:hint="eastAsia"/>
          <w:spacing w:val="-2"/>
        </w:rPr>
        <w:t>併</w:t>
      </w:r>
      <w:proofErr w:type="gramEnd"/>
      <w:r w:rsidRPr="00512288">
        <w:rPr>
          <w:rFonts w:hint="eastAsia"/>
          <w:spacing w:val="-2"/>
        </w:rPr>
        <w:t>案請求之人自</w:t>
      </w:r>
      <w:proofErr w:type="gramStart"/>
      <w:r w:rsidRPr="00512288">
        <w:rPr>
          <w:rFonts w:hint="eastAsia"/>
          <w:spacing w:val="-2"/>
        </w:rPr>
        <w:t>併</w:t>
      </w:r>
      <w:proofErr w:type="gramEnd"/>
      <w:r w:rsidRPr="00512288">
        <w:rPr>
          <w:rFonts w:hint="eastAsia"/>
          <w:spacing w:val="-2"/>
        </w:rPr>
        <w:t>案請求時，已經起訴。</w:t>
      </w:r>
    </w:p>
    <w:p w:rsidR="00E3609D" w:rsidRPr="000B418E" w:rsidRDefault="00E3609D" w:rsidP="00EB75E9">
      <w:pPr>
        <w:pStyle w:val="a7"/>
        <w:spacing w:line="474" w:lineRule="exact"/>
        <w:ind w:left="1400" w:firstLine="560"/>
      </w:pPr>
      <w:r w:rsidRPr="000B418E">
        <w:rPr>
          <w:rFonts w:hint="eastAsia"/>
        </w:rPr>
        <w:t>關於</w:t>
      </w:r>
      <w:proofErr w:type="gramStart"/>
      <w:r w:rsidRPr="000B418E">
        <w:rPr>
          <w:rFonts w:hint="eastAsia"/>
        </w:rPr>
        <w:t>併</w:t>
      </w:r>
      <w:proofErr w:type="gramEnd"/>
      <w:r w:rsidRPr="000B418E">
        <w:rPr>
          <w:rFonts w:hint="eastAsia"/>
        </w:rPr>
        <w:t>案請求之程序，除</w:t>
      </w:r>
      <w:proofErr w:type="gramStart"/>
      <w:r w:rsidRPr="000B418E">
        <w:rPr>
          <w:rFonts w:hint="eastAsia"/>
        </w:rPr>
        <w:t>本法別有</w:t>
      </w:r>
      <w:proofErr w:type="gramEnd"/>
      <w:r w:rsidRPr="000B418E">
        <w:rPr>
          <w:rFonts w:hint="eastAsia"/>
        </w:rPr>
        <w:t>規定外，</w:t>
      </w:r>
      <w:proofErr w:type="gramStart"/>
      <w:r w:rsidRPr="000B418E">
        <w:rPr>
          <w:rFonts w:hint="eastAsia"/>
        </w:rPr>
        <w:t>準</w:t>
      </w:r>
      <w:proofErr w:type="gramEnd"/>
      <w:r w:rsidRPr="000B418E">
        <w:rPr>
          <w:rFonts w:hint="eastAsia"/>
        </w:rPr>
        <w:t>用民事訴訟法第四十四條之二規定。</w:t>
      </w:r>
    </w:p>
    <w:p w:rsidR="00E3609D" w:rsidRPr="000B418E" w:rsidRDefault="00E3609D" w:rsidP="00EB75E9">
      <w:pPr>
        <w:pStyle w:val="a7"/>
        <w:spacing w:line="474" w:lineRule="exact"/>
        <w:ind w:left="1400" w:firstLine="560"/>
      </w:pPr>
      <w:r w:rsidRPr="000B418E">
        <w:rPr>
          <w:rFonts w:hint="eastAsia"/>
        </w:rPr>
        <w:t>第一項原被選定人不同意者，法院得依職權公告曉示其他共同利益勞工起訴，由法院</w:t>
      </w:r>
      <w:proofErr w:type="gramStart"/>
      <w:r w:rsidRPr="000B418E">
        <w:rPr>
          <w:rFonts w:hint="eastAsia"/>
        </w:rPr>
        <w:t>併</w:t>
      </w:r>
      <w:proofErr w:type="gramEnd"/>
      <w:r w:rsidRPr="000B418E">
        <w:rPr>
          <w:rFonts w:hint="eastAsia"/>
        </w:rPr>
        <w:t>案審理。</w:t>
      </w:r>
    </w:p>
    <w:p w:rsidR="00E3609D" w:rsidRPr="000B418E" w:rsidRDefault="00E3609D" w:rsidP="00EB75E9">
      <w:pPr>
        <w:pStyle w:val="a6"/>
        <w:spacing w:line="474" w:lineRule="exact"/>
        <w:ind w:left="1400" w:hanging="1400"/>
      </w:pPr>
      <w:r w:rsidRPr="000B418E">
        <w:rPr>
          <w:rFonts w:hint="eastAsia"/>
        </w:rPr>
        <w:t>第四十三條　　工會應將民事訴訟法第四十四條之</w:t>
      </w:r>
      <w:proofErr w:type="gramStart"/>
      <w:r w:rsidRPr="000B418E">
        <w:rPr>
          <w:rFonts w:hint="eastAsia"/>
        </w:rPr>
        <w:t>一</w:t>
      </w:r>
      <w:proofErr w:type="gramEnd"/>
      <w:r w:rsidRPr="000B418E">
        <w:rPr>
          <w:rFonts w:hint="eastAsia"/>
        </w:rPr>
        <w:t>及前條之訴訟所得，扣除訴訟必要費用後，分別交付為選定或視為選定之勞工，並不得請求報酬。</w:t>
      </w:r>
    </w:p>
    <w:p w:rsidR="00E3609D" w:rsidRPr="000B418E" w:rsidRDefault="00E3609D" w:rsidP="00EB75E9">
      <w:pPr>
        <w:pStyle w:val="a6"/>
        <w:spacing w:line="474" w:lineRule="exact"/>
        <w:ind w:left="1400" w:hanging="1400"/>
      </w:pPr>
      <w:r w:rsidRPr="000B418E">
        <w:rPr>
          <w:rFonts w:hint="eastAsia"/>
        </w:rPr>
        <w:t>第四十四條　　法院就勞工之給付請求，為雇主敗訴之判決時，應依職權宣告假執行。</w:t>
      </w:r>
    </w:p>
    <w:p w:rsidR="00E3609D" w:rsidRPr="000B418E" w:rsidRDefault="00E3609D" w:rsidP="00EB75E9">
      <w:pPr>
        <w:pStyle w:val="a7"/>
        <w:spacing w:line="474" w:lineRule="exact"/>
        <w:ind w:left="1400" w:firstLine="560"/>
      </w:pPr>
      <w:r w:rsidRPr="000B418E">
        <w:rPr>
          <w:rFonts w:hint="eastAsia"/>
        </w:rPr>
        <w:t>前項情形，法院應同時宣告雇主得供擔保或將請求標</w:t>
      </w:r>
      <w:proofErr w:type="gramStart"/>
      <w:r w:rsidRPr="000B418E">
        <w:rPr>
          <w:rFonts w:hint="eastAsia"/>
        </w:rPr>
        <w:t>的物提存</w:t>
      </w:r>
      <w:proofErr w:type="gramEnd"/>
      <w:r w:rsidRPr="000B418E">
        <w:rPr>
          <w:rFonts w:hint="eastAsia"/>
        </w:rPr>
        <w:t>而免為假執行。</w:t>
      </w:r>
    </w:p>
    <w:p w:rsidR="00E3609D" w:rsidRPr="000B418E" w:rsidRDefault="00E3609D" w:rsidP="00EB75E9">
      <w:pPr>
        <w:pStyle w:val="a7"/>
        <w:spacing w:line="474" w:lineRule="exact"/>
        <w:ind w:left="1400" w:firstLine="560"/>
      </w:pPr>
      <w:r w:rsidRPr="000B418E">
        <w:rPr>
          <w:rFonts w:hint="eastAsia"/>
        </w:rPr>
        <w:t>工會依民事訴訟法第四十四條之一及本法第四十二條所提訴訟，</w:t>
      </w:r>
      <w:proofErr w:type="gramStart"/>
      <w:r w:rsidRPr="000B418E">
        <w:rPr>
          <w:rFonts w:hint="eastAsia"/>
        </w:rPr>
        <w:t>準</w:t>
      </w:r>
      <w:proofErr w:type="gramEnd"/>
      <w:r w:rsidRPr="000B418E">
        <w:rPr>
          <w:rFonts w:hint="eastAsia"/>
        </w:rPr>
        <w:t>用前二項之規定。</w:t>
      </w:r>
    </w:p>
    <w:p w:rsidR="00E3609D" w:rsidRPr="000B418E" w:rsidRDefault="00E3609D" w:rsidP="00D27A99">
      <w:pPr>
        <w:pStyle w:val="a6"/>
        <w:spacing w:line="445" w:lineRule="exact"/>
        <w:ind w:left="1400" w:hanging="1400"/>
      </w:pPr>
      <w:r w:rsidRPr="000B418E">
        <w:rPr>
          <w:rFonts w:hint="eastAsia"/>
        </w:rPr>
        <w:t>第四十五條　　勞工對於民事訴訟法第四十四條之一及本法第四十二條訴訟之判決不服，於工會上訴期間屆滿前撤回選定者，得依法自行提起上訴。</w:t>
      </w:r>
    </w:p>
    <w:p w:rsidR="00E3609D" w:rsidRPr="000B418E" w:rsidRDefault="00E3609D" w:rsidP="00D27A99">
      <w:pPr>
        <w:pStyle w:val="a7"/>
        <w:spacing w:line="445" w:lineRule="exact"/>
        <w:ind w:left="1400" w:firstLine="560"/>
      </w:pPr>
      <w:r w:rsidRPr="000B418E">
        <w:rPr>
          <w:rFonts w:hint="eastAsia"/>
        </w:rPr>
        <w:t>工會於收受判決後，應即將其結果通知勞工，並應於七日內將是否提起上訴之意旨以書面通知勞工。</w:t>
      </w:r>
    </w:p>
    <w:p w:rsidR="00E3609D" w:rsidRPr="000B418E" w:rsidRDefault="00E3609D" w:rsidP="00D27A99">
      <w:pPr>
        <w:pStyle w:val="a7"/>
        <w:spacing w:line="445" w:lineRule="exact"/>
        <w:ind w:left="1400" w:firstLine="560"/>
      </w:pPr>
      <w:r w:rsidRPr="000B418E">
        <w:rPr>
          <w:rFonts w:hint="eastAsia"/>
        </w:rPr>
        <w:t>多數有共同利益之勞工，於在職期間依工會法無得加入之工會者，得選定同一工會聯合組織為選定人起訴。但所選定之工會聯合組織，以於其章程所定目的範圍內，且勞務提供地、雇主之住所、居所、主營業所或主事務所所在地在其組織區域內者為限。</w:t>
      </w:r>
    </w:p>
    <w:p w:rsidR="00E3609D" w:rsidRPr="000B418E" w:rsidRDefault="00E3609D" w:rsidP="00D27A99">
      <w:pPr>
        <w:pStyle w:val="a7"/>
        <w:spacing w:line="445" w:lineRule="exact"/>
        <w:ind w:left="1400" w:firstLine="560"/>
      </w:pPr>
      <w:r w:rsidRPr="000B418E">
        <w:rPr>
          <w:rFonts w:hint="eastAsia"/>
        </w:rPr>
        <w:t>多數有共同利益之勞工，於離職或退休時為同一工會之會員者，於章程所定目的範圍內，得選定該工會為選定人起訴。</w:t>
      </w:r>
    </w:p>
    <w:p w:rsidR="00E3609D" w:rsidRPr="000B418E" w:rsidRDefault="00E3609D" w:rsidP="00D27A99">
      <w:pPr>
        <w:pStyle w:val="a7"/>
        <w:spacing w:line="445" w:lineRule="exact"/>
        <w:ind w:left="1400" w:firstLine="560"/>
      </w:pPr>
      <w:r w:rsidRPr="000B418E">
        <w:rPr>
          <w:rFonts w:hint="eastAsia"/>
        </w:rPr>
        <w:t>民事訴訟法第四十四條之一第二項、第三項，及本法關於工會依民事訴訟法第四十四條之一第一項為選定之會員起訴之規定，於第三項、第四項之訴訟</w:t>
      </w:r>
      <w:proofErr w:type="gramStart"/>
      <w:r w:rsidRPr="000B418E">
        <w:rPr>
          <w:rFonts w:hint="eastAsia"/>
        </w:rPr>
        <w:t>準</w:t>
      </w:r>
      <w:proofErr w:type="gramEnd"/>
      <w:r w:rsidRPr="000B418E">
        <w:rPr>
          <w:rFonts w:hint="eastAsia"/>
        </w:rPr>
        <w:t>用之。</w:t>
      </w:r>
    </w:p>
    <w:p w:rsidR="00E3609D" w:rsidRPr="000B418E" w:rsidRDefault="00E3609D" w:rsidP="00D27A99">
      <w:pPr>
        <w:pStyle w:val="a8"/>
        <w:spacing w:before="120" w:after="120" w:line="445" w:lineRule="exact"/>
        <w:ind w:leftChars="900" w:left="3961" w:hanging="1441"/>
        <w:rPr>
          <w:rFonts w:ascii="Times New Roman"/>
        </w:rPr>
      </w:pPr>
      <w:r w:rsidRPr="005A506C">
        <w:rPr>
          <w:rFonts w:ascii="Times New Roman" w:hint="eastAsia"/>
          <w:b/>
        </w:rPr>
        <w:t>第四章　保全程序</w:t>
      </w:r>
    </w:p>
    <w:p w:rsidR="00E3609D" w:rsidRPr="000B418E" w:rsidRDefault="00E3609D" w:rsidP="00D27A99">
      <w:pPr>
        <w:pStyle w:val="a6"/>
        <w:spacing w:line="445" w:lineRule="exact"/>
        <w:ind w:left="1400" w:hanging="1400"/>
      </w:pPr>
      <w:r w:rsidRPr="000B418E">
        <w:rPr>
          <w:rFonts w:hint="eastAsia"/>
        </w:rPr>
        <w:t>第四十六條　　勞工依勞資爭議處理法就民事爭議事件申請裁決者，於裁決決定前，得向法院聲請假扣押、假處分或定暫時狀態處分。</w:t>
      </w:r>
    </w:p>
    <w:p w:rsidR="00E3609D" w:rsidRPr="000B418E" w:rsidRDefault="00E3609D" w:rsidP="00D27A99">
      <w:pPr>
        <w:pStyle w:val="a7"/>
        <w:spacing w:line="445" w:lineRule="exact"/>
        <w:ind w:left="1400" w:firstLine="560"/>
      </w:pPr>
      <w:r w:rsidRPr="000B418E">
        <w:rPr>
          <w:rFonts w:hint="eastAsia"/>
        </w:rPr>
        <w:t>勞工於裁決決定書送達後，就裁決決定之請求，欲保全強制執行或避免損害之擴大，向法院聲請假扣押、假處分或定暫時狀態處分時，有下列情形之</w:t>
      </w:r>
      <w:proofErr w:type="gramStart"/>
      <w:r w:rsidRPr="000B418E">
        <w:rPr>
          <w:rFonts w:hint="eastAsia"/>
        </w:rPr>
        <w:t>一</w:t>
      </w:r>
      <w:proofErr w:type="gramEnd"/>
      <w:r w:rsidRPr="000B418E">
        <w:rPr>
          <w:rFonts w:hint="eastAsia"/>
        </w:rPr>
        <w:t>者，得以裁決決定代替請求及假扣押、假處分或定暫時狀態處分原因</w:t>
      </w:r>
      <w:proofErr w:type="gramStart"/>
      <w:r w:rsidRPr="000B418E">
        <w:rPr>
          <w:rFonts w:hint="eastAsia"/>
        </w:rPr>
        <w:t>之釋明</w:t>
      </w:r>
      <w:proofErr w:type="gramEnd"/>
      <w:r w:rsidRPr="000B418E">
        <w:rPr>
          <w:rFonts w:hint="eastAsia"/>
        </w:rPr>
        <w:t>，法院不得再命勞工供擔保後始為保全處分：</w:t>
      </w:r>
    </w:p>
    <w:p w:rsidR="00E3609D" w:rsidRPr="000B418E" w:rsidRDefault="00E3609D" w:rsidP="00035F6C">
      <w:pPr>
        <w:pStyle w:val="11"/>
        <w:spacing w:line="455" w:lineRule="exact"/>
        <w:ind w:left="2520" w:hangingChars="200" w:hanging="560"/>
      </w:pPr>
      <w:r w:rsidRPr="000B418E">
        <w:rPr>
          <w:rFonts w:hint="eastAsia"/>
        </w:rPr>
        <w:t>一、</w:t>
      </w:r>
      <w:r w:rsidRPr="003F03E1">
        <w:rPr>
          <w:rFonts w:hint="eastAsia"/>
          <w:spacing w:val="2"/>
        </w:rPr>
        <w:t>裁決決定經法院核定前。</w:t>
      </w:r>
    </w:p>
    <w:p w:rsidR="00E3609D" w:rsidRPr="000B418E" w:rsidRDefault="00E3609D" w:rsidP="00035F6C">
      <w:pPr>
        <w:pStyle w:val="11"/>
        <w:spacing w:line="455" w:lineRule="exact"/>
        <w:ind w:left="2520" w:hangingChars="200" w:hanging="560"/>
      </w:pPr>
      <w:r w:rsidRPr="000B418E">
        <w:rPr>
          <w:rFonts w:hint="eastAsia"/>
        </w:rPr>
        <w:t>二、</w:t>
      </w:r>
      <w:r w:rsidRPr="00B53D7C">
        <w:rPr>
          <w:rFonts w:hint="eastAsia"/>
          <w:spacing w:val="-4"/>
        </w:rPr>
        <w:t>雇主就裁決決定之同一事件向法院提起民事訴訟。</w:t>
      </w:r>
    </w:p>
    <w:p w:rsidR="00E3609D" w:rsidRPr="000B418E" w:rsidRDefault="00E3609D" w:rsidP="00035F6C">
      <w:pPr>
        <w:pStyle w:val="a7"/>
        <w:spacing w:line="455" w:lineRule="exact"/>
        <w:ind w:left="1400" w:firstLine="560"/>
      </w:pPr>
      <w:r w:rsidRPr="000B418E">
        <w:rPr>
          <w:rFonts w:hint="eastAsia"/>
        </w:rPr>
        <w:t>前二項情形，於裁決事件終結前，不適用民事訴訟法第五百二十九條第一項之規定。裁決決定未經法院核定，如勞工於受通知後三十日內就裁決決定之請求起訴者，不適用勞資爭議處理法第五十條第四項之規定。</w:t>
      </w:r>
    </w:p>
    <w:p w:rsidR="00E3609D" w:rsidRPr="000B418E" w:rsidRDefault="00E3609D" w:rsidP="00035F6C">
      <w:pPr>
        <w:pStyle w:val="a6"/>
        <w:spacing w:line="455" w:lineRule="exact"/>
        <w:ind w:left="1400" w:hanging="1400"/>
      </w:pPr>
      <w:r w:rsidRPr="000B418E">
        <w:rPr>
          <w:rFonts w:hint="eastAsia"/>
        </w:rPr>
        <w:t>第四十七條　　勞工就請求給付工資、職業災害補償或賠償、退休金或資遣費、勞工保險條例第七十二條第一項及第三項之賠償與確認</w:t>
      </w:r>
      <w:proofErr w:type="gramStart"/>
      <w:r w:rsidRPr="000B418E">
        <w:rPr>
          <w:rFonts w:hint="eastAsia"/>
        </w:rPr>
        <w:t>僱傭</w:t>
      </w:r>
      <w:proofErr w:type="gramEnd"/>
      <w:r w:rsidRPr="000B418E">
        <w:rPr>
          <w:rFonts w:hint="eastAsia"/>
        </w:rPr>
        <w:t>關係存在事件，聲請假扣押、假處分或定暫時狀態之處分者，法院依民事訴訟法第五百二十六條第二項、第三項</w:t>
      </w:r>
      <w:proofErr w:type="gramStart"/>
      <w:r w:rsidRPr="000B418E">
        <w:rPr>
          <w:rFonts w:hint="eastAsia"/>
        </w:rPr>
        <w:t>所命供擔保</w:t>
      </w:r>
      <w:proofErr w:type="gramEnd"/>
      <w:r w:rsidRPr="000B418E">
        <w:rPr>
          <w:rFonts w:hint="eastAsia"/>
        </w:rPr>
        <w:t>之金額，不得高於請求標的金額或價額之十分之一。</w:t>
      </w:r>
    </w:p>
    <w:p w:rsidR="00E3609D" w:rsidRPr="000B418E" w:rsidRDefault="00E3609D" w:rsidP="00035F6C">
      <w:pPr>
        <w:pStyle w:val="a7"/>
        <w:spacing w:line="455" w:lineRule="exact"/>
        <w:ind w:left="1400" w:firstLine="560"/>
      </w:pPr>
      <w:r w:rsidRPr="000B418E">
        <w:rPr>
          <w:rFonts w:hint="eastAsia"/>
        </w:rPr>
        <w:t>前項情形，</w:t>
      </w:r>
      <w:proofErr w:type="gramStart"/>
      <w:r w:rsidRPr="000B418E">
        <w:rPr>
          <w:rFonts w:hint="eastAsia"/>
        </w:rPr>
        <w:t>勞工釋明提供</w:t>
      </w:r>
      <w:proofErr w:type="gramEnd"/>
      <w:r w:rsidRPr="000B418E">
        <w:rPr>
          <w:rFonts w:hint="eastAsia"/>
        </w:rPr>
        <w:t>擔保於其生計有重大困難者，法院不得命提供擔保。</w:t>
      </w:r>
    </w:p>
    <w:p w:rsidR="00E3609D" w:rsidRPr="000B418E" w:rsidRDefault="00E3609D" w:rsidP="00035F6C">
      <w:pPr>
        <w:pStyle w:val="a7"/>
        <w:spacing w:line="455" w:lineRule="exact"/>
        <w:ind w:left="1400" w:firstLine="560"/>
      </w:pPr>
      <w:r w:rsidRPr="000B418E">
        <w:rPr>
          <w:rFonts w:hint="eastAsia"/>
        </w:rPr>
        <w:t>依民事訴訟法第四十四條之一或本法第四十二條規定選定之工會，聲請假扣押、假處分或定暫時狀態之處分者，</w:t>
      </w:r>
      <w:proofErr w:type="gramStart"/>
      <w:r w:rsidRPr="000B418E">
        <w:rPr>
          <w:rFonts w:hint="eastAsia"/>
        </w:rPr>
        <w:t>準</w:t>
      </w:r>
      <w:proofErr w:type="gramEnd"/>
      <w:r w:rsidRPr="000B418E">
        <w:rPr>
          <w:rFonts w:hint="eastAsia"/>
        </w:rPr>
        <w:t>用前二項之規定。</w:t>
      </w:r>
    </w:p>
    <w:p w:rsidR="00E3609D" w:rsidRPr="000B418E" w:rsidRDefault="00E3609D" w:rsidP="00035F6C">
      <w:pPr>
        <w:pStyle w:val="a6"/>
        <w:spacing w:line="455" w:lineRule="exact"/>
        <w:ind w:left="1400" w:hanging="1400"/>
      </w:pPr>
      <w:r w:rsidRPr="000B418E">
        <w:rPr>
          <w:rFonts w:hint="eastAsia"/>
        </w:rPr>
        <w:t>第四十八條　　勞工所提請求給付工資、職業災害補償或賠償、退休金或資遣費事件，法院發現進行訴訟造成其生計上之重大困難者，應闡明其得聲請命先為一定給付之定暫時狀態處分。</w:t>
      </w:r>
    </w:p>
    <w:p w:rsidR="00E3609D" w:rsidRPr="000B418E" w:rsidRDefault="00E3609D" w:rsidP="00035F6C">
      <w:pPr>
        <w:pStyle w:val="a6"/>
        <w:spacing w:line="455" w:lineRule="exact"/>
        <w:ind w:left="1400" w:hanging="1400"/>
      </w:pPr>
      <w:r w:rsidRPr="000B418E">
        <w:rPr>
          <w:rFonts w:hint="eastAsia"/>
        </w:rPr>
        <w:t xml:space="preserve">第四十九條　　</w:t>
      </w:r>
      <w:r w:rsidRPr="003B1B1A">
        <w:rPr>
          <w:rFonts w:hint="eastAsia"/>
          <w:spacing w:val="2"/>
        </w:rPr>
        <w:t>勞工提起確認</w:t>
      </w:r>
      <w:proofErr w:type="gramStart"/>
      <w:r w:rsidRPr="003B1B1A">
        <w:rPr>
          <w:rFonts w:hint="eastAsia"/>
          <w:spacing w:val="2"/>
        </w:rPr>
        <w:t>僱傭</w:t>
      </w:r>
      <w:proofErr w:type="gramEnd"/>
      <w:r w:rsidRPr="003B1B1A">
        <w:rPr>
          <w:rFonts w:hint="eastAsia"/>
          <w:spacing w:val="2"/>
        </w:rPr>
        <w:t>關係存在之訴，法院認勞工有勝訴之望，且雇主繼續僱用非顯有重大困難者，得依勞工之聲請，為繼續僱用及給付工資之定暫時狀態處分。</w:t>
      </w:r>
    </w:p>
    <w:p w:rsidR="00E3609D" w:rsidRPr="000B418E" w:rsidRDefault="00E3609D" w:rsidP="00035F6C">
      <w:pPr>
        <w:pStyle w:val="a7"/>
        <w:spacing w:line="455" w:lineRule="exact"/>
        <w:ind w:left="1400" w:firstLine="560"/>
      </w:pPr>
      <w:r w:rsidRPr="000B418E">
        <w:rPr>
          <w:rFonts w:hint="eastAsia"/>
        </w:rPr>
        <w:t>第一審法院就前項訴訟判決</w:t>
      </w:r>
      <w:proofErr w:type="gramStart"/>
      <w:r w:rsidRPr="000B418E">
        <w:rPr>
          <w:rFonts w:hint="eastAsia"/>
        </w:rPr>
        <w:t>僱傭</w:t>
      </w:r>
      <w:proofErr w:type="gramEnd"/>
      <w:r w:rsidRPr="000B418E">
        <w:rPr>
          <w:rFonts w:hint="eastAsia"/>
        </w:rPr>
        <w:t>關係存在者，第二審法院應依勞工之聲請為前項之處分。</w:t>
      </w:r>
    </w:p>
    <w:p w:rsidR="00E3609D" w:rsidRPr="000B418E" w:rsidRDefault="00E3609D" w:rsidP="00456E75">
      <w:pPr>
        <w:pStyle w:val="a7"/>
        <w:spacing w:line="464" w:lineRule="exact"/>
        <w:ind w:left="1400" w:firstLine="560"/>
      </w:pPr>
      <w:r w:rsidRPr="000B418E">
        <w:rPr>
          <w:rFonts w:hint="eastAsia"/>
        </w:rPr>
        <w:t>前二項聲請，法院得</w:t>
      </w:r>
      <w:proofErr w:type="gramStart"/>
      <w:r w:rsidRPr="000B418E">
        <w:rPr>
          <w:rFonts w:hint="eastAsia"/>
        </w:rPr>
        <w:t>為免供擔保</w:t>
      </w:r>
      <w:proofErr w:type="gramEnd"/>
      <w:r w:rsidRPr="000B418E">
        <w:rPr>
          <w:rFonts w:hint="eastAsia"/>
        </w:rPr>
        <w:t>之處分。</w:t>
      </w:r>
    </w:p>
    <w:p w:rsidR="00E3609D" w:rsidRPr="000B418E" w:rsidRDefault="00E3609D" w:rsidP="00456E75">
      <w:pPr>
        <w:pStyle w:val="a7"/>
        <w:spacing w:line="464" w:lineRule="exact"/>
        <w:ind w:left="1400" w:firstLine="560"/>
      </w:pPr>
      <w:r w:rsidRPr="000B418E">
        <w:rPr>
          <w:rFonts w:hint="eastAsia"/>
        </w:rPr>
        <w:t>法院因勞工受本案敗訴判決確定而撤銷第一項、第二項處分之裁定時，得依雇主之聲請，在撤銷範圍內，同時命勞工返還其所受領之工資，</w:t>
      </w:r>
      <w:proofErr w:type="gramStart"/>
      <w:r w:rsidRPr="000B418E">
        <w:rPr>
          <w:rFonts w:hint="eastAsia"/>
        </w:rPr>
        <w:t>並依聲請</w:t>
      </w:r>
      <w:proofErr w:type="gramEnd"/>
      <w:r w:rsidRPr="000B418E">
        <w:rPr>
          <w:rFonts w:hint="eastAsia"/>
        </w:rPr>
        <w:t>附加自受領時起之利息。但勞工已依第一項、第二項處分提供勞務者，不在此限。</w:t>
      </w:r>
    </w:p>
    <w:p w:rsidR="00E3609D" w:rsidRPr="000B418E" w:rsidRDefault="00E3609D" w:rsidP="00456E75">
      <w:pPr>
        <w:pStyle w:val="a7"/>
        <w:spacing w:line="464" w:lineRule="exact"/>
        <w:ind w:left="1400" w:firstLine="560"/>
      </w:pPr>
      <w:proofErr w:type="gramStart"/>
      <w:r w:rsidRPr="000B418E">
        <w:rPr>
          <w:rFonts w:hint="eastAsia"/>
        </w:rPr>
        <w:t>前項命返還</w:t>
      </w:r>
      <w:proofErr w:type="gramEnd"/>
      <w:r w:rsidRPr="000B418E">
        <w:rPr>
          <w:rFonts w:hint="eastAsia"/>
        </w:rPr>
        <w:t>工資之裁定，得抗告，抗告中應停止執行。</w:t>
      </w:r>
    </w:p>
    <w:p w:rsidR="00E3609D" w:rsidRPr="000B418E" w:rsidRDefault="002626D1" w:rsidP="00456E75">
      <w:pPr>
        <w:pStyle w:val="a6"/>
        <w:spacing w:line="464" w:lineRule="exact"/>
        <w:ind w:left="1406" w:hangingChars="370" w:hanging="1406"/>
      </w:pPr>
      <w:r>
        <w:rPr>
          <w:rFonts w:hint="eastAsia"/>
          <w:spacing w:val="50"/>
        </w:rPr>
        <w:t>第五十條</w:t>
      </w:r>
      <w:r>
        <w:rPr>
          <w:rFonts w:hint="eastAsia"/>
          <w:spacing w:val="-30"/>
        </w:rPr>
        <w:t xml:space="preserve">　　</w:t>
      </w:r>
      <w:r w:rsidR="00E3609D" w:rsidRPr="00D63E28">
        <w:rPr>
          <w:rFonts w:hint="eastAsia"/>
          <w:spacing w:val="2"/>
        </w:rPr>
        <w:t>勞工提起確認調動無效或回復原職之訴，法院認雇主調動勞工之工作，有違反勞工法令、團體協約、工作規則、勞資會議決議、勞動契約或勞動習慣之虞，且雇主依調動前原工作繼續僱用非顯有重大困難者，得經勞工之聲請，為依原工作或兩造所同意工作內容繼續僱用之定暫時狀態處分。</w:t>
      </w:r>
    </w:p>
    <w:p w:rsidR="00E3609D" w:rsidRPr="000B418E" w:rsidRDefault="00E3609D" w:rsidP="00456E75">
      <w:pPr>
        <w:pStyle w:val="a8"/>
        <w:spacing w:before="120" w:after="120" w:line="464" w:lineRule="exact"/>
        <w:ind w:leftChars="900" w:left="3961" w:hanging="1441"/>
        <w:rPr>
          <w:rFonts w:ascii="Times New Roman"/>
        </w:rPr>
      </w:pPr>
      <w:r w:rsidRPr="005A506C">
        <w:rPr>
          <w:rFonts w:ascii="Times New Roman" w:hint="eastAsia"/>
          <w:b/>
        </w:rPr>
        <w:t>第五章　附　　則</w:t>
      </w:r>
    </w:p>
    <w:p w:rsidR="00E3609D" w:rsidRPr="000B418E" w:rsidRDefault="00E3609D" w:rsidP="00456E75">
      <w:pPr>
        <w:pStyle w:val="a6"/>
        <w:spacing w:line="464" w:lineRule="exact"/>
        <w:ind w:left="1400" w:hanging="1400"/>
      </w:pPr>
      <w:r w:rsidRPr="000B418E">
        <w:rPr>
          <w:rFonts w:hint="eastAsia"/>
        </w:rPr>
        <w:t xml:space="preserve">第五十一條　　</w:t>
      </w:r>
      <w:proofErr w:type="gramStart"/>
      <w:r w:rsidRPr="00DF2B6F">
        <w:rPr>
          <w:rFonts w:hint="eastAsia"/>
          <w:spacing w:val="6"/>
        </w:rPr>
        <w:t>除別有</w:t>
      </w:r>
      <w:proofErr w:type="gramEnd"/>
      <w:r w:rsidRPr="00DF2B6F">
        <w:rPr>
          <w:rFonts w:hint="eastAsia"/>
          <w:spacing w:val="6"/>
        </w:rPr>
        <w:t>規定外，本法於施行前發生之勞動事件亦適用之。</w:t>
      </w:r>
    </w:p>
    <w:p w:rsidR="00E3609D" w:rsidRPr="000B418E" w:rsidRDefault="00E3609D" w:rsidP="00456E75">
      <w:pPr>
        <w:pStyle w:val="a7"/>
        <w:spacing w:line="464" w:lineRule="exact"/>
        <w:ind w:left="1400" w:firstLine="560"/>
      </w:pPr>
      <w:r w:rsidRPr="000B418E">
        <w:rPr>
          <w:rFonts w:hint="eastAsia"/>
        </w:rPr>
        <w:t>本法施行前已</w:t>
      </w:r>
      <w:proofErr w:type="gramStart"/>
      <w:r w:rsidRPr="000B418E">
        <w:rPr>
          <w:rFonts w:hint="eastAsia"/>
        </w:rPr>
        <w:t>繫</w:t>
      </w:r>
      <w:proofErr w:type="gramEnd"/>
      <w:r w:rsidRPr="000B418E">
        <w:rPr>
          <w:rFonts w:hint="eastAsia"/>
        </w:rPr>
        <w:t>屬尚未終結之勞動事件，依其進行程度，由</w:t>
      </w:r>
      <w:proofErr w:type="gramStart"/>
      <w:r w:rsidRPr="000B418E">
        <w:rPr>
          <w:rFonts w:hint="eastAsia"/>
        </w:rPr>
        <w:t>繫</w:t>
      </w:r>
      <w:proofErr w:type="gramEnd"/>
      <w:r w:rsidRPr="000B418E">
        <w:rPr>
          <w:rFonts w:hint="eastAsia"/>
        </w:rPr>
        <w:t>屬之法院依本法所定程序終結之，不適用第十六條第二項規定；其已依法定程序進行之行為，效力不受影響。</w:t>
      </w:r>
    </w:p>
    <w:p w:rsidR="00E3609D" w:rsidRPr="000B418E" w:rsidRDefault="00E3609D" w:rsidP="00456E75">
      <w:pPr>
        <w:pStyle w:val="a7"/>
        <w:spacing w:line="464" w:lineRule="exact"/>
        <w:ind w:left="1400" w:firstLine="560"/>
      </w:pPr>
      <w:r w:rsidRPr="000B418E">
        <w:rPr>
          <w:rFonts w:hint="eastAsia"/>
        </w:rPr>
        <w:t>本法施行前已</w:t>
      </w:r>
      <w:proofErr w:type="gramStart"/>
      <w:r w:rsidRPr="000B418E">
        <w:rPr>
          <w:rFonts w:hint="eastAsia"/>
        </w:rPr>
        <w:t>繫</w:t>
      </w:r>
      <w:proofErr w:type="gramEnd"/>
      <w:r w:rsidRPr="000B418E">
        <w:rPr>
          <w:rFonts w:hint="eastAsia"/>
        </w:rPr>
        <w:t>屬尚未終結之勞動事件，依</w:t>
      </w:r>
      <w:proofErr w:type="gramStart"/>
      <w:r w:rsidRPr="000B418E">
        <w:rPr>
          <w:rFonts w:hint="eastAsia"/>
        </w:rPr>
        <w:t>繫屬時</w:t>
      </w:r>
      <w:proofErr w:type="gramEnd"/>
      <w:r w:rsidRPr="000B418E">
        <w:rPr>
          <w:rFonts w:hint="eastAsia"/>
        </w:rPr>
        <w:t>之法律或第六條第一項規定，定法院之管轄。</w:t>
      </w:r>
    </w:p>
    <w:p w:rsidR="00E3609D" w:rsidRPr="000B418E" w:rsidRDefault="00E3609D" w:rsidP="00456E75">
      <w:pPr>
        <w:pStyle w:val="a7"/>
        <w:spacing w:line="464" w:lineRule="exact"/>
        <w:ind w:left="1400" w:firstLine="560"/>
      </w:pPr>
      <w:r w:rsidRPr="000B418E">
        <w:rPr>
          <w:rFonts w:hint="eastAsia"/>
        </w:rPr>
        <w:t>本法施行前已</w:t>
      </w:r>
      <w:proofErr w:type="gramStart"/>
      <w:r w:rsidRPr="000B418E">
        <w:rPr>
          <w:rFonts w:hint="eastAsia"/>
        </w:rPr>
        <w:t>繫</w:t>
      </w:r>
      <w:proofErr w:type="gramEnd"/>
      <w:r w:rsidRPr="000B418E">
        <w:rPr>
          <w:rFonts w:hint="eastAsia"/>
        </w:rPr>
        <w:t>屬尚未終結之保全事件，由</w:t>
      </w:r>
      <w:proofErr w:type="gramStart"/>
      <w:r w:rsidRPr="000B418E">
        <w:rPr>
          <w:rFonts w:hint="eastAsia"/>
        </w:rPr>
        <w:t>繫</w:t>
      </w:r>
      <w:proofErr w:type="gramEnd"/>
      <w:r w:rsidRPr="000B418E">
        <w:rPr>
          <w:rFonts w:hint="eastAsia"/>
        </w:rPr>
        <w:t>屬之法院依本法所定程序終結之。</w:t>
      </w:r>
    </w:p>
    <w:p w:rsidR="00E3609D" w:rsidRPr="000B418E" w:rsidRDefault="00E3609D" w:rsidP="00456E75">
      <w:pPr>
        <w:pStyle w:val="a6"/>
        <w:spacing w:line="464" w:lineRule="exact"/>
        <w:ind w:left="1400" w:hanging="1400"/>
      </w:pPr>
      <w:r w:rsidRPr="000B418E">
        <w:rPr>
          <w:rFonts w:hint="eastAsia"/>
        </w:rPr>
        <w:t>第五十二條　　本法施行細則及勞動事件審理細則，由司法院定之。</w:t>
      </w:r>
    </w:p>
    <w:p w:rsidR="00A66AF9" w:rsidRDefault="00E3609D" w:rsidP="00456E75">
      <w:pPr>
        <w:spacing w:afterLines="100" w:after="240" w:line="464" w:lineRule="exact"/>
      </w:pPr>
      <w:r w:rsidRPr="000B418E">
        <w:rPr>
          <w:rFonts w:hint="eastAsia"/>
        </w:rPr>
        <w:t>第五十三條　　本法施行日期，由司法院定之。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66AF9" w:rsidTr="00657EE4">
        <w:trPr>
          <w:trHeight w:hRule="exact" w:val="851"/>
        </w:trPr>
        <w:tc>
          <w:tcPr>
            <w:tcW w:w="1988" w:type="dxa"/>
            <w:vAlign w:val="center"/>
          </w:tcPr>
          <w:p w:rsidR="00A66AF9" w:rsidRDefault="00A66AF9" w:rsidP="00657EE4">
            <w:pPr>
              <w:pStyle w:val="af9"/>
            </w:pPr>
            <w:r>
              <w:rPr>
                <w:rFonts w:hint="eastAsia"/>
              </w:rPr>
              <w:t>總統令</w:t>
            </w:r>
          </w:p>
        </w:tc>
        <w:tc>
          <w:tcPr>
            <w:tcW w:w="4759" w:type="dxa"/>
            <w:vAlign w:val="center"/>
          </w:tcPr>
          <w:p w:rsidR="00A66AF9" w:rsidRDefault="00A66AF9" w:rsidP="00657EE4">
            <w:pPr>
              <w:spacing w:line="240" w:lineRule="auto"/>
              <w:jc w:val="distribute"/>
            </w:pPr>
            <w:r>
              <w:rPr>
                <w:rFonts w:hint="eastAsia"/>
              </w:rPr>
              <w:t>中華民國</w:t>
            </w:r>
            <w:r>
              <w:rPr>
                <w:rFonts w:hint="eastAsia"/>
              </w:rPr>
              <w:t>107</w:t>
            </w:r>
            <w:r>
              <w:rPr>
                <w:rFonts w:hint="eastAsia"/>
              </w:rPr>
              <w:t>年</w:t>
            </w:r>
            <w:r>
              <w:rPr>
                <w:rFonts w:hint="eastAsia"/>
              </w:rPr>
              <w:t>1</w:t>
            </w:r>
            <w:r>
              <w:t>2</w:t>
            </w:r>
            <w:r>
              <w:rPr>
                <w:rFonts w:hint="eastAsia"/>
              </w:rPr>
              <w:t>月</w:t>
            </w:r>
            <w:r>
              <w:rPr>
                <w:rFonts w:hint="eastAsia"/>
              </w:rPr>
              <w:t>5</w:t>
            </w:r>
            <w:r>
              <w:rPr>
                <w:rFonts w:hint="eastAsia"/>
              </w:rPr>
              <w:t>日</w:t>
            </w:r>
          </w:p>
          <w:p w:rsidR="00A66AF9" w:rsidRDefault="00A66AF9" w:rsidP="00392B15">
            <w:pPr>
              <w:spacing w:line="240" w:lineRule="auto"/>
              <w:jc w:val="distribute"/>
              <w:rPr>
                <w:spacing w:val="-8"/>
              </w:rPr>
            </w:pPr>
            <w:r>
              <w:rPr>
                <w:rFonts w:hint="eastAsia"/>
              </w:rPr>
              <w:t>華總</w:t>
            </w:r>
            <w:proofErr w:type="gramStart"/>
            <w:r>
              <w:rPr>
                <w:rFonts w:hint="eastAsia"/>
              </w:rPr>
              <w:t>一義字第</w:t>
            </w:r>
            <w:r>
              <w:rPr>
                <w:rFonts w:hint="eastAsia"/>
              </w:rPr>
              <w:t>107001</w:t>
            </w:r>
            <w:r w:rsidR="00392B15">
              <w:t>30961</w:t>
            </w:r>
            <w:r>
              <w:rPr>
                <w:rFonts w:hint="eastAsia"/>
              </w:rPr>
              <w:t>號</w:t>
            </w:r>
            <w:proofErr w:type="gramEnd"/>
          </w:p>
        </w:tc>
      </w:tr>
    </w:tbl>
    <w:p w:rsidR="00A66AF9" w:rsidRPr="007976B5" w:rsidRDefault="00A66AF9" w:rsidP="0080300E">
      <w:pPr>
        <w:pStyle w:val="10"/>
        <w:spacing w:beforeLines="0" w:before="0" w:afterLines="0" w:after="0"/>
        <w:rPr>
          <w:spacing w:val="10"/>
        </w:rPr>
      </w:pPr>
      <w:r w:rsidRPr="007976B5">
        <w:rPr>
          <w:rFonts w:hint="eastAsia"/>
          <w:spacing w:val="10"/>
        </w:rPr>
        <w:t>茲制</w:t>
      </w:r>
      <w:r w:rsidRPr="007976B5">
        <w:rPr>
          <w:spacing w:val="10"/>
        </w:rPr>
        <w:t>定</w:t>
      </w:r>
      <w:r w:rsidR="00392B15" w:rsidRPr="00392B15">
        <w:rPr>
          <w:rFonts w:hint="eastAsia"/>
          <w:spacing w:val="10"/>
        </w:rPr>
        <w:t>財團法人原住民族語言研究發展基金會設置條例</w:t>
      </w:r>
      <w:r w:rsidRPr="007976B5">
        <w:rPr>
          <w:rFonts w:hint="eastAsia"/>
          <w:spacing w:val="10"/>
        </w:rPr>
        <w:t>，公布之。</w:t>
      </w:r>
    </w:p>
    <w:p w:rsidR="00B46BEC" w:rsidRPr="00B60426" w:rsidRDefault="00B46BEC" w:rsidP="00B46BEC">
      <w:pPr>
        <w:spacing w:beforeLines="50" w:before="120"/>
      </w:pPr>
      <w:r w:rsidRPr="00B60426">
        <w:rPr>
          <w:rFonts w:hint="eastAsia"/>
        </w:rPr>
        <w:t xml:space="preserve">總　　　統　</w:t>
      </w:r>
      <w:r>
        <w:rPr>
          <w:rFonts w:hint="eastAsia"/>
        </w:rPr>
        <w:t>蔡英文</w:t>
      </w:r>
    </w:p>
    <w:p w:rsidR="00B46BEC" w:rsidRPr="00B60426" w:rsidRDefault="00B46BEC" w:rsidP="00B46BEC">
      <w:r w:rsidRPr="00B60426">
        <w:rPr>
          <w:rFonts w:hint="eastAsia"/>
        </w:rPr>
        <w:t xml:space="preserve">行政院院長　</w:t>
      </w:r>
      <w:r>
        <w:rPr>
          <w:rFonts w:hint="eastAsia"/>
        </w:rPr>
        <w:t>賴清德</w:t>
      </w:r>
    </w:p>
    <w:p w:rsidR="00A66AF9" w:rsidRDefault="00B46BEC" w:rsidP="00B46BEC">
      <w:pPr>
        <w:spacing w:afterLines="100" w:after="240"/>
      </w:pPr>
      <w:r>
        <w:rPr>
          <w:rFonts w:hint="eastAsia"/>
        </w:rPr>
        <w:t>原住民族</w:t>
      </w:r>
      <w:r w:rsidRPr="00E809C0">
        <w:rPr>
          <w:rFonts w:hint="eastAsia"/>
        </w:rPr>
        <w:t>委員會主任委員</w:t>
      </w:r>
      <w:r w:rsidRPr="00B60426">
        <w:rPr>
          <w:rFonts w:hint="eastAsia"/>
        </w:rPr>
        <w:t xml:space="preserve">　</w:t>
      </w:r>
      <w:r>
        <w:t>夷將</w:t>
      </w:r>
      <w:proofErr w:type="gramStart"/>
      <w:r>
        <w:t>‧</w:t>
      </w:r>
      <w:proofErr w:type="gramEnd"/>
      <w:r>
        <w:t>拔路兒</w:t>
      </w:r>
      <w:r w:rsidR="00F86384">
        <w:rPr>
          <w:rFonts w:hint="eastAsia"/>
        </w:rPr>
        <w:t xml:space="preserve"> </w:t>
      </w:r>
      <w:proofErr w:type="spellStart"/>
      <w:r w:rsidR="00D92B15">
        <w:rPr>
          <w:rFonts w:hint="eastAsia"/>
        </w:rPr>
        <w:t>Icyang</w:t>
      </w:r>
      <w:proofErr w:type="spellEnd"/>
      <w:proofErr w:type="gramStart"/>
      <w:r w:rsidR="00D92B15">
        <w:rPr>
          <w:rFonts w:hint="eastAsia"/>
        </w:rPr>
        <w:t>‧</w:t>
      </w:r>
      <w:proofErr w:type="spellStart"/>
      <w:proofErr w:type="gramEnd"/>
      <w:r w:rsidR="00D92B15">
        <w:rPr>
          <w:rFonts w:hint="eastAsia"/>
        </w:rPr>
        <w:t>Parod</w:t>
      </w:r>
      <w:proofErr w:type="spellEnd"/>
    </w:p>
    <w:p w:rsidR="00A66AF9" w:rsidRPr="001C7E07" w:rsidRDefault="00E46B57" w:rsidP="00631837">
      <w:pPr>
        <w:pStyle w:val="2"/>
        <w:spacing w:before="120" w:after="120"/>
        <w:rPr>
          <w:spacing w:val="6"/>
        </w:rPr>
      </w:pPr>
      <w:r w:rsidRPr="001C7E07">
        <w:rPr>
          <w:rFonts w:hint="eastAsia"/>
          <w:spacing w:val="6"/>
        </w:rPr>
        <w:t>財團法人原住民族語言研究發展基金會設置條例</w:t>
      </w:r>
    </w:p>
    <w:p w:rsidR="00A66AF9" w:rsidRDefault="00A66AF9" w:rsidP="00E46B57">
      <w:pPr>
        <w:widowControl/>
        <w:adjustRightInd/>
        <w:spacing w:afterLines="50" w:after="120" w:line="240" w:lineRule="auto"/>
        <w:jc w:val="left"/>
        <w:textAlignment w:val="auto"/>
      </w:pPr>
      <w:r>
        <w:rPr>
          <w:rFonts w:hint="eastAsia"/>
        </w:rPr>
        <w:t>中華民國</w:t>
      </w:r>
      <w:r>
        <w:rPr>
          <w:rFonts w:hint="eastAsia"/>
        </w:rPr>
        <w:t>107</w:t>
      </w:r>
      <w:r>
        <w:rPr>
          <w:rFonts w:hint="eastAsia"/>
        </w:rPr>
        <w:t>年</w:t>
      </w:r>
      <w:r>
        <w:rPr>
          <w:rFonts w:hint="eastAsia"/>
        </w:rPr>
        <w:t>1</w:t>
      </w:r>
      <w:r>
        <w:t>2</w:t>
      </w:r>
      <w:r>
        <w:rPr>
          <w:rFonts w:hint="eastAsia"/>
        </w:rPr>
        <w:t>月</w:t>
      </w:r>
      <w:r>
        <w:rPr>
          <w:rFonts w:hint="eastAsia"/>
        </w:rPr>
        <w:t>5</w:t>
      </w:r>
      <w:r>
        <w:rPr>
          <w:rFonts w:hint="eastAsia"/>
        </w:rPr>
        <w:t>日公布</w:t>
      </w:r>
    </w:p>
    <w:p w:rsidR="0011641D" w:rsidRPr="007F58EB" w:rsidRDefault="0011641D" w:rsidP="00FB4234">
      <w:pPr>
        <w:pStyle w:val="a6"/>
        <w:spacing w:line="447" w:lineRule="exact"/>
        <w:ind w:left="1400" w:hanging="1400"/>
      </w:pPr>
      <w:r w:rsidRPr="007F58EB">
        <w:rPr>
          <w:rFonts w:hint="eastAsia"/>
        </w:rPr>
        <w:t>第　一　條　　為辦理原住民族語言研究發展事項，依據原住民族語言發展法第二十七條規定制定本條例，設置財團法人原住民族語言研究發展基金會（以下簡稱本基金會）。</w:t>
      </w:r>
    </w:p>
    <w:p w:rsidR="0011641D" w:rsidRPr="007F58EB" w:rsidRDefault="0011641D" w:rsidP="00FB4234">
      <w:pPr>
        <w:pStyle w:val="a6"/>
        <w:spacing w:line="447" w:lineRule="exact"/>
        <w:ind w:left="1400" w:hanging="1400"/>
      </w:pPr>
      <w:r w:rsidRPr="007F58EB">
        <w:rPr>
          <w:rFonts w:hint="eastAsia"/>
        </w:rPr>
        <w:t>第　二　條　　本基金會之設置依本條例之規定；本條例未規定者，適用其他相關法律之規定。</w:t>
      </w:r>
    </w:p>
    <w:p w:rsidR="0011641D" w:rsidRPr="007F58EB" w:rsidRDefault="0011641D" w:rsidP="00FB4234">
      <w:pPr>
        <w:pStyle w:val="a6"/>
        <w:spacing w:line="447" w:lineRule="exact"/>
        <w:ind w:left="1400" w:hanging="1400"/>
      </w:pPr>
      <w:r w:rsidRPr="007F58EB">
        <w:rPr>
          <w:rFonts w:hint="eastAsia"/>
        </w:rPr>
        <w:t>第　三　條　　本基金會之主管機關為原住民族委員會。</w:t>
      </w:r>
    </w:p>
    <w:p w:rsidR="0011641D" w:rsidRPr="007F58EB" w:rsidRDefault="0011641D" w:rsidP="00FB4234">
      <w:pPr>
        <w:pStyle w:val="a6"/>
        <w:spacing w:line="447" w:lineRule="exact"/>
        <w:ind w:left="1400" w:hanging="1400"/>
      </w:pPr>
      <w:r w:rsidRPr="007F58EB">
        <w:rPr>
          <w:rFonts w:hint="eastAsia"/>
        </w:rPr>
        <w:t>第　四　條　　本基金會之創立基金新臺幣二千萬元，由主管機關編列預算捐助之。</w:t>
      </w:r>
    </w:p>
    <w:p w:rsidR="0011641D" w:rsidRPr="007F58EB" w:rsidRDefault="0011641D" w:rsidP="00FB4234">
      <w:pPr>
        <w:pStyle w:val="a6"/>
        <w:spacing w:line="447" w:lineRule="exact"/>
        <w:ind w:left="1400" w:hanging="1400"/>
      </w:pPr>
      <w:r w:rsidRPr="007F58EB">
        <w:rPr>
          <w:rFonts w:hint="eastAsia"/>
        </w:rPr>
        <w:t>第　五　條　　本基金會之經費來源如下：</w:t>
      </w:r>
    </w:p>
    <w:p w:rsidR="0011641D" w:rsidRPr="007F58EB" w:rsidRDefault="0011641D" w:rsidP="00FB4234">
      <w:pPr>
        <w:pStyle w:val="11"/>
        <w:spacing w:line="447" w:lineRule="exact"/>
        <w:ind w:left="2520" w:hangingChars="200" w:hanging="560"/>
      </w:pPr>
      <w:r w:rsidRPr="007F58EB">
        <w:rPr>
          <w:rFonts w:hint="eastAsia"/>
        </w:rPr>
        <w:t>一、</w:t>
      </w:r>
      <w:r w:rsidRPr="006163B3">
        <w:rPr>
          <w:rFonts w:hint="eastAsia"/>
          <w:spacing w:val="2"/>
        </w:rPr>
        <w:t>政府編列預算之捐贈。</w:t>
      </w:r>
    </w:p>
    <w:p w:rsidR="0011641D" w:rsidRPr="007F58EB" w:rsidRDefault="0011641D" w:rsidP="00FB4234">
      <w:pPr>
        <w:pStyle w:val="11"/>
        <w:spacing w:line="447" w:lineRule="exact"/>
        <w:ind w:left="2520" w:hangingChars="200" w:hanging="560"/>
      </w:pPr>
      <w:r w:rsidRPr="007F58EB">
        <w:rPr>
          <w:rFonts w:hint="eastAsia"/>
        </w:rPr>
        <w:t>二、</w:t>
      </w:r>
      <w:r w:rsidRPr="006163B3">
        <w:rPr>
          <w:rFonts w:hint="eastAsia"/>
          <w:spacing w:val="2"/>
        </w:rPr>
        <w:t>基金之孳息收入。</w:t>
      </w:r>
    </w:p>
    <w:p w:rsidR="0011641D" w:rsidRPr="007F58EB" w:rsidRDefault="0011641D" w:rsidP="00FB4234">
      <w:pPr>
        <w:pStyle w:val="11"/>
        <w:spacing w:line="447" w:lineRule="exact"/>
        <w:ind w:left="2520" w:hangingChars="200" w:hanging="560"/>
      </w:pPr>
      <w:r w:rsidRPr="007F58EB">
        <w:rPr>
          <w:rFonts w:hint="eastAsia"/>
        </w:rPr>
        <w:t>三、</w:t>
      </w:r>
      <w:r w:rsidRPr="006163B3">
        <w:rPr>
          <w:rFonts w:hint="eastAsia"/>
          <w:spacing w:val="2"/>
        </w:rPr>
        <w:t>國內外公私機構、團體、法人或個人之捐贈。但不包括大陸地區人民、法人、團體或其他機構之捐贈。</w:t>
      </w:r>
    </w:p>
    <w:p w:rsidR="0011641D" w:rsidRPr="007F58EB" w:rsidRDefault="0011641D" w:rsidP="00FB4234">
      <w:pPr>
        <w:pStyle w:val="11"/>
        <w:spacing w:line="447" w:lineRule="exact"/>
        <w:ind w:left="2520" w:hangingChars="200" w:hanging="560"/>
      </w:pPr>
      <w:r w:rsidRPr="007F58EB">
        <w:rPr>
          <w:rFonts w:hint="eastAsia"/>
        </w:rPr>
        <w:t>四、</w:t>
      </w:r>
      <w:r w:rsidRPr="006163B3">
        <w:rPr>
          <w:rFonts w:hint="eastAsia"/>
          <w:spacing w:val="2"/>
        </w:rPr>
        <w:t>其他有關收入。</w:t>
      </w:r>
    </w:p>
    <w:p w:rsidR="0011641D" w:rsidRPr="007F58EB" w:rsidRDefault="0011641D" w:rsidP="00FB4234">
      <w:pPr>
        <w:pStyle w:val="a6"/>
        <w:spacing w:line="447" w:lineRule="exact"/>
        <w:ind w:left="1400" w:hanging="1400"/>
      </w:pPr>
      <w:r w:rsidRPr="007F58EB">
        <w:rPr>
          <w:rFonts w:hint="eastAsia"/>
        </w:rPr>
        <w:t>第　六　條　　本基金會之業務範圍如下：</w:t>
      </w:r>
    </w:p>
    <w:p w:rsidR="0011641D" w:rsidRPr="007F58EB" w:rsidRDefault="0011641D" w:rsidP="00FB4234">
      <w:pPr>
        <w:pStyle w:val="11"/>
        <w:spacing w:line="447" w:lineRule="exact"/>
        <w:ind w:left="2520" w:hangingChars="200" w:hanging="560"/>
      </w:pPr>
      <w:r w:rsidRPr="007F58EB">
        <w:rPr>
          <w:rFonts w:hint="eastAsia"/>
        </w:rPr>
        <w:t>一、</w:t>
      </w:r>
      <w:r w:rsidRPr="006163B3">
        <w:rPr>
          <w:rFonts w:hint="eastAsia"/>
          <w:spacing w:val="2"/>
        </w:rPr>
        <w:t>原住民族語言研究。</w:t>
      </w:r>
    </w:p>
    <w:p w:rsidR="0011641D" w:rsidRPr="007F58EB" w:rsidRDefault="0011641D" w:rsidP="00A64A42">
      <w:pPr>
        <w:pStyle w:val="11"/>
        <w:spacing w:line="455" w:lineRule="exact"/>
        <w:ind w:left="2520" w:hangingChars="200" w:hanging="560"/>
      </w:pPr>
      <w:r w:rsidRPr="007F58EB">
        <w:rPr>
          <w:rFonts w:hint="eastAsia"/>
        </w:rPr>
        <w:t>二、</w:t>
      </w:r>
      <w:r w:rsidRPr="006163B3">
        <w:rPr>
          <w:rFonts w:hint="eastAsia"/>
          <w:spacing w:val="2"/>
        </w:rPr>
        <w:t>研發原住民族語言教學。</w:t>
      </w:r>
    </w:p>
    <w:p w:rsidR="0011641D" w:rsidRPr="007F58EB" w:rsidRDefault="0011641D" w:rsidP="00A64A42">
      <w:pPr>
        <w:pStyle w:val="11"/>
        <w:spacing w:line="455" w:lineRule="exact"/>
        <w:ind w:left="2520" w:hangingChars="200" w:hanging="560"/>
      </w:pPr>
      <w:r w:rsidRPr="007F58EB">
        <w:rPr>
          <w:rFonts w:hint="eastAsia"/>
        </w:rPr>
        <w:t>三、</w:t>
      </w:r>
      <w:r w:rsidRPr="006163B3">
        <w:rPr>
          <w:rFonts w:hint="eastAsia"/>
          <w:spacing w:val="2"/>
        </w:rPr>
        <w:t>典藏原住民族語料。</w:t>
      </w:r>
    </w:p>
    <w:p w:rsidR="0011641D" w:rsidRPr="007F58EB" w:rsidRDefault="0011641D" w:rsidP="00A64A42">
      <w:pPr>
        <w:pStyle w:val="11"/>
        <w:spacing w:line="455" w:lineRule="exact"/>
        <w:ind w:left="2520" w:hangingChars="200" w:hanging="560"/>
      </w:pPr>
      <w:r w:rsidRPr="007F58EB">
        <w:rPr>
          <w:rFonts w:hint="eastAsia"/>
        </w:rPr>
        <w:t>四、</w:t>
      </w:r>
      <w:r w:rsidRPr="006163B3">
        <w:rPr>
          <w:rFonts w:hint="eastAsia"/>
          <w:spacing w:val="2"/>
        </w:rPr>
        <w:t>編纂原住民族語辭典。</w:t>
      </w:r>
    </w:p>
    <w:p w:rsidR="0011641D" w:rsidRPr="007F58EB" w:rsidRDefault="0011641D" w:rsidP="00A64A42">
      <w:pPr>
        <w:pStyle w:val="11"/>
        <w:spacing w:line="455" w:lineRule="exact"/>
        <w:ind w:left="2520" w:hangingChars="200" w:hanging="560"/>
      </w:pPr>
      <w:r w:rsidRPr="007F58EB">
        <w:rPr>
          <w:rFonts w:hint="eastAsia"/>
        </w:rPr>
        <w:t>五、</w:t>
      </w:r>
      <w:r w:rsidRPr="006163B3">
        <w:rPr>
          <w:rFonts w:hint="eastAsia"/>
          <w:spacing w:val="2"/>
        </w:rPr>
        <w:t>建置原住民族語言資料庫。</w:t>
      </w:r>
    </w:p>
    <w:p w:rsidR="0011641D" w:rsidRPr="007F58EB" w:rsidRDefault="0011641D" w:rsidP="00A64A42">
      <w:pPr>
        <w:pStyle w:val="11"/>
        <w:spacing w:line="455" w:lineRule="exact"/>
        <w:ind w:left="2520" w:hangingChars="200" w:hanging="560"/>
      </w:pPr>
      <w:r w:rsidRPr="007F58EB">
        <w:rPr>
          <w:rFonts w:hint="eastAsia"/>
        </w:rPr>
        <w:t>六、</w:t>
      </w:r>
      <w:r w:rsidRPr="006163B3">
        <w:rPr>
          <w:rFonts w:hint="eastAsia"/>
          <w:spacing w:val="2"/>
        </w:rPr>
        <w:t>推廣使用原住民族語言。</w:t>
      </w:r>
    </w:p>
    <w:p w:rsidR="0011641D" w:rsidRPr="007F58EB" w:rsidRDefault="0011641D" w:rsidP="00A64A42">
      <w:pPr>
        <w:pStyle w:val="11"/>
        <w:spacing w:line="455" w:lineRule="exact"/>
        <w:ind w:left="2520" w:hangingChars="200" w:hanging="560"/>
      </w:pPr>
      <w:r w:rsidRPr="007F58EB">
        <w:rPr>
          <w:rFonts w:hint="eastAsia"/>
        </w:rPr>
        <w:t>七、</w:t>
      </w:r>
      <w:r w:rsidRPr="006163B3">
        <w:rPr>
          <w:rFonts w:hint="eastAsia"/>
          <w:spacing w:val="2"/>
        </w:rPr>
        <w:t>辦理原住民族語言能力認證及發行學習教材。</w:t>
      </w:r>
    </w:p>
    <w:p w:rsidR="0011641D" w:rsidRPr="007F58EB" w:rsidRDefault="0011641D" w:rsidP="00A64A42">
      <w:pPr>
        <w:pStyle w:val="11"/>
        <w:spacing w:line="455" w:lineRule="exact"/>
        <w:ind w:left="2520" w:hangingChars="200" w:hanging="560"/>
      </w:pPr>
      <w:r w:rsidRPr="007F58EB">
        <w:rPr>
          <w:rFonts w:hint="eastAsia"/>
        </w:rPr>
        <w:t>八、</w:t>
      </w:r>
      <w:r w:rsidRPr="006163B3">
        <w:rPr>
          <w:rFonts w:hint="eastAsia"/>
          <w:spacing w:val="2"/>
        </w:rPr>
        <w:t>其他有關原住民族語言研究發展事項。</w:t>
      </w:r>
    </w:p>
    <w:p w:rsidR="0011641D" w:rsidRPr="007F58EB" w:rsidRDefault="0011641D" w:rsidP="00A64A42">
      <w:pPr>
        <w:pStyle w:val="a6"/>
        <w:spacing w:line="455" w:lineRule="exact"/>
        <w:ind w:left="1400" w:hanging="1400"/>
      </w:pPr>
      <w:r w:rsidRPr="007F58EB">
        <w:rPr>
          <w:rFonts w:hint="eastAsia"/>
        </w:rPr>
        <w:t>第　七　條　　本基金會設董事會，置董事九人至十七人，其中</w:t>
      </w:r>
      <w:proofErr w:type="gramStart"/>
      <w:r w:rsidRPr="007F58EB">
        <w:rPr>
          <w:rFonts w:hint="eastAsia"/>
        </w:rPr>
        <w:t>一</w:t>
      </w:r>
      <w:proofErr w:type="gramEnd"/>
      <w:r w:rsidRPr="007F58EB">
        <w:rPr>
          <w:rFonts w:hint="eastAsia"/>
        </w:rPr>
        <w:t>人為董事長，由董事互選之。</w:t>
      </w:r>
    </w:p>
    <w:p w:rsidR="0011641D" w:rsidRPr="007F58EB" w:rsidRDefault="0011641D" w:rsidP="00A64A42">
      <w:pPr>
        <w:pStyle w:val="a7"/>
        <w:spacing w:line="455" w:lineRule="exact"/>
        <w:ind w:left="1400" w:firstLine="552"/>
      </w:pPr>
      <w:r w:rsidRPr="00201C2C">
        <w:rPr>
          <w:rFonts w:hint="eastAsia"/>
          <w:spacing w:val="-2"/>
        </w:rPr>
        <w:t>董事長</w:t>
      </w:r>
      <w:proofErr w:type="gramStart"/>
      <w:r w:rsidRPr="00201C2C">
        <w:rPr>
          <w:rFonts w:hint="eastAsia"/>
          <w:spacing w:val="-2"/>
        </w:rPr>
        <w:t>對內綜理</w:t>
      </w:r>
      <w:proofErr w:type="gramEnd"/>
      <w:r w:rsidRPr="00201C2C">
        <w:rPr>
          <w:rFonts w:hint="eastAsia"/>
          <w:spacing w:val="-2"/>
        </w:rPr>
        <w:t>會務，主持董事會，對外代表本基金會。</w:t>
      </w:r>
      <w:r w:rsidRPr="007F58EB">
        <w:rPr>
          <w:rFonts w:hint="eastAsia"/>
        </w:rPr>
        <w:t>董事長因故不能執行職務時，由董事互推一人代理之。</w:t>
      </w:r>
    </w:p>
    <w:p w:rsidR="0011641D" w:rsidRPr="007F58EB" w:rsidRDefault="0011641D" w:rsidP="00A64A42">
      <w:pPr>
        <w:pStyle w:val="a7"/>
        <w:spacing w:line="455" w:lineRule="exact"/>
        <w:ind w:left="1400" w:firstLine="560"/>
      </w:pPr>
      <w:r w:rsidRPr="007F58EB">
        <w:rPr>
          <w:rFonts w:hint="eastAsia"/>
        </w:rPr>
        <w:t>董事長因故不能執行職務逾三個月時，董事會得以董事三分之二以上出席，出席董事過半數之同意，決議解除其董事長職務。</w:t>
      </w:r>
    </w:p>
    <w:p w:rsidR="0011641D" w:rsidRPr="007F58EB" w:rsidRDefault="0011641D" w:rsidP="00A64A42">
      <w:pPr>
        <w:pStyle w:val="a7"/>
        <w:spacing w:line="455" w:lineRule="exact"/>
        <w:ind w:left="1400" w:firstLine="560"/>
      </w:pPr>
      <w:r w:rsidRPr="007F58EB">
        <w:rPr>
          <w:rFonts w:hint="eastAsia"/>
        </w:rPr>
        <w:t>本基金會設監事會，置監察人三人至五人，其中</w:t>
      </w:r>
      <w:proofErr w:type="gramStart"/>
      <w:r w:rsidRPr="007F58EB">
        <w:rPr>
          <w:rFonts w:hint="eastAsia"/>
        </w:rPr>
        <w:t>一</w:t>
      </w:r>
      <w:proofErr w:type="gramEnd"/>
      <w:r w:rsidRPr="007F58EB">
        <w:rPr>
          <w:rFonts w:hint="eastAsia"/>
        </w:rPr>
        <w:t>人為常務監察人，由監察人互選之。</w:t>
      </w:r>
    </w:p>
    <w:p w:rsidR="0011641D" w:rsidRPr="007F58EB" w:rsidRDefault="0011641D" w:rsidP="00A64A42">
      <w:pPr>
        <w:pStyle w:val="a7"/>
        <w:spacing w:line="455" w:lineRule="exact"/>
        <w:ind w:left="1400" w:firstLine="560"/>
      </w:pPr>
      <w:r w:rsidRPr="007F58EB">
        <w:rPr>
          <w:rFonts w:hint="eastAsia"/>
        </w:rPr>
        <w:t>常務監察人應列席董事會。如因故不能列席時，由監察人互推一人代理之。</w:t>
      </w:r>
    </w:p>
    <w:p w:rsidR="0011641D" w:rsidRPr="007F58EB" w:rsidRDefault="0011641D" w:rsidP="00A64A42">
      <w:pPr>
        <w:pStyle w:val="a6"/>
        <w:spacing w:line="455" w:lineRule="exact"/>
        <w:ind w:left="1400" w:hanging="1400"/>
      </w:pPr>
      <w:r w:rsidRPr="007F58EB">
        <w:rPr>
          <w:rFonts w:hint="eastAsia"/>
        </w:rPr>
        <w:t xml:space="preserve">第　八　條　　</w:t>
      </w:r>
      <w:r w:rsidRPr="000F718C">
        <w:rPr>
          <w:rFonts w:hint="eastAsia"/>
          <w:spacing w:val="2"/>
        </w:rPr>
        <w:t>董事、監察人人選，由主管機關提請行政院院長</w:t>
      </w:r>
      <w:proofErr w:type="gramStart"/>
      <w:r w:rsidRPr="000F718C">
        <w:rPr>
          <w:rFonts w:hint="eastAsia"/>
          <w:spacing w:val="2"/>
        </w:rPr>
        <w:t>遴</w:t>
      </w:r>
      <w:proofErr w:type="gramEnd"/>
      <w:r w:rsidRPr="000F718C">
        <w:rPr>
          <w:rFonts w:hint="eastAsia"/>
          <w:spacing w:val="2"/>
        </w:rPr>
        <w:t>聘之；董事、監察人之原住民代表比例，各不得少於二分之一，任</w:t>
      </w:r>
      <w:proofErr w:type="gramStart"/>
      <w:r w:rsidRPr="000F718C">
        <w:rPr>
          <w:rFonts w:hint="eastAsia"/>
          <w:spacing w:val="2"/>
        </w:rPr>
        <w:t>一</w:t>
      </w:r>
      <w:proofErr w:type="gramEnd"/>
      <w:r w:rsidRPr="000F718C">
        <w:rPr>
          <w:rFonts w:hint="eastAsia"/>
          <w:spacing w:val="2"/>
        </w:rPr>
        <w:t>性別不得少於三分之一。董事長應具原住民身分。其</w:t>
      </w:r>
      <w:proofErr w:type="gramStart"/>
      <w:r w:rsidRPr="000F718C">
        <w:rPr>
          <w:rFonts w:hint="eastAsia"/>
          <w:spacing w:val="2"/>
        </w:rPr>
        <w:t>遴</w:t>
      </w:r>
      <w:proofErr w:type="gramEnd"/>
      <w:r w:rsidRPr="000F718C">
        <w:rPr>
          <w:rFonts w:hint="eastAsia"/>
          <w:spacing w:val="2"/>
        </w:rPr>
        <w:t>聘辦法由主管機關另定之。</w:t>
      </w:r>
    </w:p>
    <w:p w:rsidR="0011641D" w:rsidRPr="007F58EB" w:rsidRDefault="0011641D" w:rsidP="00A64A42">
      <w:pPr>
        <w:pStyle w:val="a7"/>
        <w:spacing w:line="455" w:lineRule="exact"/>
        <w:ind w:left="1400" w:firstLine="560"/>
      </w:pPr>
      <w:r w:rsidRPr="007F58EB">
        <w:rPr>
          <w:rFonts w:hint="eastAsia"/>
        </w:rPr>
        <w:t>董事之選任，應顧及原住民族之代表性，並考量語言、教育、文化之專業性。監察人應具有語言、法律、會計或財務之相關經驗或學識。</w:t>
      </w:r>
    </w:p>
    <w:p w:rsidR="0011641D" w:rsidRPr="00263D19" w:rsidRDefault="0011641D" w:rsidP="005C662E">
      <w:pPr>
        <w:pStyle w:val="a7"/>
        <w:spacing w:line="438" w:lineRule="exact"/>
        <w:ind w:left="1400" w:firstLine="568"/>
        <w:rPr>
          <w:spacing w:val="2"/>
        </w:rPr>
      </w:pPr>
      <w:r w:rsidRPr="00263D19">
        <w:rPr>
          <w:rFonts w:hint="eastAsia"/>
          <w:spacing w:val="2"/>
        </w:rPr>
        <w:t>董事、監察人之聘期為三年，以連任一次為限。連任之董事、監察人人數，</w:t>
      </w:r>
      <w:proofErr w:type="gramStart"/>
      <w:r w:rsidRPr="00263D19">
        <w:rPr>
          <w:rFonts w:hint="eastAsia"/>
          <w:spacing w:val="2"/>
        </w:rPr>
        <w:t>不得逾改聘</w:t>
      </w:r>
      <w:proofErr w:type="gramEnd"/>
      <w:r w:rsidRPr="00263D19">
        <w:rPr>
          <w:rFonts w:hint="eastAsia"/>
          <w:spacing w:val="2"/>
        </w:rPr>
        <w:t>董事或監察人總人數三分之二。</w:t>
      </w:r>
    </w:p>
    <w:p w:rsidR="0011641D" w:rsidRPr="007F58EB" w:rsidRDefault="0011641D" w:rsidP="005C662E">
      <w:pPr>
        <w:pStyle w:val="a6"/>
        <w:spacing w:line="438" w:lineRule="exact"/>
        <w:ind w:left="1400" w:hanging="1400"/>
      </w:pPr>
      <w:r w:rsidRPr="007F58EB">
        <w:rPr>
          <w:rFonts w:hint="eastAsia"/>
        </w:rPr>
        <w:t>第　九　條　　董事、監察人因辭職、死亡或解聘致生缺額者，其所遺缺額，由主管機關依前條</w:t>
      </w:r>
      <w:proofErr w:type="gramStart"/>
      <w:r w:rsidRPr="007F58EB">
        <w:rPr>
          <w:rFonts w:hint="eastAsia"/>
        </w:rPr>
        <w:t>規定補聘之</w:t>
      </w:r>
      <w:proofErr w:type="gramEnd"/>
      <w:r w:rsidRPr="007F58EB">
        <w:rPr>
          <w:rFonts w:hint="eastAsia"/>
        </w:rPr>
        <w:t>。</w:t>
      </w:r>
    </w:p>
    <w:p w:rsidR="0011641D" w:rsidRPr="004F2D29" w:rsidRDefault="0011641D" w:rsidP="005C662E">
      <w:pPr>
        <w:pStyle w:val="a7"/>
        <w:spacing w:line="438" w:lineRule="exact"/>
        <w:ind w:left="1400" w:firstLine="552"/>
        <w:rPr>
          <w:spacing w:val="-2"/>
        </w:rPr>
      </w:pPr>
      <w:proofErr w:type="gramStart"/>
      <w:r w:rsidRPr="004F2D29">
        <w:rPr>
          <w:rFonts w:hint="eastAsia"/>
          <w:spacing w:val="-2"/>
        </w:rPr>
        <w:t>補聘之</w:t>
      </w:r>
      <w:proofErr w:type="gramEnd"/>
      <w:r w:rsidRPr="004F2D29">
        <w:rPr>
          <w:rFonts w:hint="eastAsia"/>
          <w:spacing w:val="-2"/>
        </w:rPr>
        <w:t>董事、監察人，其聘期以補足原任者之聘期為止。</w:t>
      </w:r>
    </w:p>
    <w:p w:rsidR="0011641D" w:rsidRPr="007F58EB" w:rsidRDefault="0011641D" w:rsidP="005C662E">
      <w:pPr>
        <w:pStyle w:val="a6"/>
        <w:spacing w:line="438" w:lineRule="exact"/>
        <w:ind w:left="1400" w:hanging="1400"/>
      </w:pPr>
      <w:r w:rsidRPr="007F58EB">
        <w:rPr>
          <w:rFonts w:hint="eastAsia"/>
        </w:rPr>
        <w:t>第　十　條　　董事會之職掌如下：</w:t>
      </w:r>
    </w:p>
    <w:p w:rsidR="0011641D" w:rsidRPr="007F58EB" w:rsidRDefault="0011641D" w:rsidP="005C662E">
      <w:pPr>
        <w:pStyle w:val="11"/>
        <w:spacing w:line="438" w:lineRule="exact"/>
        <w:ind w:left="2520" w:hangingChars="200" w:hanging="560"/>
      </w:pPr>
      <w:r w:rsidRPr="007F58EB">
        <w:rPr>
          <w:rFonts w:hint="eastAsia"/>
        </w:rPr>
        <w:t>一、</w:t>
      </w:r>
      <w:r w:rsidRPr="0086774B">
        <w:rPr>
          <w:rFonts w:hint="eastAsia"/>
          <w:spacing w:val="2"/>
        </w:rPr>
        <w:t>工作方針之核定。</w:t>
      </w:r>
    </w:p>
    <w:p w:rsidR="0011641D" w:rsidRPr="007F58EB" w:rsidRDefault="0011641D" w:rsidP="005C662E">
      <w:pPr>
        <w:pStyle w:val="11"/>
        <w:spacing w:line="438" w:lineRule="exact"/>
        <w:ind w:left="2520" w:hangingChars="200" w:hanging="560"/>
      </w:pPr>
      <w:r w:rsidRPr="007F58EB">
        <w:rPr>
          <w:rFonts w:hint="eastAsia"/>
        </w:rPr>
        <w:t>二、</w:t>
      </w:r>
      <w:r w:rsidRPr="0086774B">
        <w:rPr>
          <w:rFonts w:hint="eastAsia"/>
          <w:spacing w:val="2"/>
        </w:rPr>
        <w:t>重大計劃之核定。</w:t>
      </w:r>
    </w:p>
    <w:p w:rsidR="0011641D" w:rsidRPr="007F58EB" w:rsidRDefault="0011641D" w:rsidP="005C662E">
      <w:pPr>
        <w:pStyle w:val="11"/>
        <w:spacing w:line="438" w:lineRule="exact"/>
        <w:ind w:left="2520" w:hangingChars="200" w:hanging="560"/>
      </w:pPr>
      <w:r w:rsidRPr="007F58EB">
        <w:rPr>
          <w:rFonts w:hint="eastAsia"/>
        </w:rPr>
        <w:t>三、</w:t>
      </w:r>
      <w:r w:rsidRPr="0086774B">
        <w:rPr>
          <w:rFonts w:hint="eastAsia"/>
          <w:spacing w:val="2"/>
        </w:rPr>
        <w:t>基金之籌集、保管及運用。</w:t>
      </w:r>
    </w:p>
    <w:p w:rsidR="0011641D" w:rsidRPr="007F58EB" w:rsidRDefault="0011641D" w:rsidP="005C662E">
      <w:pPr>
        <w:pStyle w:val="11"/>
        <w:spacing w:line="438" w:lineRule="exact"/>
        <w:ind w:left="2520" w:hangingChars="200" w:hanging="560"/>
      </w:pPr>
      <w:r w:rsidRPr="007F58EB">
        <w:rPr>
          <w:rFonts w:hint="eastAsia"/>
        </w:rPr>
        <w:t>四、</w:t>
      </w:r>
      <w:r w:rsidRPr="0086774B">
        <w:rPr>
          <w:rFonts w:hint="eastAsia"/>
          <w:spacing w:val="2"/>
        </w:rPr>
        <w:t>預算及決算之審核。</w:t>
      </w:r>
    </w:p>
    <w:p w:rsidR="0011641D" w:rsidRPr="007F58EB" w:rsidRDefault="0011641D" w:rsidP="005C662E">
      <w:pPr>
        <w:pStyle w:val="11"/>
        <w:spacing w:line="438" w:lineRule="exact"/>
        <w:ind w:left="2520" w:hangingChars="200" w:hanging="560"/>
      </w:pPr>
      <w:r w:rsidRPr="007F58EB">
        <w:rPr>
          <w:rFonts w:hint="eastAsia"/>
        </w:rPr>
        <w:t>五、</w:t>
      </w:r>
      <w:r w:rsidRPr="0086774B">
        <w:rPr>
          <w:rFonts w:hint="eastAsia"/>
          <w:spacing w:val="2"/>
        </w:rPr>
        <w:t>捐助章程變更之擬訂。</w:t>
      </w:r>
    </w:p>
    <w:p w:rsidR="0011641D" w:rsidRPr="007F58EB" w:rsidRDefault="0011641D" w:rsidP="005C662E">
      <w:pPr>
        <w:pStyle w:val="11"/>
        <w:spacing w:line="438" w:lineRule="exact"/>
        <w:ind w:left="2520" w:hangingChars="200" w:hanging="560"/>
      </w:pPr>
      <w:r w:rsidRPr="007F58EB">
        <w:rPr>
          <w:rFonts w:hint="eastAsia"/>
        </w:rPr>
        <w:t>六、</w:t>
      </w:r>
      <w:r w:rsidRPr="0086774B">
        <w:rPr>
          <w:rFonts w:hint="eastAsia"/>
          <w:spacing w:val="2"/>
        </w:rPr>
        <w:t>重要規章之訂定及修正。</w:t>
      </w:r>
    </w:p>
    <w:p w:rsidR="0011641D" w:rsidRPr="007F58EB" w:rsidRDefault="0011641D" w:rsidP="005C662E">
      <w:pPr>
        <w:pStyle w:val="11"/>
        <w:spacing w:line="438" w:lineRule="exact"/>
        <w:ind w:left="2520" w:hangingChars="200" w:hanging="560"/>
      </w:pPr>
      <w:r w:rsidRPr="007F58EB">
        <w:rPr>
          <w:rFonts w:hint="eastAsia"/>
        </w:rPr>
        <w:t>七、</w:t>
      </w:r>
      <w:r w:rsidRPr="0086774B">
        <w:rPr>
          <w:rFonts w:hint="eastAsia"/>
          <w:spacing w:val="2"/>
        </w:rPr>
        <w:t>重要人事之任免。</w:t>
      </w:r>
    </w:p>
    <w:p w:rsidR="0011641D" w:rsidRPr="007F58EB" w:rsidRDefault="0011641D" w:rsidP="005C662E">
      <w:pPr>
        <w:pStyle w:val="11"/>
        <w:spacing w:line="438" w:lineRule="exact"/>
        <w:ind w:left="2520" w:hangingChars="200" w:hanging="560"/>
      </w:pPr>
      <w:r w:rsidRPr="007F58EB">
        <w:rPr>
          <w:rFonts w:hint="eastAsia"/>
        </w:rPr>
        <w:t>八、</w:t>
      </w:r>
      <w:r w:rsidRPr="0086774B">
        <w:rPr>
          <w:rFonts w:hint="eastAsia"/>
          <w:spacing w:val="2"/>
        </w:rPr>
        <w:t>其他重大事項之審議或核定。</w:t>
      </w:r>
    </w:p>
    <w:p w:rsidR="0011641D" w:rsidRPr="007F58EB" w:rsidRDefault="0011641D" w:rsidP="005C662E">
      <w:pPr>
        <w:pStyle w:val="a7"/>
        <w:spacing w:line="438" w:lineRule="exact"/>
        <w:ind w:left="1400" w:firstLine="560"/>
      </w:pPr>
      <w:r w:rsidRPr="007F58EB">
        <w:rPr>
          <w:rFonts w:hint="eastAsia"/>
        </w:rPr>
        <w:t>董事會每三</w:t>
      </w:r>
      <w:proofErr w:type="gramStart"/>
      <w:r w:rsidRPr="007F58EB">
        <w:rPr>
          <w:rFonts w:hint="eastAsia"/>
        </w:rPr>
        <w:t>個</w:t>
      </w:r>
      <w:proofErr w:type="gramEnd"/>
      <w:r w:rsidRPr="007F58EB">
        <w:rPr>
          <w:rFonts w:hint="eastAsia"/>
        </w:rPr>
        <w:t>月開會一次；董事長認為有必要或經三分之一以上董事之請求，得召開臨時會議。</w:t>
      </w:r>
    </w:p>
    <w:p w:rsidR="0011641D" w:rsidRPr="007F58EB" w:rsidRDefault="0011641D" w:rsidP="005C662E">
      <w:pPr>
        <w:pStyle w:val="a7"/>
        <w:spacing w:line="438" w:lineRule="exact"/>
        <w:ind w:left="1400" w:firstLine="560"/>
      </w:pPr>
      <w:r w:rsidRPr="007F58EB">
        <w:rPr>
          <w:rFonts w:hint="eastAsia"/>
        </w:rPr>
        <w:t>董事會之決議，應有二分之一以上董事出席，以出席董事過半數之同意行之。</w:t>
      </w:r>
    </w:p>
    <w:p w:rsidR="0011641D" w:rsidRPr="007F58EB" w:rsidRDefault="00A824E3" w:rsidP="005C662E">
      <w:pPr>
        <w:pStyle w:val="a6"/>
        <w:spacing w:line="438" w:lineRule="exact"/>
        <w:ind w:left="1406" w:hangingChars="370" w:hanging="1406"/>
      </w:pPr>
      <w:r>
        <w:rPr>
          <w:rFonts w:hint="eastAsia"/>
          <w:spacing w:val="50"/>
        </w:rPr>
        <w:t>第十一條</w:t>
      </w:r>
      <w:r>
        <w:rPr>
          <w:rFonts w:hint="eastAsia"/>
          <w:spacing w:val="-30"/>
        </w:rPr>
        <w:t xml:space="preserve">　　</w:t>
      </w:r>
      <w:r w:rsidR="0011641D" w:rsidRPr="007F58EB">
        <w:rPr>
          <w:rFonts w:hint="eastAsia"/>
        </w:rPr>
        <w:t>監事會之職掌如下：</w:t>
      </w:r>
    </w:p>
    <w:p w:rsidR="0011641D" w:rsidRPr="007F58EB" w:rsidRDefault="0011641D" w:rsidP="005C662E">
      <w:pPr>
        <w:pStyle w:val="11"/>
        <w:spacing w:line="438" w:lineRule="exact"/>
        <w:ind w:left="2520" w:hangingChars="200" w:hanging="560"/>
      </w:pPr>
      <w:r w:rsidRPr="007F58EB">
        <w:rPr>
          <w:rFonts w:hint="eastAsia"/>
        </w:rPr>
        <w:t>一、</w:t>
      </w:r>
      <w:r w:rsidRPr="0086774B">
        <w:rPr>
          <w:rFonts w:hint="eastAsia"/>
          <w:spacing w:val="2"/>
        </w:rPr>
        <w:t>基金、存款之稽核。</w:t>
      </w:r>
    </w:p>
    <w:p w:rsidR="0011641D" w:rsidRPr="007F58EB" w:rsidRDefault="0011641D" w:rsidP="005C662E">
      <w:pPr>
        <w:pStyle w:val="11"/>
        <w:spacing w:line="438" w:lineRule="exact"/>
        <w:ind w:left="2520" w:hangingChars="200" w:hanging="560"/>
      </w:pPr>
      <w:r w:rsidRPr="007F58EB">
        <w:rPr>
          <w:rFonts w:hint="eastAsia"/>
        </w:rPr>
        <w:t>二、</w:t>
      </w:r>
      <w:r w:rsidRPr="0086774B">
        <w:rPr>
          <w:rFonts w:hint="eastAsia"/>
          <w:spacing w:val="2"/>
        </w:rPr>
        <w:t>業務、財務狀況之審核。</w:t>
      </w:r>
    </w:p>
    <w:p w:rsidR="0011641D" w:rsidRPr="007F58EB" w:rsidRDefault="0011641D" w:rsidP="005C662E">
      <w:pPr>
        <w:pStyle w:val="11"/>
        <w:spacing w:line="438" w:lineRule="exact"/>
        <w:ind w:left="2520" w:hangingChars="200" w:hanging="560"/>
      </w:pPr>
      <w:r w:rsidRPr="007F58EB">
        <w:rPr>
          <w:rFonts w:hint="eastAsia"/>
        </w:rPr>
        <w:t>三、</w:t>
      </w:r>
      <w:r w:rsidRPr="0086774B">
        <w:rPr>
          <w:rFonts w:hint="eastAsia"/>
          <w:spacing w:val="2"/>
        </w:rPr>
        <w:t>財務</w:t>
      </w:r>
      <w:proofErr w:type="gramStart"/>
      <w:r w:rsidRPr="0086774B">
        <w:rPr>
          <w:rFonts w:hint="eastAsia"/>
          <w:spacing w:val="2"/>
        </w:rPr>
        <w:t>帳冊</w:t>
      </w:r>
      <w:proofErr w:type="gramEnd"/>
      <w:r w:rsidRPr="0086774B">
        <w:rPr>
          <w:rFonts w:hint="eastAsia"/>
          <w:spacing w:val="2"/>
        </w:rPr>
        <w:t>、文件及財產資料之稽核。</w:t>
      </w:r>
    </w:p>
    <w:p w:rsidR="0011641D" w:rsidRPr="007F58EB" w:rsidRDefault="0011641D" w:rsidP="005C662E">
      <w:pPr>
        <w:pStyle w:val="11"/>
        <w:spacing w:line="438" w:lineRule="exact"/>
        <w:ind w:left="2520" w:hangingChars="200" w:hanging="560"/>
      </w:pPr>
      <w:r w:rsidRPr="007F58EB">
        <w:rPr>
          <w:rFonts w:hint="eastAsia"/>
        </w:rPr>
        <w:t>四、</w:t>
      </w:r>
      <w:r w:rsidRPr="0086774B">
        <w:rPr>
          <w:rFonts w:hint="eastAsia"/>
          <w:spacing w:val="2"/>
        </w:rPr>
        <w:t>決算表冊之審核。</w:t>
      </w:r>
    </w:p>
    <w:p w:rsidR="0011641D" w:rsidRPr="007F58EB" w:rsidRDefault="0011641D" w:rsidP="005C662E">
      <w:pPr>
        <w:pStyle w:val="11"/>
        <w:spacing w:line="438" w:lineRule="exact"/>
        <w:ind w:left="2520" w:hangingChars="200" w:hanging="560"/>
      </w:pPr>
      <w:r w:rsidRPr="007F58EB">
        <w:rPr>
          <w:rFonts w:hint="eastAsia"/>
        </w:rPr>
        <w:t>五、</w:t>
      </w:r>
      <w:r w:rsidRPr="0086774B">
        <w:rPr>
          <w:rFonts w:hint="eastAsia"/>
          <w:spacing w:val="2"/>
        </w:rPr>
        <w:t>其他重大事項之審核或稽核。</w:t>
      </w:r>
    </w:p>
    <w:p w:rsidR="0011641D" w:rsidRPr="007F58EB" w:rsidRDefault="00083552" w:rsidP="005C662E">
      <w:pPr>
        <w:pStyle w:val="a6"/>
        <w:spacing w:line="438" w:lineRule="exact"/>
        <w:ind w:left="1406" w:hangingChars="370" w:hanging="1406"/>
      </w:pPr>
      <w:r>
        <w:rPr>
          <w:rFonts w:hint="eastAsia"/>
          <w:spacing w:val="50"/>
        </w:rPr>
        <w:t>第十二條</w:t>
      </w:r>
      <w:r>
        <w:rPr>
          <w:rFonts w:hint="eastAsia"/>
          <w:spacing w:val="-30"/>
        </w:rPr>
        <w:t xml:space="preserve">　　</w:t>
      </w:r>
      <w:r w:rsidR="0011641D" w:rsidRPr="007F58EB">
        <w:rPr>
          <w:rFonts w:hint="eastAsia"/>
        </w:rPr>
        <w:t>董事及監察人除董事長為專任有給</w:t>
      </w:r>
      <w:proofErr w:type="gramStart"/>
      <w:r w:rsidR="0011641D" w:rsidRPr="007F58EB">
        <w:rPr>
          <w:rFonts w:hint="eastAsia"/>
        </w:rPr>
        <w:t>職外，均為</w:t>
      </w:r>
      <w:proofErr w:type="gramEnd"/>
      <w:r w:rsidR="0011641D" w:rsidRPr="007F58EB">
        <w:rPr>
          <w:rFonts w:hint="eastAsia"/>
        </w:rPr>
        <w:t>無給職。</w:t>
      </w:r>
    </w:p>
    <w:p w:rsidR="0011641D" w:rsidRPr="007F58EB" w:rsidRDefault="008758D6" w:rsidP="00A334A6">
      <w:pPr>
        <w:pStyle w:val="a6"/>
        <w:spacing w:line="455" w:lineRule="exact"/>
        <w:ind w:left="1406" w:hangingChars="370" w:hanging="1406"/>
      </w:pPr>
      <w:r>
        <w:rPr>
          <w:rFonts w:hint="eastAsia"/>
          <w:spacing w:val="50"/>
        </w:rPr>
        <w:t>第十三條</w:t>
      </w:r>
      <w:r>
        <w:rPr>
          <w:rFonts w:hint="eastAsia"/>
          <w:spacing w:val="-30"/>
        </w:rPr>
        <w:t xml:space="preserve">　　</w:t>
      </w:r>
      <w:r w:rsidR="0011641D" w:rsidRPr="007F58EB">
        <w:rPr>
          <w:rFonts w:hint="eastAsia"/>
        </w:rPr>
        <w:t>董事、監察人有下列情形之</w:t>
      </w:r>
      <w:proofErr w:type="gramStart"/>
      <w:r w:rsidR="0011641D" w:rsidRPr="007F58EB">
        <w:rPr>
          <w:rFonts w:hint="eastAsia"/>
        </w:rPr>
        <w:t>一</w:t>
      </w:r>
      <w:proofErr w:type="gramEnd"/>
      <w:r w:rsidR="0011641D" w:rsidRPr="007F58EB">
        <w:rPr>
          <w:rFonts w:hint="eastAsia"/>
        </w:rPr>
        <w:t>者，主管機關應報請行政院院長解聘之：</w:t>
      </w:r>
    </w:p>
    <w:p w:rsidR="0011641D" w:rsidRPr="007F58EB" w:rsidRDefault="0011641D" w:rsidP="00A334A6">
      <w:pPr>
        <w:pStyle w:val="11"/>
        <w:spacing w:line="455" w:lineRule="exact"/>
        <w:ind w:left="2520" w:hangingChars="200" w:hanging="560"/>
      </w:pPr>
      <w:r w:rsidRPr="007F58EB">
        <w:rPr>
          <w:rFonts w:hint="eastAsia"/>
        </w:rPr>
        <w:t>一、</w:t>
      </w:r>
      <w:r w:rsidRPr="0086774B">
        <w:rPr>
          <w:rFonts w:hint="eastAsia"/>
          <w:spacing w:val="2"/>
        </w:rPr>
        <w:t>執行職務違反法令或章程。</w:t>
      </w:r>
    </w:p>
    <w:p w:rsidR="0011641D" w:rsidRPr="007F58EB" w:rsidRDefault="0011641D" w:rsidP="00A334A6">
      <w:pPr>
        <w:pStyle w:val="11"/>
        <w:spacing w:line="455" w:lineRule="exact"/>
        <w:ind w:left="2520" w:hangingChars="200" w:hanging="560"/>
      </w:pPr>
      <w:r w:rsidRPr="007F58EB">
        <w:rPr>
          <w:rFonts w:hint="eastAsia"/>
        </w:rPr>
        <w:t>二、</w:t>
      </w:r>
      <w:r w:rsidRPr="0086774B">
        <w:rPr>
          <w:rFonts w:hint="eastAsia"/>
          <w:spacing w:val="2"/>
        </w:rPr>
        <w:t>重大且明顯之不適任行為。</w:t>
      </w:r>
    </w:p>
    <w:p w:rsidR="0011641D" w:rsidRPr="007F58EB" w:rsidRDefault="0011641D" w:rsidP="00A334A6">
      <w:pPr>
        <w:pStyle w:val="11"/>
        <w:spacing w:line="455" w:lineRule="exact"/>
        <w:ind w:left="2520" w:hangingChars="200" w:hanging="560"/>
      </w:pPr>
      <w:r w:rsidRPr="007F58EB">
        <w:rPr>
          <w:rFonts w:hint="eastAsia"/>
        </w:rPr>
        <w:t>三、</w:t>
      </w:r>
      <w:r w:rsidRPr="0086774B">
        <w:rPr>
          <w:rFonts w:hint="eastAsia"/>
          <w:spacing w:val="2"/>
        </w:rPr>
        <w:t>其他經董事會決議認定有違反職務上義務或有不適於董事職位之行為。</w:t>
      </w:r>
    </w:p>
    <w:p w:rsidR="0011641D" w:rsidRPr="007F58EB" w:rsidRDefault="0011641D" w:rsidP="00A334A6">
      <w:pPr>
        <w:pStyle w:val="a7"/>
        <w:spacing w:line="455" w:lineRule="exact"/>
        <w:ind w:left="1400" w:firstLine="560"/>
      </w:pPr>
      <w:r w:rsidRPr="007F58EB">
        <w:rPr>
          <w:rFonts w:hint="eastAsia"/>
        </w:rPr>
        <w:t>有下列情事之</w:t>
      </w:r>
      <w:proofErr w:type="gramStart"/>
      <w:r w:rsidRPr="007F58EB">
        <w:rPr>
          <w:rFonts w:hint="eastAsia"/>
        </w:rPr>
        <w:t>一</w:t>
      </w:r>
      <w:proofErr w:type="gramEnd"/>
      <w:r w:rsidRPr="007F58EB">
        <w:rPr>
          <w:rFonts w:hint="eastAsia"/>
        </w:rPr>
        <w:t>者，不得充任董事、監察人；其已充任者，當然解任：</w:t>
      </w:r>
    </w:p>
    <w:p w:rsidR="0011641D" w:rsidRPr="007F58EB" w:rsidRDefault="0011641D" w:rsidP="00A334A6">
      <w:pPr>
        <w:pStyle w:val="11"/>
        <w:spacing w:line="455" w:lineRule="exact"/>
        <w:ind w:left="2520" w:hangingChars="200" w:hanging="560"/>
      </w:pPr>
      <w:r w:rsidRPr="007F58EB">
        <w:rPr>
          <w:rFonts w:hint="eastAsia"/>
        </w:rPr>
        <w:t>一、</w:t>
      </w:r>
      <w:r w:rsidRPr="0086774B">
        <w:rPr>
          <w:rFonts w:hint="eastAsia"/>
          <w:spacing w:val="2"/>
        </w:rPr>
        <w:t>政黨黨務工作人員。</w:t>
      </w:r>
    </w:p>
    <w:p w:rsidR="0011641D" w:rsidRPr="007F58EB" w:rsidRDefault="0011641D" w:rsidP="00A334A6">
      <w:pPr>
        <w:pStyle w:val="11"/>
        <w:spacing w:line="455" w:lineRule="exact"/>
        <w:ind w:left="2520" w:hangingChars="200" w:hanging="560"/>
      </w:pPr>
      <w:r w:rsidRPr="007F58EB">
        <w:rPr>
          <w:rFonts w:hint="eastAsia"/>
        </w:rPr>
        <w:t>二、</w:t>
      </w:r>
      <w:r w:rsidRPr="0086774B">
        <w:rPr>
          <w:rFonts w:hint="eastAsia"/>
          <w:spacing w:val="2"/>
        </w:rPr>
        <w:t>受破產宣告或依消費者債務清理條例經法院裁定開始清算程序，尚未復權。</w:t>
      </w:r>
    </w:p>
    <w:p w:rsidR="0011641D" w:rsidRPr="007F58EB" w:rsidRDefault="0011641D" w:rsidP="00A334A6">
      <w:pPr>
        <w:pStyle w:val="11"/>
        <w:spacing w:line="455" w:lineRule="exact"/>
        <w:ind w:left="2240" w:hanging="280"/>
      </w:pPr>
      <w:r w:rsidRPr="007F58EB">
        <w:rPr>
          <w:rFonts w:hint="eastAsia"/>
        </w:rPr>
        <w:t>三、</w:t>
      </w:r>
      <w:r w:rsidRPr="0086774B">
        <w:rPr>
          <w:rFonts w:hint="eastAsia"/>
          <w:spacing w:val="2"/>
        </w:rPr>
        <w:t>受監護或輔助宣告，尚未撤銷。</w:t>
      </w:r>
    </w:p>
    <w:p w:rsidR="0011641D" w:rsidRPr="007F58EB" w:rsidRDefault="0011641D" w:rsidP="00A334A6">
      <w:pPr>
        <w:pStyle w:val="a7"/>
        <w:spacing w:line="455" w:lineRule="exact"/>
        <w:ind w:left="1400" w:firstLine="560"/>
      </w:pPr>
      <w:r w:rsidRPr="007F58EB">
        <w:rPr>
          <w:rFonts w:hint="eastAsia"/>
        </w:rPr>
        <w:t>董事、監察人應遵守利益迴避原則，不得假借職務上權力、機會或方法，圖謀本人或第三人之利益，並</w:t>
      </w:r>
      <w:proofErr w:type="gramStart"/>
      <w:r w:rsidRPr="007F58EB">
        <w:rPr>
          <w:rFonts w:hint="eastAsia"/>
        </w:rPr>
        <w:t>準</w:t>
      </w:r>
      <w:proofErr w:type="gramEnd"/>
      <w:r w:rsidRPr="007F58EB">
        <w:rPr>
          <w:rFonts w:hint="eastAsia"/>
        </w:rPr>
        <w:t>用公職人員利益衝突迴避法之規定。</w:t>
      </w:r>
    </w:p>
    <w:p w:rsidR="0011641D" w:rsidRPr="007F58EB" w:rsidRDefault="00E86AC1" w:rsidP="00A334A6">
      <w:pPr>
        <w:pStyle w:val="a6"/>
        <w:spacing w:line="455" w:lineRule="exact"/>
        <w:ind w:left="1406" w:hangingChars="370" w:hanging="1406"/>
      </w:pPr>
      <w:r>
        <w:rPr>
          <w:rFonts w:hint="eastAsia"/>
          <w:spacing w:val="50"/>
        </w:rPr>
        <w:t>第十四條</w:t>
      </w:r>
      <w:r>
        <w:rPr>
          <w:rFonts w:hint="eastAsia"/>
          <w:spacing w:val="-30"/>
        </w:rPr>
        <w:t xml:space="preserve">　　</w:t>
      </w:r>
      <w:r w:rsidR="0011641D" w:rsidRPr="007F58EB">
        <w:rPr>
          <w:rFonts w:hint="eastAsia"/>
        </w:rPr>
        <w:t>本基金會置執行長一人。</w:t>
      </w:r>
    </w:p>
    <w:p w:rsidR="0011641D" w:rsidRPr="007F58EB" w:rsidRDefault="0011641D" w:rsidP="00A334A6">
      <w:pPr>
        <w:pStyle w:val="a7"/>
        <w:spacing w:line="455" w:lineRule="exact"/>
        <w:ind w:left="1400" w:firstLine="560"/>
      </w:pPr>
      <w:r w:rsidRPr="007F58EB">
        <w:rPr>
          <w:rFonts w:hint="eastAsia"/>
        </w:rPr>
        <w:t>執行長由董事長經公開甄選程序後，提請董事會由三分之二以上董事出席，出席董事過半數同意後聘請之。任期三年，期滿得續聘之。</w:t>
      </w:r>
    </w:p>
    <w:p w:rsidR="0011641D" w:rsidRPr="007F58EB" w:rsidRDefault="0011641D" w:rsidP="00A334A6">
      <w:pPr>
        <w:pStyle w:val="a7"/>
        <w:spacing w:line="455" w:lineRule="exact"/>
        <w:ind w:left="1400" w:firstLine="560"/>
      </w:pPr>
      <w:r w:rsidRPr="007F58EB">
        <w:rPr>
          <w:rFonts w:hint="eastAsia"/>
        </w:rPr>
        <w:t>執行長受董事長之指揮監督，執行本基金會會務。</w:t>
      </w:r>
    </w:p>
    <w:p w:rsidR="0011641D" w:rsidRPr="007F58EB" w:rsidRDefault="0011641D" w:rsidP="00A334A6">
      <w:pPr>
        <w:pStyle w:val="a7"/>
        <w:spacing w:line="455" w:lineRule="exact"/>
        <w:ind w:left="1400" w:firstLine="560"/>
      </w:pPr>
      <w:r w:rsidRPr="007F58EB">
        <w:rPr>
          <w:rFonts w:hint="eastAsia"/>
        </w:rPr>
        <w:t>執行長如有第十三條或其他顯不適任之情事，由董事長提請董事會解聘之。執行長辭職、死亡或解聘者，</w:t>
      </w:r>
      <w:proofErr w:type="gramStart"/>
      <w:r w:rsidRPr="007F58EB">
        <w:rPr>
          <w:rFonts w:hint="eastAsia"/>
        </w:rPr>
        <w:t>其補聘執行</w:t>
      </w:r>
      <w:proofErr w:type="gramEnd"/>
      <w:r w:rsidRPr="007F58EB">
        <w:rPr>
          <w:rFonts w:hint="eastAsia"/>
        </w:rPr>
        <w:t>長之任期，以補足原任者之任期為止。</w:t>
      </w:r>
    </w:p>
    <w:p w:rsidR="0011641D" w:rsidRPr="007F58EB" w:rsidRDefault="0033635A" w:rsidP="00A334A6">
      <w:pPr>
        <w:pStyle w:val="a6"/>
        <w:spacing w:line="455" w:lineRule="exact"/>
        <w:ind w:left="1406" w:hangingChars="370" w:hanging="1406"/>
      </w:pPr>
      <w:r>
        <w:rPr>
          <w:rFonts w:hint="eastAsia"/>
          <w:spacing w:val="50"/>
        </w:rPr>
        <w:t>第十五條</w:t>
      </w:r>
      <w:r>
        <w:rPr>
          <w:rFonts w:hint="eastAsia"/>
          <w:spacing w:val="-30"/>
        </w:rPr>
        <w:t xml:space="preserve">　　</w:t>
      </w:r>
      <w:r w:rsidR="0011641D" w:rsidRPr="007F58EB">
        <w:rPr>
          <w:rFonts w:hint="eastAsia"/>
        </w:rPr>
        <w:t>本基金會之工作人員，除會計相關人員外，應具備原住民族語言能力認證中級以上資格。</w:t>
      </w:r>
    </w:p>
    <w:p w:rsidR="0011641D" w:rsidRPr="007F58EB" w:rsidRDefault="00CF6C9B" w:rsidP="007D3805">
      <w:pPr>
        <w:pStyle w:val="a6"/>
        <w:spacing w:line="409" w:lineRule="exact"/>
        <w:ind w:left="1406" w:hangingChars="370" w:hanging="1406"/>
      </w:pPr>
      <w:r>
        <w:rPr>
          <w:rFonts w:hint="eastAsia"/>
          <w:spacing w:val="50"/>
        </w:rPr>
        <w:t>第十六條</w:t>
      </w:r>
      <w:r>
        <w:rPr>
          <w:rFonts w:hint="eastAsia"/>
          <w:spacing w:val="-30"/>
        </w:rPr>
        <w:t xml:space="preserve">　　</w:t>
      </w:r>
      <w:r w:rsidR="0011641D" w:rsidRPr="007F58EB">
        <w:rPr>
          <w:rFonts w:hint="eastAsia"/>
        </w:rPr>
        <w:t>本基金會組織編制及人員薪資，由董事會通過後，報請主管機關核定之。</w:t>
      </w:r>
    </w:p>
    <w:p w:rsidR="0011641D" w:rsidRPr="007F58EB" w:rsidRDefault="00323524" w:rsidP="007D3805">
      <w:pPr>
        <w:pStyle w:val="a6"/>
        <w:spacing w:line="409" w:lineRule="exact"/>
        <w:ind w:left="1406" w:hangingChars="370" w:hanging="1406"/>
      </w:pPr>
      <w:r>
        <w:rPr>
          <w:rFonts w:hint="eastAsia"/>
          <w:spacing w:val="50"/>
        </w:rPr>
        <w:t>第十七條</w:t>
      </w:r>
      <w:r>
        <w:rPr>
          <w:rFonts w:hint="eastAsia"/>
          <w:spacing w:val="-30"/>
        </w:rPr>
        <w:t xml:space="preserve">　　</w:t>
      </w:r>
      <w:r w:rsidR="0011641D" w:rsidRPr="007F58EB">
        <w:rPr>
          <w:rFonts w:hint="eastAsia"/>
        </w:rPr>
        <w:t>本基金會之會計年度，應與政府之會計年度一致。</w:t>
      </w:r>
    </w:p>
    <w:p w:rsidR="0011641D" w:rsidRPr="007F58EB" w:rsidRDefault="00D024C3" w:rsidP="007D3805">
      <w:pPr>
        <w:pStyle w:val="a6"/>
        <w:spacing w:line="409" w:lineRule="exact"/>
        <w:ind w:left="1406" w:hangingChars="370" w:hanging="1406"/>
      </w:pPr>
      <w:r>
        <w:rPr>
          <w:rFonts w:hint="eastAsia"/>
          <w:spacing w:val="50"/>
        </w:rPr>
        <w:t>第十八條</w:t>
      </w:r>
      <w:r>
        <w:rPr>
          <w:rFonts w:hint="eastAsia"/>
          <w:spacing w:val="-30"/>
        </w:rPr>
        <w:t xml:space="preserve">　　</w:t>
      </w:r>
      <w:r w:rsidR="0011641D" w:rsidRPr="007F58EB">
        <w:rPr>
          <w:rFonts w:hint="eastAsia"/>
        </w:rPr>
        <w:t>本基金會預算、決算之編審，依下列程序辦理：</w:t>
      </w:r>
    </w:p>
    <w:p w:rsidR="0011641D" w:rsidRPr="007F58EB" w:rsidRDefault="0011641D" w:rsidP="007D3805">
      <w:pPr>
        <w:pStyle w:val="11"/>
        <w:spacing w:line="409" w:lineRule="exact"/>
        <w:ind w:left="2520" w:hangingChars="200" w:hanging="560"/>
      </w:pPr>
      <w:r w:rsidRPr="007F58EB">
        <w:rPr>
          <w:rFonts w:hint="eastAsia"/>
        </w:rPr>
        <w:t>一、</w:t>
      </w:r>
      <w:r w:rsidRPr="00EC0CEE">
        <w:rPr>
          <w:rFonts w:hint="eastAsia"/>
          <w:spacing w:val="-4"/>
        </w:rPr>
        <w:t>會計年度開始前，應訂定工作計畫，編列預算提經董事會通過後，報請主管機關</w:t>
      </w:r>
      <w:proofErr w:type="gramStart"/>
      <w:r w:rsidRPr="00EC0CEE">
        <w:rPr>
          <w:rFonts w:hint="eastAsia"/>
          <w:spacing w:val="-4"/>
        </w:rPr>
        <w:t>循</w:t>
      </w:r>
      <w:proofErr w:type="gramEnd"/>
      <w:r w:rsidRPr="00EC0CEE">
        <w:rPr>
          <w:rFonts w:hint="eastAsia"/>
          <w:spacing w:val="-4"/>
        </w:rPr>
        <w:t>預算程序辦理。</w:t>
      </w:r>
    </w:p>
    <w:p w:rsidR="0011641D" w:rsidRPr="007F58EB" w:rsidRDefault="0011641D" w:rsidP="007D3805">
      <w:pPr>
        <w:pStyle w:val="11"/>
        <w:spacing w:line="409" w:lineRule="exact"/>
        <w:ind w:left="2520" w:hangingChars="200" w:hanging="560"/>
      </w:pPr>
      <w:r w:rsidRPr="007F58EB">
        <w:rPr>
          <w:rFonts w:hint="eastAsia"/>
        </w:rPr>
        <w:t>二、</w:t>
      </w:r>
      <w:r w:rsidRPr="00EC0CEE">
        <w:rPr>
          <w:rFonts w:hint="eastAsia"/>
          <w:spacing w:val="2"/>
        </w:rPr>
        <w:t>會計年度終了二個月內，應將工作成果及收支決算，提經董事會審定，並送請監事會審核後，報請主管機關</w:t>
      </w:r>
      <w:proofErr w:type="gramStart"/>
      <w:r w:rsidRPr="00EC0CEE">
        <w:rPr>
          <w:rFonts w:hint="eastAsia"/>
          <w:spacing w:val="2"/>
        </w:rPr>
        <w:t>循</w:t>
      </w:r>
      <w:proofErr w:type="gramEnd"/>
      <w:r w:rsidRPr="00EC0CEE">
        <w:rPr>
          <w:rFonts w:hint="eastAsia"/>
          <w:spacing w:val="2"/>
        </w:rPr>
        <w:t>決算程序辦理。</w:t>
      </w:r>
    </w:p>
    <w:p w:rsidR="0011641D" w:rsidRPr="007F58EB" w:rsidRDefault="0011641D" w:rsidP="007D3805">
      <w:pPr>
        <w:pStyle w:val="11"/>
        <w:spacing w:line="409" w:lineRule="exact"/>
        <w:ind w:left="2520" w:hangingChars="200" w:hanging="560"/>
      </w:pPr>
      <w:r w:rsidRPr="007F58EB">
        <w:rPr>
          <w:rFonts w:hint="eastAsia"/>
        </w:rPr>
        <w:t>三、</w:t>
      </w:r>
      <w:r w:rsidRPr="00EC0CEE">
        <w:rPr>
          <w:rFonts w:hint="eastAsia"/>
          <w:spacing w:val="2"/>
        </w:rPr>
        <w:t>本基金會之經費，於事業年度終了，除保留項目外，如有賸餘應留存基金運用。</w:t>
      </w:r>
    </w:p>
    <w:p w:rsidR="0011641D" w:rsidRPr="007F58EB" w:rsidRDefault="00707BD4" w:rsidP="007D3805">
      <w:pPr>
        <w:pStyle w:val="a6"/>
        <w:spacing w:line="409" w:lineRule="exact"/>
        <w:ind w:left="1406" w:hangingChars="370" w:hanging="1406"/>
      </w:pPr>
      <w:r>
        <w:rPr>
          <w:rFonts w:hint="eastAsia"/>
          <w:spacing w:val="50"/>
        </w:rPr>
        <w:t>第十九條</w:t>
      </w:r>
      <w:r>
        <w:rPr>
          <w:rFonts w:hint="eastAsia"/>
          <w:spacing w:val="-30"/>
        </w:rPr>
        <w:t xml:space="preserve">　　</w:t>
      </w:r>
      <w:r w:rsidR="0011641D" w:rsidRPr="007F58EB">
        <w:rPr>
          <w:rFonts w:hint="eastAsia"/>
        </w:rPr>
        <w:t>本基金會捐助章程，由主管機關依本條例及有關法律規定訂定之；變更時，由董事會擬訂後，報請主管機關核定。</w:t>
      </w:r>
    </w:p>
    <w:p w:rsidR="0011641D" w:rsidRPr="007F58EB" w:rsidRDefault="00EE2348" w:rsidP="007D3805">
      <w:pPr>
        <w:pStyle w:val="a6"/>
        <w:spacing w:line="409" w:lineRule="exact"/>
        <w:ind w:left="1406" w:hangingChars="370" w:hanging="1406"/>
      </w:pPr>
      <w:r>
        <w:rPr>
          <w:rFonts w:hint="eastAsia"/>
          <w:spacing w:val="50"/>
        </w:rPr>
        <w:t>第二十條</w:t>
      </w:r>
      <w:r>
        <w:rPr>
          <w:rFonts w:hint="eastAsia"/>
          <w:spacing w:val="-30"/>
        </w:rPr>
        <w:t xml:space="preserve">　　</w:t>
      </w:r>
      <w:r w:rsidR="0011641D" w:rsidRPr="007F58EB">
        <w:rPr>
          <w:rFonts w:hint="eastAsia"/>
        </w:rPr>
        <w:t>本基金會有下列情形之</w:t>
      </w:r>
      <w:proofErr w:type="gramStart"/>
      <w:r w:rsidR="0011641D" w:rsidRPr="007F58EB">
        <w:rPr>
          <w:rFonts w:hint="eastAsia"/>
        </w:rPr>
        <w:t>一</w:t>
      </w:r>
      <w:proofErr w:type="gramEnd"/>
      <w:r w:rsidR="0011641D" w:rsidRPr="007F58EB">
        <w:rPr>
          <w:rFonts w:hint="eastAsia"/>
        </w:rPr>
        <w:t>者，主管機關得解散之，解散後其賸餘財產歸屬國庫：</w:t>
      </w:r>
    </w:p>
    <w:p w:rsidR="0011641D" w:rsidRPr="007F58EB" w:rsidRDefault="0011641D" w:rsidP="007D3805">
      <w:pPr>
        <w:pStyle w:val="11"/>
        <w:spacing w:line="409" w:lineRule="exact"/>
        <w:ind w:left="2520" w:hangingChars="200" w:hanging="560"/>
      </w:pPr>
      <w:r w:rsidRPr="007F58EB">
        <w:rPr>
          <w:rFonts w:hint="eastAsia"/>
        </w:rPr>
        <w:t>一、</w:t>
      </w:r>
      <w:r w:rsidRPr="002D06AF">
        <w:rPr>
          <w:rFonts w:hint="eastAsia"/>
          <w:spacing w:val="2"/>
        </w:rPr>
        <w:t>已完成設立目的、無法達成設立時之目的或效益</w:t>
      </w:r>
      <w:proofErr w:type="gramStart"/>
      <w:r w:rsidRPr="002D06AF">
        <w:rPr>
          <w:rFonts w:hint="eastAsia"/>
          <w:spacing w:val="2"/>
        </w:rPr>
        <w:t>不</w:t>
      </w:r>
      <w:proofErr w:type="gramEnd"/>
      <w:r w:rsidRPr="002D06AF">
        <w:rPr>
          <w:rFonts w:hint="eastAsia"/>
          <w:spacing w:val="2"/>
        </w:rPr>
        <w:t>彰，而無存續之必要。</w:t>
      </w:r>
    </w:p>
    <w:p w:rsidR="0011641D" w:rsidRPr="007F58EB" w:rsidRDefault="0011641D" w:rsidP="007D3805">
      <w:pPr>
        <w:pStyle w:val="11"/>
        <w:spacing w:line="409" w:lineRule="exact"/>
        <w:ind w:left="2520" w:hangingChars="200" w:hanging="560"/>
      </w:pPr>
      <w:r w:rsidRPr="007F58EB">
        <w:rPr>
          <w:rFonts w:hint="eastAsia"/>
        </w:rPr>
        <w:t>二、</w:t>
      </w:r>
      <w:r w:rsidRPr="002D06AF">
        <w:rPr>
          <w:rFonts w:hint="eastAsia"/>
          <w:spacing w:val="2"/>
        </w:rPr>
        <w:t>因情事變更，而無存續之必要。</w:t>
      </w:r>
    </w:p>
    <w:p w:rsidR="00A66AF9" w:rsidRDefault="0011641D" w:rsidP="007D3805">
      <w:pPr>
        <w:widowControl/>
        <w:adjustRightInd/>
        <w:spacing w:afterLines="100" w:after="240" w:line="409" w:lineRule="exact"/>
        <w:textAlignment w:val="auto"/>
      </w:pPr>
      <w:r w:rsidRPr="007F58EB">
        <w:rPr>
          <w:rFonts w:hint="eastAsia"/>
        </w:rPr>
        <w:t>第二十一條　　本條例自公布日施行。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4014A" w:rsidTr="00657EE4">
        <w:trPr>
          <w:trHeight w:hRule="exact" w:val="851"/>
        </w:trPr>
        <w:tc>
          <w:tcPr>
            <w:tcW w:w="1988" w:type="dxa"/>
            <w:vAlign w:val="center"/>
          </w:tcPr>
          <w:p w:rsidR="0064014A" w:rsidRDefault="0064014A" w:rsidP="00657EE4">
            <w:pPr>
              <w:pStyle w:val="af9"/>
            </w:pPr>
            <w:r>
              <w:rPr>
                <w:rFonts w:hint="eastAsia"/>
              </w:rPr>
              <w:t>總統令</w:t>
            </w:r>
          </w:p>
        </w:tc>
        <w:tc>
          <w:tcPr>
            <w:tcW w:w="4759" w:type="dxa"/>
            <w:vAlign w:val="center"/>
          </w:tcPr>
          <w:p w:rsidR="0064014A" w:rsidRDefault="0064014A" w:rsidP="00657EE4">
            <w:pPr>
              <w:spacing w:line="240" w:lineRule="auto"/>
              <w:jc w:val="distribute"/>
            </w:pPr>
            <w:r>
              <w:rPr>
                <w:rFonts w:hint="eastAsia"/>
              </w:rPr>
              <w:t>中華民國</w:t>
            </w:r>
            <w:r>
              <w:rPr>
                <w:rFonts w:hint="eastAsia"/>
              </w:rPr>
              <w:t>107</w:t>
            </w:r>
            <w:r>
              <w:rPr>
                <w:rFonts w:hint="eastAsia"/>
              </w:rPr>
              <w:t>年</w:t>
            </w:r>
            <w:r>
              <w:rPr>
                <w:rFonts w:hint="eastAsia"/>
              </w:rPr>
              <w:t>1</w:t>
            </w:r>
            <w:r>
              <w:t>2</w:t>
            </w:r>
            <w:r>
              <w:rPr>
                <w:rFonts w:hint="eastAsia"/>
              </w:rPr>
              <w:t>月</w:t>
            </w:r>
            <w:r>
              <w:rPr>
                <w:rFonts w:hint="eastAsia"/>
              </w:rPr>
              <w:t>5</w:t>
            </w:r>
            <w:r>
              <w:rPr>
                <w:rFonts w:hint="eastAsia"/>
              </w:rPr>
              <w:t>日</w:t>
            </w:r>
          </w:p>
          <w:p w:rsidR="0064014A" w:rsidRDefault="0064014A" w:rsidP="00CB2B39">
            <w:pPr>
              <w:spacing w:line="240" w:lineRule="auto"/>
              <w:jc w:val="distribute"/>
              <w:rPr>
                <w:spacing w:val="-8"/>
              </w:rPr>
            </w:pPr>
            <w:r>
              <w:rPr>
                <w:rFonts w:hint="eastAsia"/>
              </w:rPr>
              <w:t>華總一</w:t>
            </w:r>
            <w:r w:rsidR="00CB2B39">
              <w:rPr>
                <w:rFonts w:hint="eastAsia"/>
              </w:rPr>
              <w:t>經</w:t>
            </w:r>
            <w:r>
              <w:rPr>
                <w:rFonts w:hint="eastAsia"/>
              </w:rPr>
              <w:t>字第</w:t>
            </w:r>
            <w:r>
              <w:rPr>
                <w:rFonts w:hint="eastAsia"/>
              </w:rPr>
              <w:t>10700</w:t>
            </w:r>
            <w:r w:rsidR="00CB2B39">
              <w:t>130971</w:t>
            </w:r>
            <w:r>
              <w:rPr>
                <w:rFonts w:hint="eastAsia"/>
              </w:rPr>
              <w:t>號</w:t>
            </w:r>
          </w:p>
        </w:tc>
      </w:tr>
    </w:tbl>
    <w:p w:rsidR="0064014A" w:rsidRPr="00AF3022" w:rsidRDefault="0064014A" w:rsidP="0064014A">
      <w:pPr>
        <w:pStyle w:val="10"/>
        <w:spacing w:beforeLines="0" w:before="0" w:afterLines="0" w:after="0"/>
        <w:rPr>
          <w:spacing w:val="-2"/>
        </w:rPr>
      </w:pPr>
      <w:r w:rsidRPr="00AF3022">
        <w:rPr>
          <w:rFonts w:hint="eastAsia"/>
          <w:spacing w:val="-2"/>
        </w:rPr>
        <w:t>茲</w:t>
      </w:r>
      <w:r w:rsidR="00470913" w:rsidRPr="00AF3022">
        <w:rPr>
          <w:rFonts w:hint="eastAsia"/>
          <w:spacing w:val="-2"/>
        </w:rPr>
        <w:t>增訂</w:t>
      </w:r>
      <w:r w:rsidR="007B2265" w:rsidRPr="00AF3022">
        <w:rPr>
          <w:rFonts w:hint="eastAsia"/>
          <w:spacing w:val="-2"/>
        </w:rPr>
        <w:t>郵政法第五條之</w:t>
      </w:r>
      <w:proofErr w:type="gramStart"/>
      <w:r w:rsidR="007B2265" w:rsidRPr="00AF3022">
        <w:rPr>
          <w:rFonts w:hint="eastAsia"/>
          <w:spacing w:val="-2"/>
        </w:rPr>
        <w:t>一</w:t>
      </w:r>
      <w:proofErr w:type="gramEnd"/>
      <w:r w:rsidR="007B2265" w:rsidRPr="00AF3022">
        <w:rPr>
          <w:rFonts w:hint="eastAsia"/>
          <w:spacing w:val="-2"/>
        </w:rPr>
        <w:t>及第六條之</w:t>
      </w:r>
      <w:proofErr w:type="gramStart"/>
      <w:r w:rsidR="007B2265" w:rsidRPr="00AF3022">
        <w:rPr>
          <w:rFonts w:hint="eastAsia"/>
          <w:spacing w:val="-2"/>
        </w:rPr>
        <w:t>一</w:t>
      </w:r>
      <w:proofErr w:type="gramEnd"/>
      <w:r w:rsidR="007B2265" w:rsidRPr="00AF3022">
        <w:rPr>
          <w:rFonts w:hint="eastAsia"/>
          <w:spacing w:val="-2"/>
        </w:rPr>
        <w:t>條文；刪除第三十條及第四十六條條文；並修正第四條、第六條、第十四條、第十九條、第二十九條、第三十一條及第四十條條文</w:t>
      </w:r>
      <w:r w:rsidRPr="00AF3022">
        <w:rPr>
          <w:rFonts w:hint="eastAsia"/>
          <w:spacing w:val="-2"/>
        </w:rPr>
        <w:t>，公布之。</w:t>
      </w:r>
    </w:p>
    <w:p w:rsidR="0064014A" w:rsidRPr="00B60426" w:rsidRDefault="0064014A" w:rsidP="0064014A">
      <w:pPr>
        <w:spacing w:beforeLines="50" w:before="120"/>
      </w:pPr>
      <w:r w:rsidRPr="00B60426">
        <w:rPr>
          <w:rFonts w:hint="eastAsia"/>
        </w:rPr>
        <w:t xml:space="preserve">總　　　統　</w:t>
      </w:r>
      <w:r>
        <w:rPr>
          <w:rFonts w:hint="eastAsia"/>
        </w:rPr>
        <w:t>蔡英文</w:t>
      </w:r>
    </w:p>
    <w:p w:rsidR="0064014A" w:rsidRPr="00B60426" w:rsidRDefault="0064014A" w:rsidP="0064014A">
      <w:r w:rsidRPr="00B60426">
        <w:rPr>
          <w:rFonts w:hint="eastAsia"/>
        </w:rPr>
        <w:t xml:space="preserve">行政院院長　</w:t>
      </w:r>
      <w:r>
        <w:rPr>
          <w:rFonts w:hint="eastAsia"/>
        </w:rPr>
        <w:t>賴清德</w:t>
      </w:r>
    </w:p>
    <w:p w:rsidR="0064014A" w:rsidRDefault="00652A74" w:rsidP="0064014A">
      <w:pPr>
        <w:spacing w:afterLines="100" w:after="240"/>
      </w:pPr>
      <w:r>
        <w:rPr>
          <w:rFonts w:hint="eastAsia"/>
        </w:rPr>
        <w:t>交</w:t>
      </w:r>
      <w:r>
        <w:t>通部</w:t>
      </w:r>
      <w:r w:rsidR="001012C8">
        <w:rPr>
          <w:rFonts w:hint="eastAsia"/>
        </w:rPr>
        <w:t>代</w:t>
      </w:r>
      <w:r w:rsidR="001012C8">
        <w:t>理</w:t>
      </w:r>
      <w:r>
        <w:t>部長</w:t>
      </w:r>
      <w:r w:rsidR="0064014A" w:rsidRPr="00B60426">
        <w:rPr>
          <w:rFonts w:hint="eastAsia"/>
        </w:rPr>
        <w:t xml:space="preserve">　</w:t>
      </w:r>
      <w:r w:rsidR="001012C8">
        <w:rPr>
          <w:rFonts w:hint="eastAsia"/>
        </w:rPr>
        <w:t>王</w:t>
      </w:r>
      <w:r w:rsidR="001012C8">
        <w:t>國材</w:t>
      </w:r>
    </w:p>
    <w:p w:rsidR="0064014A" w:rsidRPr="008C37C5" w:rsidRDefault="008F2312" w:rsidP="00C32E53">
      <w:pPr>
        <w:pStyle w:val="2"/>
        <w:spacing w:before="120" w:after="120"/>
        <w:rPr>
          <w:spacing w:val="2"/>
        </w:rPr>
      </w:pPr>
      <w:r w:rsidRPr="008C37C5">
        <w:rPr>
          <w:rFonts w:hint="eastAsia"/>
          <w:spacing w:val="2"/>
        </w:rPr>
        <w:t>郵政法增訂第五條之</w:t>
      </w:r>
      <w:proofErr w:type="gramStart"/>
      <w:r w:rsidRPr="008C37C5">
        <w:rPr>
          <w:rFonts w:hint="eastAsia"/>
          <w:spacing w:val="2"/>
        </w:rPr>
        <w:t>一</w:t>
      </w:r>
      <w:proofErr w:type="gramEnd"/>
      <w:r w:rsidRPr="008C37C5">
        <w:rPr>
          <w:rFonts w:hint="eastAsia"/>
          <w:spacing w:val="2"/>
        </w:rPr>
        <w:t>及第六條之</w:t>
      </w:r>
      <w:proofErr w:type="gramStart"/>
      <w:r w:rsidRPr="008C37C5">
        <w:rPr>
          <w:rFonts w:hint="eastAsia"/>
          <w:spacing w:val="2"/>
        </w:rPr>
        <w:t>一</w:t>
      </w:r>
      <w:proofErr w:type="gramEnd"/>
      <w:r w:rsidRPr="008C37C5">
        <w:rPr>
          <w:rFonts w:hint="eastAsia"/>
          <w:spacing w:val="2"/>
        </w:rPr>
        <w:t>條文；刪除第三十條及第四十六條條文；並修正第四條、第六條、第十四條、第十九條、第二十九條、第三十一條及第四十</w:t>
      </w:r>
      <w:proofErr w:type="gramStart"/>
      <w:r w:rsidRPr="008C37C5">
        <w:rPr>
          <w:rFonts w:hint="eastAsia"/>
          <w:spacing w:val="2"/>
        </w:rPr>
        <w:t>條</w:t>
      </w:r>
      <w:proofErr w:type="gramEnd"/>
      <w:r w:rsidRPr="008C37C5">
        <w:rPr>
          <w:rFonts w:hint="eastAsia"/>
          <w:spacing w:val="2"/>
        </w:rPr>
        <w:t>條文</w:t>
      </w:r>
    </w:p>
    <w:p w:rsidR="00CD4C5F" w:rsidRDefault="0064014A" w:rsidP="00657EE4">
      <w:pPr>
        <w:widowControl/>
        <w:adjustRightInd/>
        <w:spacing w:afterLines="50" w:after="120" w:line="440" w:lineRule="exact"/>
        <w:textAlignment w:val="auto"/>
      </w:pPr>
      <w:r>
        <w:rPr>
          <w:rFonts w:hint="eastAsia"/>
        </w:rPr>
        <w:t>中華民國</w:t>
      </w:r>
      <w:r>
        <w:rPr>
          <w:rFonts w:hint="eastAsia"/>
        </w:rPr>
        <w:t>107</w:t>
      </w:r>
      <w:r>
        <w:rPr>
          <w:rFonts w:hint="eastAsia"/>
        </w:rPr>
        <w:t>年</w:t>
      </w:r>
      <w:r>
        <w:rPr>
          <w:rFonts w:hint="eastAsia"/>
        </w:rPr>
        <w:t>1</w:t>
      </w:r>
      <w:r>
        <w:t>2</w:t>
      </w:r>
      <w:r>
        <w:rPr>
          <w:rFonts w:hint="eastAsia"/>
        </w:rPr>
        <w:t>月</w:t>
      </w:r>
      <w:r>
        <w:rPr>
          <w:rFonts w:hint="eastAsia"/>
        </w:rPr>
        <w:t>5</w:t>
      </w:r>
      <w:r>
        <w:rPr>
          <w:rFonts w:hint="eastAsia"/>
        </w:rPr>
        <w:t>日公布</w:t>
      </w:r>
    </w:p>
    <w:p w:rsidR="009D5992" w:rsidRPr="00DC2B24" w:rsidRDefault="009D5992" w:rsidP="003701A4">
      <w:pPr>
        <w:pStyle w:val="a6"/>
        <w:spacing w:line="447" w:lineRule="exact"/>
        <w:ind w:left="1400" w:hanging="1400"/>
      </w:pPr>
      <w:r w:rsidRPr="00DC2B24">
        <w:rPr>
          <w:rFonts w:hint="eastAsia"/>
        </w:rPr>
        <w:t xml:space="preserve">第　四　條　　</w:t>
      </w:r>
      <w:proofErr w:type="gramStart"/>
      <w:r w:rsidRPr="00DC2B24">
        <w:rPr>
          <w:rFonts w:hint="eastAsia"/>
        </w:rPr>
        <w:t>本法用詞</w:t>
      </w:r>
      <w:proofErr w:type="gramEnd"/>
      <w:r w:rsidRPr="00DC2B24">
        <w:rPr>
          <w:rFonts w:hint="eastAsia"/>
        </w:rPr>
        <w:t>，定義如下：</w:t>
      </w:r>
    </w:p>
    <w:p w:rsidR="009D5992" w:rsidRPr="00DC2B24" w:rsidRDefault="009D5992" w:rsidP="003701A4">
      <w:pPr>
        <w:pStyle w:val="11"/>
        <w:spacing w:line="447" w:lineRule="exact"/>
        <w:ind w:left="2520" w:hangingChars="200" w:hanging="560"/>
      </w:pPr>
      <w:r w:rsidRPr="00DC2B24">
        <w:rPr>
          <w:rFonts w:hint="eastAsia"/>
        </w:rPr>
        <w:t>一、</w:t>
      </w:r>
      <w:r w:rsidRPr="00E94C56">
        <w:rPr>
          <w:rFonts w:hint="eastAsia"/>
          <w:spacing w:val="2"/>
        </w:rPr>
        <w:t>函件：指信函、明信片、</w:t>
      </w:r>
      <w:proofErr w:type="gramStart"/>
      <w:r w:rsidRPr="00E94C56">
        <w:rPr>
          <w:rFonts w:hint="eastAsia"/>
          <w:spacing w:val="2"/>
        </w:rPr>
        <w:t>郵簡</w:t>
      </w:r>
      <w:proofErr w:type="gramEnd"/>
      <w:r w:rsidRPr="00E94C56">
        <w:rPr>
          <w:rFonts w:hint="eastAsia"/>
          <w:spacing w:val="2"/>
        </w:rPr>
        <w:t>、印刷物、盲人文件、小包之總稱。</w:t>
      </w:r>
    </w:p>
    <w:p w:rsidR="009D5992" w:rsidRPr="00DC2B24" w:rsidRDefault="009D5992" w:rsidP="003701A4">
      <w:pPr>
        <w:pStyle w:val="11"/>
        <w:spacing w:line="447" w:lineRule="exact"/>
        <w:ind w:left="2520" w:hangingChars="200" w:hanging="560"/>
      </w:pPr>
      <w:r w:rsidRPr="00DC2B24">
        <w:rPr>
          <w:rFonts w:hint="eastAsia"/>
        </w:rPr>
        <w:t>二、</w:t>
      </w:r>
      <w:r w:rsidRPr="00E94C56">
        <w:rPr>
          <w:rFonts w:hint="eastAsia"/>
          <w:spacing w:val="2"/>
        </w:rPr>
        <w:t>信函：</w:t>
      </w:r>
      <w:proofErr w:type="gramStart"/>
      <w:r w:rsidRPr="00E94C56">
        <w:rPr>
          <w:rFonts w:hint="eastAsia"/>
          <w:spacing w:val="2"/>
        </w:rPr>
        <w:t>指寄交</w:t>
      </w:r>
      <w:proofErr w:type="gramEnd"/>
      <w:r w:rsidRPr="00E94C56">
        <w:rPr>
          <w:rFonts w:hint="eastAsia"/>
          <w:spacing w:val="2"/>
        </w:rPr>
        <w:t>特定人或特定地址以傳達訊息之文件，但不包括明信片、</w:t>
      </w:r>
      <w:proofErr w:type="gramStart"/>
      <w:r w:rsidRPr="00E94C56">
        <w:rPr>
          <w:rFonts w:hint="eastAsia"/>
          <w:spacing w:val="2"/>
        </w:rPr>
        <w:t>郵簡</w:t>
      </w:r>
      <w:proofErr w:type="gramEnd"/>
      <w:r w:rsidRPr="00E94C56">
        <w:rPr>
          <w:rFonts w:hint="eastAsia"/>
          <w:spacing w:val="2"/>
        </w:rPr>
        <w:t>、印刷物、盲人文件。</w:t>
      </w:r>
    </w:p>
    <w:p w:rsidR="009D5992" w:rsidRPr="00DC2B24" w:rsidRDefault="009D5992" w:rsidP="003701A4">
      <w:pPr>
        <w:pStyle w:val="11"/>
        <w:spacing w:line="447" w:lineRule="exact"/>
        <w:ind w:left="2520" w:hangingChars="200" w:hanging="560"/>
      </w:pPr>
      <w:r w:rsidRPr="00DC2B24">
        <w:rPr>
          <w:rFonts w:hint="eastAsia"/>
        </w:rPr>
        <w:t>三、</w:t>
      </w:r>
      <w:r w:rsidRPr="00E94C56">
        <w:rPr>
          <w:rFonts w:hint="eastAsia"/>
          <w:spacing w:val="2"/>
        </w:rPr>
        <w:t>明信片：</w:t>
      </w:r>
      <w:proofErr w:type="gramStart"/>
      <w:r w:rsidRPr="00E94C56">
        <w:rPr>
          <w:rFonts w:hint="eastAsia"/>
          <w:spacing w:val="2"/>
        </w:rPr>
        <w:t>指書於</w:t>
      </w:r>
      <w:proofErr w:type="gramEnd"/>
      <w:r w:rsidRPr="00E94C56">
        <w:rPr>
          <w:rFonts w:hint="eastAsia"/>
          <w:spacing w:val="2"/>
        </w:rPr>
        <w:t>單一紙片上，不加封套交寄，並依中華郵政公司</w:t>
      </w:r>
      <w:proofErr w:type="gramStart"/>
      <w:r w:rsidRPr="00E94C56">
        <w:rPr>
          <w:rFonts w:hint="eastAsia"/>
          <w:spacing w:val="2"/>
        </w:rPr>
        <w:t>公告之紙質</w:t>
      </w:r>
      <w:proofErr w:type="gramEnd"/>
      <w:r w:rsidRPr="00E94C56">
        <w:rPr>
          <w:rFonts w:hint="eastAsia"/>
          <w:spacing w:val="2"/>
        </w:rPr>
        <w:t>、規格製作之文件。</w:t>
      </w:r>
    </w:p>
    <w:p w:rsidR="009D5992" w:rsidRPr="00DC2B24" w:rsidRDefault="009D5992" w:rsidP="003701A4">
      <w:pPr>
        <w:pStyle w:val="11"/>
        <w:spacing w:line="447" w:lineRule="exact"/>
        <w:ind w:left="2520" w:hangingChars="200" w:hanging="560"/>
      </w:pPr>
      <w:r w:rsidRPr="00DC2B24">
        <w:rPr>
          <w:rFonts w:hint="eastAsia"/>
        </w:rPr>
        <w:t>四、</w:t>
      </w:r>
      <w:proofErr w:type="gramStart"/>
      <w:r w:rsidRPr="00E94C56">
        <w:rPr>
          <w:rFonts w:hint="eastAsia"/>
          <w:spacing w:val="2"/>
        </w:rPr>
        <w:t>郵簡</w:t>
      </w:r>
      <w:proofErr w:type="gramEnd"/>
      <w:r w:rsidRPr="00E94C56">
        <w:rPr>
          <w:rFonts w:hint="eastAsia"/>
          <w:spacing w:val="2"/>
        </w:rPr>
        <w:t>：指以整張紙適當摺疊粘貼，並依中華郵政公司公告之紙張尺寸、規格，加印許可文字之不加封套交寄之文件。</w:t>
      </w:r>
      <w:proofErr w:type="gramStart"/>
      <w:r w:rsidRPr="00E94C56">
        <w:rPr>
          <w:rFonts w:hint="eastAsia"/>
          <w:spacing w:val="2"/>
        </w:rPr>
        <w:t>郵簡封面</w:t>
      </w:r>
      <w:proofErr w:type="gramEnd"/>
      <w:r w:rsidRPr="00E94C56">
        <w:rPr>
          <w:rFonts w:hint="eastAsia"/>
          <w:spacing w:val="2"/>
        </w:rPr>
        <w:t>印有郵票符</w:t>
      </w:r>
      <w:proofErr w:type="gramStart"/>
      <w:r w:rsidRPr="00E94C56">
        <w:rPr>
          <w:rFonts w:hint="eastAsia"/>
          <w:spacing w:val="2"/>
        </w:rPr>
        <w:t>誌</w:t>
      </w:r>
      <w:proofErr w:type="gramEnd"/>
      <w:r w:rsidRPr="00E94C56">
        <w:rPr>
          <w:rFonts w:hint="eastAsia"/>
          <w:spacing w:val="2"/>
        </w:rPr>
        <w:t>，由中華郵政公司發行者，為</w:t>
      </w:r>
      <w:proofErr w:type="gramStart"/>
      <w:r w:rsidRPr="00E94C56">
        <w:rPr>
          <w:rFonts w:hint="eastAsia"/>
          <w:spacing w:val="2"/>
        </w:rPr>
        <w:t>特製郵簡</w:t>
      </w:r>
      <w:proofErr w:type="gramEnd"/>
      <w:r w:rsidRPr="00E94C56">
        <w:rPr>
          <w:rFonts w:hint="eastAsia"/>
          <w:spacing w:val="2"/>
        </w:rPr>
        <w:t>。</w:t>
      </w:r>
    </w:p>
    <w:p w:rsidR="009D5992" w:rsidRPr="00DC2B24" w:rsidRDefault="009D5992" w:rsidP="003701A4">
      <w:pPr>
        <w:pStyle w:val="11"/>
        <w:spacing w:line="447" w:lineRule="exact"/>
        <w:ind w:left="2520" w:hangingChars="200" w:hanging="560"/>
      </w:pPr>
      <w:r w:rsidRPr="00DC2B24">
        <w:rPr>
          <w:rFonts w:hint="eastAsia"/>
        </w:rPr>
        <w:t>五、</w:t>
      </w:r>
      <w:r w:rsidRPr="00CE78D3">
        <w:rPr>
          <w:rFonts w:hint="eastAsia"/>
          <w:spacing w:val="10"/>
        </w:rPr>
        <w:t>印刷物：指新聞紙、雜誌、書籍、型錄等印刷文件。</w:t>
      </w:r>
    </w:p>
    <w:p w:rsidR="009D5992" w:rsidRPr="00DC2B24" w:rsidRDefault="009D5992" w:rsidP="003701A4">
      <w:pPr>
        <w:pStyle w:val="11"/>
        <w:spacing w:line="447" w:lineRule="exact"/>
        <w:ind w:left="2520" w:hangingChars="200" w:hanging="560"/>
      </w:pPr>
      <w:r w:rsidRPr="00DC2B24">
        <w:rPr>
          <w:rFonts w:hint="eastAsia"/>
        </w:rPr>
        <w:t>六、</w:t>
      </w:r>
      <w:r w:rsidRPr="00E94C56">
        <w:rPr>
          <w:rFonts w:hint="eastAsia"/>
          <w:spacing w:val="2"/>
        </w:rPr>
        <w:t>盲人文件：指盲人所用印</w:t>
      </w:r>
      <w:proofErr w:type="gramStart"/>
      <w:r w:rsidRPr="00E94C56">
        <w:rPr>
          <w:rFonts w:hint="eastAsia"/>
          <w:spacing w:val="2"/>
        </w:rPr>
        <w:t>有點痕</w:t>
      </w:r>
      <w:proofErr w:type="gramEnd"/>
      <w:r w:rsidRPr="00E94C56">
        <w:rPr>
          <w:rFonts w:hint="eastAsia"/>
          <w:spacing w:val="2"/>
        </w:rPr>
        <w:t>或凸出字樣，</w:t>
      </w:r>
      <w:proofErr w:type="gramStart"/>
      <w:r w:rsidRPr="00E94C56">
        <w:rPr>
          <w:rFonts w:hint="eastAsia"/>
          <w:spacing w:val="2"/>
        </w:rPr>
        <w:t>交寄時在</w:t>
      </w:r>
      <w:proofErr w:type="gramEnd"/>
      <w:r w:rsidRPr="00E94C56">
        <w:rPr>
          <w:rFonts w:hint="eastAsia"/>
          <w:spacing w:val="2"/>
        </w:rPr>
        <w:t>封面註明「盲人文件」字樣之文件。</w:t>
      </w:r>
      <w:proofErr w:type="gramStart"/>
      <w:r w:rsidRPr="00E94C56">
        <w:rPr>
          <w:rFonts w:hint="eastAsia"/>
          <w:spacing w:val="2"/>
        </w:rPr>
        <w:t>另專供</w:t>
      </w:r>
      <w:proofErr w:type="gramEnd"/>
      <w:r w:rsidRPr="00E94C56">
        <w:rPr>
          <w:rFonts w:hint="eastAsia"/>
          <w:spacing w:val="2"/>
        </w:rPr>
        <w:t>盲人使用之錄音帶、錄音片、錄音線及特製紙張，</w:t>
      </w:r>
      <w:proofErr w:type="gramStart"/>
      <w:r w:rsidRPr="00E94C56">
        <w:rPr>
          <w:rFonts w:hint="eastAsia"/>
          <w:spacing w:val="2"/>
        </w:rPr>
        <w:t>係發自</w:t>
      </w:r>
      <w:proofErr w:type="gramEnd"/>
      <w:r w:rsidRPr="00E94C56">
        <w:rPr>
          <w:rFonts w:hint="eastAsia"/>
          <w:spacing w:val="2"/>
        </w:rPr>
        <w:t>或寄交立案之盲人學校者，視同盲人文件。</w:t>
      </w:r>
    </w:p>
    <w:p w:rsidR="009D5992" w:rsidRPr="00DC2B24" w:rsidRDefault="009D5992" w:rsidP="003701A4">
      <w:pPr>
        <w:pStyle w:val="11"/>
        <w:spacing w:line="447" w:lineRule="exact"/>
        <w:ind w:left="2520" w:hangingChars="200" w:hanging="560"/>
      </w:pPr>
      <w:r w:rsidRPr="00DC2B24">
        <w:rPr>
          <w:rFonts w:hint="eastAsia"/>
        </w:rPr>
        <w:t>七、</w:t>
      </w:r>
      <w:r w:rsidRPr="00E94C56">
        <w:rPr>
          <w:rFonts w:hint="eastAsia"/>
          <w:spacing w:val="2"/>
        </w:rPr>
        <w:t>小包：</w:t>
      </w:r>
      <w:proofErr w:type="gramStart"/>
      <w:r w:rsidRPr="00E94C56">
        <w:rPr>
          <w:rFonts w:hint="eastAsia"/>
          <w:spacing w:val="2"/>
        </w:rPr>
        <w:t>指寄交</w:t>
      </w:r>
      <w:proofErr w:type="gramEnd"/>
      <w:r w:rsidRPr="00E94C56">
        <w:rPr>
          <w:rFonts w:hint="eastAsia"/>
          <w:spacing w:val="2"/>
        </w:rPr>
        <w:t>特定人或特定地址</w:t>
      </w:r>
      <w:proofErr w:type="gramStart"/>
      <w:r w:rsidRPr="00E94C56">
        <w:rPr>
          <w:rFonts w:hint="eastAsia"/>
          <w:spacing w:val="2"/>
        </w:rPr>
        <w:t>不</w:t>
      </w:r>
      <w:proofErr w:type="gramEnd"/>
      <w:r w:rsidRPr="00E94C56">
        <w:rPr>
          <w:rFonts w:hint="eastAsia"/>
          <w:spacing w:val="2"/>
        </w:rPr>
        <w:t>逾一公斤之小件物品。</w:t>
      </w:r>
    </w:p>
    <w:p w:rsidR="009D5992" w:rsidRPr="00DC2B24" w:rsidRDefault="009D5992" w:rsidP="003701A4">
      <w:pPr>
        <w:pStyle w:val="11"/>
        <w:spacing w:line="447" w:lineRule="exact"/>
        <w:ind w:left="2520" w:hangingChars="200" w:hanging="560"/>
      </w:pPr>
      <w:r w:rsidRPr="00DC2B24">
        <w:rPr>
          <w:rFonts w:hint="eastAsia"/>
        </w:rPr>
        <w:t>八、</w:t>
      </w:r>
      <w:r w:rsidRPr="005905E3">
        <w:rPr>
          <w:rFonts w:hint="eastAsia"/>
          <w:spacing w:val="-8"/>
        </w:rPr>
        <w:t>包裹：指小包</w:t>
      </w:r>
      <w:proofErr w:type="gramStart"/>
      <w:r w:rsidRPr="005905E3">
        <w:rPr>
          <w:rFonts w:hint="eastAsia"/>
          <w:spacing w:val="-8"/>
        </w:rPr>
        <w:t>以外，</w:t>
      </w:r>
      <w:proofErr w:type="gramEnd"/>
      <w:r w:rsidRPr="005905E3">
        <w:rPr>
          <w:rFonts w:hint="eastAsia"/>
          <w:spacing w:val="-8"/>
        </w:rPr>
        <w:t>寄交特定人或特定地址之物品。</w:t>
      </w:r>
    </w:p>
    <w:p w:rsidR="009D5992" w:rsidRPr="00DC2B24" w:rsidRDefault="009D5992" w:rsidP="00217E93">
      <w:pPr>
        <w:pStyle w:val="11"/>
        <w:spacing w:line="438" w:lineRule="exact"/>
        <w:ind w:left="2520" w:hangingChars="200" w:hanging="560"/>
      </w:pPr>
      <w:r w:rsidRPr="00DC2B24">
        <w:rPr>
          <w:rFonts w:hint="eastAsia"/>
        </w:rPr>
        <w:t>九、</w:t>
      </w:r>
      <w:r w:rsidRPr="00E94C56">
        <w:rPr>
          <w:rFonts w:hint="eastAsia"/>
          <w:spacing w:val="2"/>
        </w:rPr>
        <w:t>郵件：指中華郵政公司遞送之文件或物品，包括函件、包裹或客戶以電子處理或其他方式交寄者。</w:t>
      </w:r>
    </w:p>
    <w:p w:rsidR="009D5992" w:rsidRPr="00DC2B24" w:rsidRDefault="009D5992" w:rsidP="00217E93">
      <w:pPr>
        <w:pStyle w:val="11"/>
        <w:spacing w:line="438" w:lineRule="exact"/>
        <w:ind w:left="2520" w:hangingChars="200" w:hanging="560"/>
      </w:pPr>
      <w:r w:rsidRPr="00DC2B24">
        <w:rPr>
          <w:rFonts w:hint="eastAsia"/>
        </w:rPr>
        <w:t>十、</w:t>
      </w:r>
      <w:r w:rsidRPr="00E94C56">
        <w:rPr>
          <w:rFonts w:hint="eastAsia"/>
          <w:spacing w:val="2"/>
        </w:rPr>
        <w:t>基礎郵資：指經主管機關核定實施之信函第一級距重量資費。</w:t>
      </w:r>
    </w:p>
    <w:p w:rsidR="009D5992" w:rsidRPr="00DC2B24" w:rsidRDefault="009D5992" w:rsidP="00217E93">
      <w:pPr>
        <w:pStyle w:val="11"/>
        <w:spacing w:line="438" w:lineRule="exact"/>
        <w:ind w:left="2800" w:hangingChars="300" w:hanging="840"/>
      </w:pPr>
      <w:r w:rsidRPr="00DC2B24">
        <w:rPr>
          <w:rFonts w:hint="eastAsia"/>
        </w:rPr>
        <w:t>十一、</w:t>
      </w:r>
      <w:r w:rsidRPr="00984BFA">
        <w:rPr>
          <w:rFonts w:hint="eastAsia"/>
          <w:spacing w:val="10"/>
        </w:rPr>
        <w:t>遞送：指文件或物品之收寄、封發、運輸、投遞。</w:t>
      </w:r>
    </w:p>
    <w:p w:rsidR="009D5992" w:rsidRPr="00DC2B24" w:rsidRDefault="009D5992" w:rsidP="00217E93">
      <w:pPr>
        <w:pStyle w:val="11"/>
        <w:spacing w:line="438" w:lineRule="exact"/>
        <w:ind w:left="2800" w:hangingChars="300" w:hanging="840"/>
      </w:pPr>
      <w:r w:rsidRPr="00DC2B24">
        <w:rPr>
          <w:rFonts w:hint="eastAsia"/>
        </w:rPr>
        <w:t>十二、</w:t>
      </w:r>
      <w:r w:rsidRPr="00E94C56">
        <w:rPr>
          <w:rFonts w:hint="eastAsia"/>
          <w:spacing w:val="2"/>
        </w:rPr>
        <w:t>郵局：指中華郵政公司為辦理各項業務，設於各地之營業處所。</w:t>
      </w:r>
    </w:p>
    <w:p w:rsidR="009D5992" w:rsidRPr="00DC2B24" w:rsidRDefault="009D5992" w:rsidP="00217E93">
      <w:pPr>
        <w:pStyle w:val="11"/>
        <w:spacing w:line="438" w:lineRule="exact"/>
        <w:ind w:left="2800" w:hangingChars="300" w:hanging="840"/>
      </w:pPr>
      <w:r w:rsidRPr="00DC2B24">
        <w:rPr>
          <w:rFonts w:hint="eastAsia"/>
        </w:rPr>
        <w:t>十三、</w:t>
      </w:r>
      <w:r w:rsidRPr="00132699">
        <w:rPr>
          <w:rFonts w:hint="eastAsia"/>
          <w:spacing w:val="18"/>
        </w:rPr>
        <w:t>郵政服務人員：指服務於中華郵政公司之人員。</w:t>
      </w:r>
    </w:p>
    <w:p w:rsidR="009D5992" w:rsidRPr="00DC2B24" w:rsidRDefault="009D5992" w:rsidP="00217E93">
      <w:pPr>
        <w:pStyle w:val="11"/>
        <w:spacing w:line="438" w:lineRule="exact"/>
        <w:ind w:left="2800" w:hangingChars="300" w:hanging="840"/>
      </w:pPr>
      <w:r w:rsidRPr="00DC2B24">
        <w:rPr>
          <w:rFonts w:hint="eastAsia"/>
        </w:rPr>
        <w:t>十四、</w:t>
      </w:r>
      <w:r w:rsidRPr="00E94C56">
        <w:rPr>
          <w:rFonts w:hint="eastAsia"/>
          <w:spacing w:val="2"/>
        </w:rPr>
        <w:t>郵政資產：指中華郵政公司經營業務所使用之動產、不動產及其他權利。</w:t>
      </w:r>
    </w:p>
    <w:p w:rsidR="009D5992" w:rsidRPr="00DC2B24" w:rsidRDefault="009D5992" w:rsidP="00217E93">
      <w:pPr>
        <w:pStyle w:val="11"/>
        <w:spacing w:line="438" w:lineRule="exact"/>
        <w:ind w:left="2800" w:hangingChars="300" w:hanging="840"/>
      </w:pPr>
      <w:r w:rsidRPr="00DC2B24">
        <w:rPr>
          <w:rFonts w:hint="eastAsia"/>
        </w:rPr>
        <w:t>十五、</w:t>
      </w:r>
      <w:r w:rsidRPr="00E94C56">
        <w:rPr>
          <w:rFonts w:hint="eastAsia"/>
          <w:spacing w:val="2"/>
        </w:rPr>
        <w:t>郵政公用物：</w:t>
      </w:r>
      <w:proofErr w:type="gramStart"/>
      <w:r w:rsidRPr="00E94C56">
        <w:rPr>
          <w:rFonts w:hint="eastAsia"/>
          <w:spacing w:val="2"/>
        </w:rPr>
        <w:t>指專供</w:t>
      </w:r>
      <w:proofErr w:type="gramEnd"/>
      <w:r w:rsidRPr="00E94C56">
        <w:rPr>
          <w:rFonts w:hint="eastAsia"/>
          <w:spacing w:val="2"/>
        </w:rPr>
        <w:t>中華郵政公司使用之建築物、土地、機具、設備、物品、車、船、航空器及其他相關運輸工具。</w:t>
      </w:r>
    </w:p>
    <w:p w:rsidR="009D5992" w:rsidRPr="00DC2B24" w:rsidRDefault="009D5992" w:rsidP="00217E93">
      <w:pPr>
        <w:pStyle w:val="11"/>
        <w:spacing w:line="438" w:lineRule="exact"/>
        <w:ind w:left="2800" w:hangingChars="300" w:hanging="840"/>
      </w:pPr>
      <w:r w:rsidRPr="00DC2B24">
        <w:rPr>
          <w:rFonts w:hint="eastAsia"/>
        </w:rPr>
        <w:t>十六、</w:t>
      </w:r>
      <w:r w:rsidRPr="00E94C56">
        <w:rPr>
          <w:rFonts w:hint="eastAsia"/>
          <w:spacing w:val="2"/>
        </w:rPr>
        <w:t>郵票：指中華郵政公司發行，具有交付郵資證明之票證。</w:t>
      </w:r>
    </w:p>
    <w:p w:rsidR="009D5992" w:rsidRPr="00DC2B24" w:rsidRDefault="009D5992" w:rsidP="00217E93">
      <w:pPr>
        <w:pStyle w:val="11"/>
        <w:spacing w:line="438" w:lineRule="exact"/>
        <w:ind w:left="2800" w:hangingChars="300" w:hanging="840"/>
      </w:pPr>
      <w:r w:rsidRPr="00DC2B24">
        <w:rPr>
          <w:rFonts w:hint="eastAsia"/>
        </w:rPr>
        <w:t>十七、</w:t>
      </w:r>
      <w:r w:rsidRPr="00E94C56">
        <w:rPr>
          <w:rFonts w:hint="eastAsia"/>
          <w:spacing w:val="2"/>
        </w:rPr>
        <w:t>郵政認知證：指中華郵政公司發售，用以證明持證本人之證件。</w:t>
      </w:r>
    </w:p>
    <w:p w:rsidR="009D5992" w:rsidRPr="00DC2B24" w:rsidRDefault="009D5992" w:rsidP="00217E93">
      <w:pPr>
        <w:pStyle w:val="11"/>
        <w:spacing w:line="438" w:lineRule="exact"/>
        <w:ind w:left="2800" w:hangingChars="300" w:hanging="840"/>
      </w:pPr>
      <w:r w:rsidRPr="00DC2B24">
        <w:rPr>
          <w:rFonts w:hint="eastAsia"/>
        </w:rPr>
        <w:t>十八、</w:t>
      </w:r>
      <w:r w:rsidRPr="00497946">
        <w:rPr>
          <w:rFonts w:hint="eastAsia"/>
          <w:spacing w:val="10"/>
        </w:rPr>
        <w:t>國際回信郵票</w:t>
      </w:r>
      <w:proofErr w:type="gramStart"/>
      <w:r w:rsidRPr="00497946">
        <w:rPr>
          <w:rFonts w:hint="eastAsia"/>
          <w:spacing w:val="10"/>
        </w:rPr>
        <w:t>券</w:t>
      </w:r>
      <w:proofErr w:type="gramEnd"/>
      <w:r w:rsidRPr="00497946">
        <w:rPr>
          <w:rFonts w:hint="eastAsia"/>
          <w:spacing w:val="10"/>
        </w:rPr>
        <w:t>：指萬國郵政聯盟各會員國間相互約定，發售及兌換回信郵票之一種有價證券。</w:t>
      </w:r>
    </w:p>
    <w:p w:rsidR="009D5992" w:rsidRPr="00DC2B24" w:rsidRDefault="009D5992" w:rsidP="00217E93">
      <w:pPr>
        <w:pStyle w:val="11"/>
        <w:spacing w:line="438" w:lineRule="exact"/>
        <w:ind w:left="2800" w:hangingChars="300" w:hanging="840"/>
      </w:pPr>
      <w:r w:rsidRPr="00DC2B24">
        <w:rPr>
          <w:rFonts w:hint="eastAsia"/>
        </w:rPr>
        <w:t>十九、</w:t>
      </w:r>
      <w:r w:rsidRPr="00E94C56">
        <w:rPr>
          <w:rFonts w:hint="eastAsia"/>
          <w:spacing w:val="2"/>
        </w:rPr>
        <w:t>其他表示郵資已付符</w:t>
      </w:r>
      <w:proofErr w:type="gramStart"/>
      <w:r w:rsidRPr="00E94C56">
        <w:rPr>
          <w:rFonts w:hint="eastAsia"/>
          <w:spacing w:val="2"/>
        </w:rPr>
        <w:t>誌</w:t>
      </w:r>
      <w:proofErr w:type="gramEnd"/>
      <w:r w:rsidRPr="00E94C56">
        <w:rPr>
          <w:rFonts w:hint="eastAsia"/>
          <w:spacing w:val="2"/>
        </w:rPr>
        <w:t>：指含有郵票符</w:t>
      </w:r>
      <w:proofErr w:type="gramStart"/>
      <w:r w:rsidRPr="00E94C56">
        <w:rPr>
          <w:rFonts w:hint="eastAsia"/>
          <w:spacing w:val="2"/>
        </w:rPr>
        <w:t>誌</w:t>
      </w:r>
      <w:proofErr w:type="gramEnd"/>
      <w:r w:rsidRPr="00E94C56">
        <w:rPr>
          <w:rFonts w:hint="eastAsia"/>
          <w:spacing w:val="2"/>
        </w:rPr>
        <w:t>之明信片、</w:t>
      </w:r>
      <w:proofErr w:type="gramStart"/>
      <w:r w:rsidRPr="00E94C56">
        <w:rPr>
          <w:rFonts w:hint="eastAsia"/>
          <w:spacing w:val="2"/>
        </w:rPr>
        <w:t>特製郵簡</w:t>
      </w:r>
      <w:proofErr w:type="gramEnd"/>
      <w:r w:rsidRPr="00E94C56">
        <w:rPr>
          <w:rFonts w:hint="eastAsia"/>
          <w:spacing w:val="2"/>
        </w:rPr>
        <w:t>，或以郵資機或郵政規章所許可之</w:t>
      </w:r>
      <w:proofErr w:type="gramStart"/>
      <w:r w:rsidRPr="00E94C56">
        <w:rPr>
          <w:rFonts w:hint="eastAsia"/>
          <w:spacing w:val="2"/>
        </w:rPr>
        <w:t>印字機或</w:t>
      </w:r>
      <w:proofErr w:type="gramEnd"/>
      <w:r w:rsidRPr="00E94C56">
        <w:rPr>
          <w:rFonts w:hint="eastAsia"/>
          <w:spacing w:val="2"/>
        </w:rPr>
        <w:t>其他方法印刷或加蓋以表示郵資業已付訖之符</w:t>
      </w:r>
      <w:proofErr w:type="gramStart"/>
      <w:r w:rsidRPr="00E94C56">
        <w:rPr>
          <w:rFonts w:hint="eastAsia"/>
          <w:spacing w:val="2"/>
        </w:rPr>
        <w:t>誌</w:t>
      </w:r>
      <w:proofErr w:type="gramEnd"/>
      <w:r w:rsidRPr="00E94C56">
        <w:rPr>
          <w:rFonts w:hint="eastAsia"/>
          <w:spacing w:val="2"/>
        </w:rPr>
        <w:t>。</w:t>
      </w:r>
    </w:p>
    <w:p w:rsidR="009D5992" w:rsidRPr="00DC2B24" w:rsidRDefault="00EF7251" w:rsidP="007946E8">
      <w:pPr>
        <w:pStyle w:val="a6"/>
        <w:spacing w:line="438" w:lineRule="exact"/>
        <w:ind w:left="1428" w:hangingChars="510" w:hanging="1428"/>
      </w:pPr>
      <w:r>
        <w:rPr>
          <w:rFonts w:hint="eastAsia"/>
        </w:rPr>
        <w:t>第五條之</w:t>
      </w:r>
      <w:proofErr w:type="gramStart"/>
      <w:r>
        <w:rPr>
          <w:rFonts w:hint="eastAsia"/>
        </w:rPr>
        <w:t>一</w:t>
      </w:r>
      <w:proofErr w:type="gramEnd"/>
      <w:r>
        <w:rPr>
          <w:rFonts w:hint="eastAsia"/>
          <w:spacing w:val="-6"/>
        </w:rPr>
        <w:t xml:space="preserve">　　</w:t>
      </w:r>
      <w:r w:rsidR="009D5992" w:rsidRPr="00DC2B24">
        <w:rPr>
          <w:rFonts w:hint="eastAsia"/>
        </w:rPr>
        <w:t>為保障國民基本通信權益，主管機關應確保提供國內之遞送普及服務。</w:t>
      </w:r>
    </w:p>
    <w:p w:rsidR="009D5992" w:rsidRPr="00DC2B24" w:rsidRDefault="009D5992" w:rsidP="007946E8">
      <w:pPr>
        <w:pStyle w:val="a7"/>
        <w:spacing w:line="438" w:lineRule="exact"/>
        <w:ind w:left="1400" w:firstLine="560"/>
      </w:pPr>
      <w:r w:rsidRPr="00DC2B24">
        <w:rPr>
          <w:rFonts w:hint="eastAsia"/>
        </w:rPr>
        <w:t>前項所稱之遞送普及服務，指於國內就下列各款，永久提供品質良好、價格允當之基本遞送服務：</w:t>
      </w:r>
    </w:p>
    <w:p w:rsidR="009D5992" w:rsidRPr="00DC2B24" w:rsidRDefault="009D5992" w:rsidP="007946E8">
      <w:pPr>
        <w:pStyle w:val="11"/>
        <w:spacing w:line="438" w:lineRule="exact"/>
        <w:ind w:left="2520" w:hangingChars="200" w:hanging="560"/>
      </w:pPr>
      <w:r w:rsidRPr="00DC2B24">
        <w:rPr>
          <w:rFonts w:hint="eastAsia"/>
        </w:rPr>
        <w:t>一、</w:t>
      </w:r>
      <w:r w:rsidRPr="00C3700B">
        <w:rPr>
          <w:rFonts w:hint="eastAsia"/>
          <w:spacing w:val="2"/>
        </w:rPr>
        <w:t>單件</w:t>
      </w:r>
      <w:proofErr w:type="gramStart"/>
      <w:r w:rsidRPr="00C3700B">
        <w:rPr>
          <w:rFonts w:hint="eastAsia"/>
          <w:spacing w:val="2"/>
        </w:rPr>
        <w:t>不</w:t>
      </w:r>
      <w:proofErr w:type="gramEnd"/>
      <w:r w:rsidRPr="00C3700B">
        <w:rPr>
          <w:rFonts w:hint="eastAsia"/>
          <w:spacing w:val="2"/>
        </w:rPr>
        <w:t>逾二公斤之函件。</w:t>
      </w:r>
    </w:p>
    <w:p w:rsidR="009D5992" w:rsidRPr="00DC2B24" w:rsidRDefault="009D5992" w:rsidP="007946E8">
      <w:pPr>
        <w:pStyle w:val="11"/>
        <w:spacing w:line="438" w:lineRule="exact"/>
        <w:ind w:left="2520" w:hangingChars="200" w:hanging="560"/>
      </w:pPr>
      <w:r w:rsidRPr="00DC2B24">
        <w:rPr>
          <w:rFonts w:hint="eastAsia"/>
        </w:rPr>
        <w:t>二、</w:t>
      </w:r>
      <w:r w:rsidRPr="00C3700B">
        <w:rPr>
          <w:rFonts w:hint="eastAsia"/>
          <w:spacing w:val="2"/>
        </w:rPr>
        <w:t>單件</w:t>
      </w:r>
      <w:proofErr w:type="gramStart"/>
      <w:r w:rsidRPr="00C3700B">
        <w:rPr>
          <w:rFonts w:hint="eastAsia"/>
          <w:spacing w:val="2"/>
        </w:rPr>
        <w:t>不</w:t>
      </w:r>
      <w:proofErr w:type="gramEnd"/>
      <w:r w:rsidRPr="00C3700B">
        <w:rPr>
          <w:rFonts w:hint="eastAsia"/>
          <w:spacing w:val="2"/>
        </w:rPr>
        <w:t>逾二十公斤及長寬高合計</w:t>
      </w:r>
      <w:proofErr w:type="gramStart"/>
      <w:r w:rsidRPr="00C3700B">
        <w:rPr>
          <w:rFonts w:hint="eastAsia"/>
          <w:spacing w:val="2"/>
        </w:rPr>
        <w:t>不</w:t>
      </w:r>
      <w:proofErr w:type="gramEnd"/>
      <w:r w:rsidRPr="00C3700B">
        <w:rPr>
          <w:rFonts w:hint="eastAsia"/>
          <w:spacing w:val="2"/>
        </w:rPr>
        <w:t>逾一百五十</w:t>
      </w:r>
      <w:proofErr w:type="gramStart"/>
      <w:r w:rsidRPr="00C3700B">
        <w:rPr>
          <w:rFonts w:hint="eastAsia"/>
          <w:spacing w:val="2"/>
        </w:rPr>
        <w:t>公分之</w:t>
      </w:r>
      <w:proofErr w:type="gramEnd"/>
      <w:r w:rsidRPr="00C3700B">
        <w:rPr>
          <w:rFonts w:hint="eastAsia"/>
          <w:spacing w:val="2"/>
        </w:rPr>
        <w:t>包裹。</w:t>
      </w:r>
    </w:p>
    <w:p w:rsidR="009D5992" w:rsidRPr="00DC2B24" w:rsidRDefault="009D5992" w:rsidP="007946E8">
      <w:pPr>
        <w:pStyle w:val="11"/>
        <w:spacing w:line="438" w:lineRule="exact"/>
        <w:ind w:left="2520" w:hangingChars="200" w:hanging="560"/>
      </w:pPr>
      <w:r w:rsidRPr="00DC2B24">
        <w:rPr>
          <w:rFonts w:hint="eastAsia"/>
        </w:rPr>
        <w:t>三、</w:t>
      </w:r>
      <w:r w:rsidRPr="00C3700B">
        <w:rPr>
          <w:rFonts w:hint="eastAsia"/>
          <w:spacing w:val="2"/>
        </w:rPr>
        <w:t>其他經主管機關指定之文件或物品。</w:t>
      </w:r>
    </w:p>
    <w:p w:rsidR="009D5992" w:rsidRPr="00DC2B24" w:rsidRDefault="009D5992" w:rsidP="007946E8">
      <w:pPr>
        <w:pStyle w:val="a7"/>
        <w:spacing w:line="438" w:lineRule="exact"/>
        <w:ind w:left="1400" w:firstLine="560"/>
      </w:pPr>
      <w:r w:rsidRPr="00DC2B24">
        <w:rPr>
          <w:rFonts w:hint="eastAsia"/>
        </w:rPr>
        <w:t>中華郵政公司應提供前項普及服務。但因天災、事變或其他不可抗力情事致執行顯有困難，該公司得公告限制或停辦前項郵件之遞送服務。</w:t>
      </w:r>
    </w:p>
    <w:p w:rsidR="009D5992" w:rsidRPr="00DC2B24" w:rsidRDefault="009D5992" w:rsidP="007946E8">
      <w:pPr>
        <w:pStyle w:val="a7"/>
        <w:spacing w:line="438" w:lineRule="exact"/>
        <w:ind w:left="1400" w:firstLine="560"/>
      </w:pPr>
      <w:r w:rsidRPr="00DC2B24">
        <w:rPr>
          <w:rFonts w:hint="eastAsia"/>
        </w:rPr>
        <w:t>遞送普及服務之服務標準，由主管機關定之。</w:t>
      </w:r>
    </w:p>
    <w:p w:rsidR="009D5992" w:rsidRPr="00DC2B24" w:rsidRDefault="009D5992" w:rsidP="007946E8">
      <w:pPr>
        <w:pStyle w:val="a6"/>
        <w:spacing w:line="438" w:lineRule="exact"/>
        <w:ind w:left="1400" w:hanging="1400"/>
      </w:pPr>
      <w:r w:rsidRPr="00DC2B24">
        <w:rPr>
          <w:rFonts w:hint="eastAsia"/>
        </w:rPr>
        <w:t>第　六　條　　除中華郵政公司及受其委託者外，任何人不得以遞送下列文件為營業。但國內、</w:t>
      </w:r>
      <w:proofErr w:type="gramStart"/>
      <w:r w:rsidRPr="00DC2B24">
        <w:rPr>
          <w:rFonts w:hint="eastAsia"/>
        </w:rPr>
        <w:t>外互寄</w:t>
      </w:r>
      <w:proofErr w:type="gramEnd"/>
      <w:r w:rsidRPr="00DC2B24">
        <w:rPr>
          <w:rFonts w:hint="eastAsia"/>
        </w:rPr>
        <w:t>之跨境文件，不在此限：</w:t>
      </w:r>
    </w:p>
    <w:p w:rsidR="009D5992" w:rsidRPr="00DC2B24" w:rsidRDefault="009D5992" w:rsidP="007946E8">
      <w:pPr>
        <w:pStyle w:val="11"/>
        <w:spacing w:line="438" w:lineRule="exact"/>
        <w:ind w:left="2520" w:hangingChars="200" w:hanging="560"/>
      </w:pPr>
      <w:r w:rsidRPr="00DC2B24">
        <w:rPr>
          <w:rFonts w:hint="eastAsia"/>
        </w:rPr>
        <w:t>一、</w:t>
      </w:r>
      <w:r w:rsidRPr="00617929">
        <w:rPr>
          <w:rFonts w:hint="eastAsia"/>
          <w:spacing w:val="2"/>
        </w:rPr>
        <w:t>明信片。</w:t>
      </w:r>
    </w:p>
    <w:p w:rsidR="009D5992" w:rsidRPr="00DC2B24" w:rsidRDefault="009D5992" w:rsidP="007946E8">
      <w:pPr>
        <w:pStyle w:val="11"/>
        <w:spacing w:line="438" w:lineRule="exact"/>
        <w:ind w:left="2520" w:hangingChars="200" w:hanging="560"/>
      </w:pPr>
      <w:r w:rsidRPr="00DC2B24">
        <w:rPr>
          <w:rFonts w:hint="eastAsia"/>
        </w:rPr>
        <w:t>二、</w:t>
      </w:r>
      <w:proofErr w:type="gramStart"/>
      <w:r w:rsidRPr="00617929">
        <w:rPr>
          <w:rFonts w:hint="eastAsia"/>
          <w:spacing w:val="2"/>
        </w:rPr>
        <w:t>郵簡</w:t>
      </w:r>
      <w:proofErr w:type="gramEnd"/>
      <w:r w:rsidRPr="00617929">
        <w:rPr>
          <w:rFonts w:hint="eastAsia"/>
          <w:spacing w:val="2"/>
        </w:rPr>
        <w:t>。</w:t>
      </w:r>
    </w:p>
    <w:p w:rsidR="009D5992" w:rsidRPr="00DC2B24" w:rsidRDefault="009D5992" w:rsidP="007946E8">
      <w:pPr>
        <w:pStyle w:val="11"/>
        <w:spacing w:line="438" w:lineRule="exact"/>
        <w:ind w:left="2520" w:hangingChars="200" w:hanging="560"/>
      </w:pPr>
      <w:r w:rsidRPr="00DC2B24">
        <w:rPr>
          <w:rFonts w:hint="eastAsia"/>
        </w:rPr>
        <w:t>三、</w:t>
      </w:r>
      <w:r w:rsidRPr="00617929">
        <w:rPr>
          <w:rFonts w:hint="eastAsia"/>
          <w:spacing w:val="2"/>
        </w:rPr>
        <w:t>信函：</w:t>
      </w:r>
    </w:p>
    <w:p w:rsidR="009D5992" w:rsidRPr="00DC2B24" w:rsidRDefault="009D5992" w:rsidP="007946E8">
      <w:pPr>
        <w:pStyle w:val="3"/>
        <w:spacing w:line="438" w:lineRule="exact"/>
        <w:ind w:leftChars="850" w:left="2940" w:hangingChars="200" w:hanging="560"/>
      </w:pPr>
      <w:r w:rsidRPr="00DC2B24">
        <w:rPr>
          <w:rFonts w:ascii="華康細明體" w:hint="eastAsia"/>
        </w:rPr>
        <w:t>(</w:t>
      </w:r>
      <w:proofErr w:type="gramStart"/>
      <w:r w:rsidRPr="00DC2B24">
        <w:rPr>
          <w:rFonts w:ascii="華康細明體" w:hint="eastAsia"/>
        </w:rPr>
        <w:t>一</w:t>
      </w:r>
      <w:proofErr w:type="gramEnd"/>
      <w:r w:rsidRPr="00DC2B24">
        <w:rPr>
          <w:rFonts w:ascii="華康細明體" w:hint="eastAsia"/>
        </w:rPr>
        <w:t>)</w:t>
      </w:r>
      <w:r w:rsidRPr="009026C8">
        <w:rPr>
          <w:rFonts w:hint="eastAsia"/>
          <w:spacing w:val="2"/>
        </w:rPr>
        <w:t>各級政府機關（構）、公立學校、公法人、公營事業機構或軍事單位所交寄。</w:t>
      </w:r>
    </w:p>
    <w:p w:rsidR="009D5992" w:rsidRPr="00DC2B24" w:rsidRDefault="009D5992" w:rsidP="007946E8">
      <w:pPr>
        <w:pStyle w:val="3"/>
        <w:spacing w:line="438" w:lineRule="exact"/>
        <w:ind w:leftChars="850" w:left="2940" w:hangingChars="200" w:hanging="560"/>
      </w:pPr>
      <w:r w:rsidRPr="00DC2B24">
        <w:rPr>
          <w:rFonts w:ascii="華康細明體" w:hint="eastAsia"/>
        </w:rPr>
        <w:t>(</w:t>
      </w:r>
      <w:r w:rsidRPr="00DC2B24">
        <w:rPr>
          <w:rFonts w:ascii="華康細明體" w:hint="eastAsia"/>
        </w:rPr>
        <w:t>二</w:t>
      </w:r>
      <w:r w:rsidRPr="00DC2B24">
        <w:rPr>
          <w:rFonts w:ascii="華康細明體" w:hint="eastAsia"/>
        </w:rPr>
        <w:t>)</w:t>
      </w:r>
      <w:proofErr w:type="gramStart"/>
      <w:r w:rsidRPr="009026C8">
        <w:rPr>
          <w:rFonts w:hint="eastAsia"/>
          <w:spacing w:val="2"/>
        </w:rPr>
        <w:t>前目以外</w:t>
      </w:r>
      <w:proofErr w:type="gramEnd"/>
      <w:r w:rsidRPr="009026C8">
        <w:rPr>
          <w:rFonts w:hint="eastAsia"/>
          <w:spacing w:val="2"/>
        </w:rPr>
        <w:t>之人所交寄，且單件重量五百公克以下或</w:t>
      </w:r>
      <w:proofErr w:type="gramStart"/>
      <w:r w:rsidRPr="009026C8">
        <w:rPr>
          <w:rFonts w:hint="eastAsia"/>
          <w:spacing w:val="2"/>
        </w:rPr>
        <w:t>單件資費不</w:t>
      </w:r>
      <w:proofErr w:type="gramEnd"/>
      <w:r w:rsidRPr="009026C8">
        <w:rPr>
          <w:rFonts w:hint="eastAsia"/>
          <w:spacing w:val="2"/>
        </w:rPr>
        <w:t>逾十三</w:t>
      </w:r>
      <w:proofErr w:type="gramStart"/>
      <w:r w:rsidRPr="009026C8">
        <w:rPr>
          <w:rFonts w:hint="eastAsia"/>
          <w:spacing w:val="2"/>
        </w:rPr>
        <w:t>倍</w:t>
      </w:r>
      <w:proofErr w:type="gramEnd"/>
      <w:r w:rsidRPr="009026C8">
        <w:rPr>
          <w:rFonts w:hint="eastAsia"/>
          <w:spacing w:val="2"/>
        </w:rPr>
        <w:t>基礎郵資。</w:t>
      </w:r>
    </w:p>
    <w:p w:rsidR="009D5992" w:rsidRPr="00DC2B24" w:rsidRDefault="009D5992" w:rsidP="007946E8">
      <w:pPr>
        <w:pStyle w:val="a7"/>
        <w:spacing w:line="438" w:lineRule="exact"/>
        <w:ind w:left="1400" w:firstLine="560"/>
      </w:pPr>
      <w:r w:rsidRPr="00DC2B24">
        <w:rPr>
          <w:rFonts w:hint="eastAsia"/>
        </w:rPr>
        <w:t>運送業者，</w:t>
      </w:r>
      <w:proofErr w:type="gramStart"/>
      <w:r w:rsidRPr="00DC2B24">
        <w:rPr>
          <w:rFonts w:hint="eastAsia"/>
        </w:rPr>
        <w:t>除附送</w:t>
      </w:r>
      <w:proofErr w:type="gramEnd"/>
      <w:r w:rsidRPr="00DC2B24">
        <w:rPr>
          <w:rFonts w:hint="eastAsia"/>
        </w:rPr>
        <w:t>與貨物有關之通知外，不得為前項文件之遞送。</w:t>
      </w:r>
    </w:p>
    <w:p w:rsidR="009D5992" w:rsidRPr="00DC2B24" w:rsidRDefault="00C26B35" w:rsidP="007946E8">
      <w:pPr>
        <w:pStyle w:val="a6"/>
        <w:spacing w:line="438" w:lineRule="exact"/>
        <w:ind w:left="1428" w:hangingChars="510" w:hanging="1428"/>
      </w:pPr>
      <w:r>
        <w:rPr>
          <w:rFonts w:hint="eastAsia"/>
        </w:rPr>
        <w:t>第六條之</w:t>
      </w:r>
      <w:proofErr w:type="gramStart"/>
      <w:r>
        <w:rPr>
          <w:rFonts w:hint="eastAsia"/>
        </w:rPr>
        <w:t>一</w:t>
      </w:r>
      <w:proofErr w:type="gramEnd"/>
      <w:r>
        <w:rPr>
          <w:rFonts w:hint="eastAsia"/>
          <w:spacing w:val="-6"/>
        </w:rPr>
        <w:t xml:space="preserve">　　</w:t>
      </w:r>
      <w:r w:rsidR="009D5992" w:rsidRPr="00DC2B24">
        <w:rPr>
          <w:rFonts w:hint="eastAsia"/>
        </w:rPr>
        <w:t>函件收寄或投遞業者應於函件封面上標示其名稱、商標或其他足資識別之符號。但無收件人名址之函件，得免予標示。</w:t>
      </w:r>
    </w:p>
    <w:p w:rsidR="009D5992" w:rsidRPr="00DC2B24" w:rsidRDefault="00A15A22" w:rsidP="00B10567">
      <w:pPr>
        <w:pStyle w:val="a6"/>
        <w:spacing w:line="474" w:lineRule="exact"/>
        <w:ind w:left="1406" w:hangingChars="370" w:hanging="1406"/>
      </w:pPr>
      <w:r>
        <w:rPr>
          <w:rFonts w:hint="eastAsia"/>
          <w:spacing w:val="50"/>
        </w:rPr>
        <w:t>第十四條</w:t>
      </w:r>
      <w:r>
        <w:rPr>
          <w:rFonts w:hint="eastAsia"/>
          <w:spacing w:val="-30"/>
        </w:rPr>
        <w:t xml:space="preserve">　　</w:t>
      </w:r>
      <w:r w:rsidR="009D5992" w:rsidRPr="00085546">
        <w:rPr>
          <w:rFonts w:hint="eastAsia"/>
          <w:spacing w:val="4"/>
        </w:rPr>
        <w:t>第六條第一項限由中華郵政公司或受其委託者遞送文件之資費，由中華郵政公司擬訂，報請主管機關核定後實施。</w:t>
      </w:r>
    </w:p>
    <w:p w:rsidR="009D5992" w:rsidRPr="00DC2B24" w:rsidRDefault="009D5992" w:rsidP="00B10567">
      <w:pPr>
        <w:pStyle w:val="a7"/>
        <w:spacing w:line="474" w:lineRule="exact"/>
        <w:ind w:left="1400" w:firstLine="560"/>
      </w:pPr>
      <w:r w:rsidRPr="00DC2B24">
        <w:rPr>
          <w:rFonts w:hint="eastAsia"/>
        </w:rPr>
        <w:t>前項以外郵件之資費，由中華郵政公司自行訂定。</w:t>
      </w:r>
    </w:p>
    <w:p w:rsidR="009D5992" w:rsidRPr="00DC2B24" w:rsidRDefault="009D5992" w:rsidP="00B10567">
      <w:pPr>
        <w:pStyle w:val="a7"/>
        <w:spacing w:line="474" w:lineRule="exact"/>
        <w:ind w:left="1400" w:firstLine="560"/>
      </w:pPr>
      <w:r w:rsidRPr="00DC2B24">
        <w:rPr>
          <w:rFonts w:hint="eastAsia"/>
        </w:rPr>
        <w:t>郵件之資費應適當反映成本及合理利潤。</w:t>
      </w:r>
    </w:p>
    <w:p w:rsidR="009D5992" w:rsidRPr="00DC2B24" w:rsidRDefault="00E273C6" w:rsidP="00B10567">
      <w:pPr>
        <w:pStyle w:val="a6"/>
        <w:spacing w:line="474" w:lineRule="exact"/>
        <w:ind w:left="1406" w:hangingChars="370" w:hanging="1406"/>
      </w:pPr>
      <w:r>
        <w:rPr>
          <w:rFonts w:hint="eastAsia"/>
          <w:spacing w:val="50"/>
        </w:rPr>
        <w:t>第十九條</w:t>
      </w:r>
      <w:r>
        <w:rPr>
          <w:rFonts w:hint="eastAsia"/>
          <w:spacing w:val="-30"/>
        </w:rPr>
        <w:t xml:space="preserve">　　</w:t>
      </w:r>
      <w:r w:rsidR="009D5992" w:rsidRPr="00DC2B24">
        <w:rPr>
          <w:rFonts w:hint="eastAsia"/>
        </w:rPr>
        <w:t>中華郵政公司非依法規，不得拒絕遞送第五條之一第二項各款之文件或物品。</w:t>
      </w:r>
      <w:proofErr w:type="gramStart"/>
      <w:r w:rsidR="009D5992" w:rsidRPr="00DC2B24">
        <w:rPr>
          <w:rFonts w:hint="eastAsia"/>
        </w:rPr>
        <w:t>但禁寄</w:t>
      </w:r>
      <w:proofErr w:type="gramEnd"/>
      <w:r w:rsidR="009D5992" w:rsidRPr="00DC2B24">
        <w:rPr>
          <w:rFonts w:hint="eastAsia"/>
        </w:rPr>
        <w:t>物品或郵件規格不符中華郵政公司公告者，不在此限。</w:t>
      </w:r>
    </w:p>
    <w:p w:rsidR="009D5992" w:rsidRPr="00DC2B24" w:rsidRDefault="009D5992" w:rsidP="00B10567">
      <w:pPr>
        <w:pStyle w:val="a6"/>
        <w:spacing w:line="474" w:lineRule="exact"/>
        <w:ind w:left="1400" w:hanging="1400"/>
      </w:pPr>
      <w:r w:rsidRPr="00DC2B24">
        <w:rPr>
          <w:rFonts w:hint="eastAsia"/>
        </w:rPr>
        <w:t>第二十九條　　郵件有下列情形之</w:t>
      </w:r>
      <w:proofErr w:type="gramStart"/>
      <w:r w:rsidRPr="00DC2B24">
        <w:rPr>
          <w:rFonts w:hint="eastAsia"/>
        </w:rPr>
        <w:t>一</w:t>
      </w:r>
      <w:proofErr w:type="gramEnd"/>
      <w:r w:rsidRPr="00DC2B24">
        <w:rPr>
          <w:rFonts w:hint="eastAsia"/>
        </w:rPr>
        <w:t>者，寄件人得向中華郵政公司請求補償：</w:t>
      </w:r>
    </w:p>
    <w:p w:rsidR="009D5992" w:rsidRPr="00DC2B24" w:rsidRDefault="009D5992" w:rsidP="00B10567">
      <w:pPr>
        <w:pStyle w:val="11"/>
        <w:spacing w:line="474" w:lineRule="exact"/>
        <w:ind w:left="2520" w:hangingChars="200" w:hanging="560"/>
      </w:pPr>
      <w:r w:rsidRPr="00DC2B24">
        <w:rPr>
          <w:rFonts w:hint="eastAsia"/>
        </w:rPr>
        <w:t>一、</w:t>
      </w:r>
      <w:r w:rsidRPr="00B47AC7">
        <w:rPr>
          <w:rFonts w:hint="eastAsia"/>
          <w:spacing w:val="2"/>
        </w:rPr>
        <w:t>包裹郵件、快捷郵件、</w:t>
      </w:r>
      <w:proofErr w:type="gramStart"/>
      <w:r w:rsidRPr="00B47AC7">
        <w:rPr>
          <w:rFonts w:hint="eastAsia"/>
          <w:spacing w:val="2"/>
        </w:rPr>
        <w:t>報值郵件</w:t>
      </w:r>
      <w:proofErr w:type="gramEnd"/>
      <w:r w:rsidRPr="00B47AC7">
        <w:rPr>
          <w:rFonts w:hint="eastAsia"/>
          <w:spacing w:val="2"/>
        </w:rPr>
        <w:t>、保價郵件全部或一部遺失、被竊或毀損。</w:t>
      </w:r>
    </w:p>
    <w:p w:rsidR="009D5992" w:rsidRPr="00DC2B24" w:rsidRDefault="009D5992" w:rsidP="00B10567">
      <w:pPr>
        <w:pStyle w:val="11"/>
        <w:spacing w:line="474" w:lineRule="exact"/>
        <w:ind w:left="2520" w:hangingChars="200" w:hanging="560"/>
      </w:pPr>
      <w:r w:rsidRPr="00DC2B24">
        <w:rPr>
          <w:rFonts w:hint="eastAsia"/>
        </w:rPr>
        <w:t>二、</w:t>
      </w:r>
      <w:r w:rsidRPr="00B47AC7">
        <w:rPr>
          <w:rFonts w:hint="eastAsia"/>
          <w:spacing w:val="2"/>
        </w:rPr>
        <w:t>前款以外之其他各類掛號郵件全部遺失或被竊。</w:t>
      </w:r>
    </w:p>
    <w:p w:rsidR="009D5992" w:rsidRPr="00DC2B24" w:rsidRDefault="009D5992" w:rsidP="00B10567">
      <w:pPr>
        <w:pStyle w:val="11"/>
        <w:spacing w:line="474" w:lineRule="exact"/>
        <w:ind w:left="2520" w:hangingChars="200" w:hanging="560"/>
      </w:pPr>
      <w:r w:rsidRPr="00DC2B24">
        <w:rPr>
          <w:rFonts w:hint="eastAsia"/>
        </w:rPr>
        <w:t>三、</w:t>
      </w:r>
      <w:r w:rsidRPr="00B47AC7">
        <w:rPr>
          <w:rFonts w:hint="eastAsia"/>
          <w:spacing w:val="2"/>
        </w:rPr>
        <w:t>限時郵件、快捷郵件遞送延誤，經查明為中華郵政公司之過失所致。</w:t>
      </w:r>
    </w:p>
    <w:p w:rsidR="009D5992" w:rsidRPr="00DC2B24" w:rsidRDefault="009D5992" w:rsidP="00B10567">
      <w:pPr>
        <w:pStyle w:val="11"/>
        <w:spacing w:line="474" w:lineRule="exact"/>
        <w:ind w:left="2520" w:hangingChars="200" w:hanging="560"/>
      </w:pPr>
      <w:r w:rsidRPr="00DC2B24">
        <w:rPr>
          <w:rFonts w:hint="eastAsia"/>
        </w:rPr>
        <w:t>四、</w:t>
      </w:r>
      <w:r w:rsidRPr="00B47AC7">
        <w:rPr>
          <w:rFonts w:hint="eastAsia"/>
          <w:spacing w:val="16"/>
        </w:rPr>
        <w:t>掛號郵件未依中華郵政公司公告之處理規定遞送。</w:t>
      </w:r>
    </w:p>
    <w:p w:rsidR="009D5992" w:rsidRPr="00DC2B24" w:rsidRDefault="009D5992" w:rsidP="00B10567">
      <w:pPr>
        <w:pStyle w:val="a7"/>
        <w:spacing w:line="474" w:lineRule="exact"/>
        <w:ind w:left="1400" w:firstLine="560"/>
      </w:pPr>
      <w:r w:rsidRPr="00DC2B24">
        <w:rPr>
          <w:rFonts w:hint="eastAsia"/>
        </w:rPr>
        <w:t>前項求償權，有下列情形之</w:t>
      </w:r>
      <w:proofErr w:type="gramStart"/>
      <w:r w:rsidRPr="00DC2B24">
        <w:rPr>
          <w:rFonts w:hint="eastAsia"/>
        </w:rPr>
        <w:t>一</w:t>
      </w:r>
      <w:proofErr w:type="gramEnd"/>
      <w:r w:rsidRPr="00DC2B24">
        <w:rPr>
          <w:rFonts w:hint="eastAsia"/>
        </w:rPr>
        <w:t>者，得由收件人行使：</w:t>
      </w:r>
    </w:p>
    <w:p w:rsidR="009D5992" w:rsidRPr="00DC2B24" w:rsidRDefault="009D5992" w:rsidP="00B10567">
      <w:pPr>
        <w:pStyle w:val="11"/>
        <w:spacing w:line="474" w:lineRule="exact"/>
        <w:ind w:left="2520" w:hangingChars="200" w:hanging="560"/>
      </w:pPr>
      <w:r w:rsidRPr="00DC2B24">
        <w:rPr>
          <w:rFonts w:hint="eastAsia"/>
        </w:rPr>
        <w:t>一、</w:t>
      </w:r>
      <w:r w:rsidRPr="00125463">
        <w:rPr>
          <w:rFonts w:hint="eastAsia"/>
          <w:spacing w:val="2"/>
        </w:rPr>
        <w:t>收件人提出證據，證明已由寄件人授與求償權。</w:t>
      </w:r>
    </w:p>
    <w:p w:rsidR="009D5992" w:rsidRPr="00DC2B24" w:rsidRDefault="009D5992" w:rsidP="00B10567">
      <w:pPr>
        <w:pStyle w:val="11"/>
        <w:spacing w:line="474" w:lineRule="exact"/>
        <w:ind w:left="2520" w:hangingChars="200" w:hanging="560"/>
      </w:pPr>
      <w:r w:rsidRPr="00DC2B24">
        <w:rPr>
          <w:rFonts w:hint="eastAsia"/>
        </w:rPr>
        <w:t>二、</w:t>
      </w:r>
      <w:r w:rsidRPr="00125463">
        <w:rPr>
          <w:rFonts w:hint="eastAsia"/>
          <w:spacing w:val="2"/>
        </w:rPr>
        <w:t>郵件一部毀損或被竊，收件人收受其餘部分並聲明保留求償權。</w:t>
      </w:r>
    </w:p>
    <w:p w:rsidR="009D5992" w:rsidRPr="00DC2B24" w:rsidRDefault="009D5992" w:rsidP="00B10567">
      <w:pPr>
        <w:pStyle w:val="a7"/>
        <w:spacing w:line="474" w:lineRule="exact"/>
        <w:ind w:left="1400" w:firstLine="560"/>
      </w:pPr>
      <w:r w:rsidRPr="00DC2B24">
        <w:rPr>
          <w:rFonts w:hint="eastAsia"/>
        </w:rPr>
        <w:t>寄件人或收件人除依前二項規定請求補償外，不得依其他法律向中華郵政公司請求賠償。</w:t>
      </w:r>
    </w:p>
    <w:p w:rsidR="009D5992" w:rsidRPr="00DC2B24" w:rsidRDefault="009D5992" w:rsidP="00B10567">
      <w:pPr>
        <w:pStyle w:val="a6"/>
        <w:spacing w:line="474" w:lineRule="exact"/>
        <w:ind w:left="1400" w:hanging="1400"/>
      </w:pPr>
      <w:r w:rsidRPr="00DC2B24">
        <w:rPr>
          <w:rFonts w:hint="eastAsia"/>
        </w:rPr>
        <w:t>第三十條　　（刪除）</w:t>
      </w:r>
    </w:p>
    <w:p w:rsidR="009D5992" w:rsidRPr="00DC2B24" w:rsidRDefault="009D5992" w:rsidP="00EA32CC">
      <w:pPr>
        <w:pStyle w:val="a6"/>
        <w:ind w:left="1400" w:hanging="1400"/>
      </w:pPr>
      <w:r w:rsidRPr="00DC2B24">
        <w:rPr>
          <w:rFonts w:hint="eastAsia"/>
        </w:rPr>
        <w:t>第三十一條　　第二十九條第一項所列郵件，有下列情事之</w:t>
      </w:r>
      <w:proofErr w:type="gramStart"/>
      <w:r w:rsidRPr="00DC2B24">
        <w:rPr>
          <w:rFonts w:hint="eastAsia"/>
        </w:rPr>
        <w:t>一</w:t>
      </w:r>
      <w:proofErr w:type="gramEnd"/>
      <w:r w:rsidRPr="00DC2B24">
        <w:rPr>
          <w:rFonts w:hint="eastAsia"/>
        </w:rPr>
        <w:t>者，不得請求補償：</w:t>
      </w:r>
    </w:p>
    <w:p w:rsidR="009D5992" w:rsidRPr="00DC2B24" w:rsidRDefault="009D5992" w:rsidP="00EA32CC">
      <w:pPr>
        <w:pStyle w:val="11"/>
        <w:ind w:left="2520" w:hangingChars="200" w:hanging="560"/>
      </w:pPr>
      <w:r w:rsidRPr="00DC2B24">
        <w:rPr>
          <w:rFonts w:hint="eastAsia"/>
        </w:rPr>
        <w:t>一、</w:t>
      </w:r>
      <w:r w:rsidRPr="001D177F">
        <w:rPr>
          <w:rFonts w:hint="eastAsia"/>
          <w:spacing w:val="2"/>
        </w:rPr>
        <w:t>因郵件之性質或瑕疵致損失者。</w:t>
      </w:r>
    </w:p>
    <w:p w:rsidR="009D5992" w:rsidRPr="00DC2B24" w:rsidRDefault="009D5992" w:rsidP="00EA32CC">
      <w:pPr>
        <w:pStyle w:val="11"/>
        <w:ind w:left="2520" w:hangingChars="200" w:hanging="560"/>
      </w:pPr>
      <w:r w:rsidRPr="00DC2B24">
        <w:rPr>
          <w:rFonts w:hint="eastAsia"/>
        </w:rPr>
        <w:t>二、</w:t>
      </w:r>
      <w:r w:rsidRPr="001D177F">
        <w:rPr>
          <w:rFonts w:hint="eastAsia"/>
          <w:spacing w:val="2"/>
        </w:rPr>
        <w:t>因天災事變或其他不可抗力之情事致損失者。但保價郵件，以因戰事致有損失為限。</w:t>
      </w:r>
    </w:p>
    <w:p w:rsidR="009D5992" w:rsidRPr="00DC2B24" w:rsidRDefault="009D5992" w:rsidP="00EA32CC">
      <w:pPr>
        <w:pStyle w:val="11"/>
        <w:ind w:left="2520" w:hangingChars="200" w:hanging="560"/>
      </w:pPr>
      <w:r w:rsidRPr="00DC2B24">
        <w:rPr>
          <w:rFonts w:hint="eastAsia"/>
        </w:rPr>
        <w:t>三、</w:t>
      </w:r>
      <w:r w:rsidRPr="003B06A3">
        <w:rPr>
          <w:rFonts w:hint="eastAsia"/>
          <w:spacing w:val="-8"/>
        </w:rPr>
        <w:t>在外國境內損失，依該國之法規，不負補償責任者。</w:t>
      </w:r>
    </w:p>
    <w:p w:rsidR="009D5992" w:rsidRPr="00DC2B24" w:rsidRDefault="009D5992" w:rsidP="00EA32CC">
      <w:pPr>
        <w:pStyle w:val="11"/>
        <w:ind w:left="2520" w:hangingChars="200" w:hanging="560"/>
      </w:pPr>
      <w:r w:rsidRPr="00DC2B24">
        <w:rPr>
          <w:rFonts w:hint="eastAsia"/>
        </w:rPr>
        <w:t>四、</w:t>
      </w:r>
      <w:r w:rsidRPr="003B06A3">
        <w:rPr>
          <w:rFonts w:hint="eastAsia"/>
          <w:spacing w:val="-6"/>
        </w:rPr>
        <w:t>郵件</w:t>
      </w:r>
      <w:proofErr w:type="gramStart"/>
      <w:r w:rsidRPr="003B06A3">
        <w:rPr>
          <w:rFonts w:hint="eastAsia"/>
          <w:spacing w:val="-6"/>
        </w:rPr>
        <w:t>係禁寄</w:t>
      </w:r>
      <w:proofErr w:type="gramEnd"/>
      <w:r w:rsidRPr="003B06A3">
        <w:rPr>
          <w:rFonts w:hint="eastAsia"/>
          <w:spacing w:val="-6"/>
        </w:rPr>
        <w:t>物品或其他依法規不得遞送之物品者。</w:t>
      </w:r>
    </w:p>
    <w:p w:rsidR="009D5992" w:rsidRPr="00DC2B24" w:rsidRDefault="009D5992" w:rsidP="00EA32CC">
      <w:pPr>
        <w:pStyle w:val="11"/>
        <w:ind w:left="2520" w:hangingChars="200" w:hanging="560"/>
      </w:pPr>
      <w:r w:rsidRPr="00DC2B24">
        <w:rPr>
          <w:rFonts w:hint="eastAsia"/>
        </w:rPr>
        <w:t>五、</w:t>
      </w:r>
      <w:r w:rsidRPr="001D177F">
        <w:rPr>
          <w:rFonts w:hint="eastAsia"/>
          <w:spacing w:val="2"/>
        </w:rPr>
        <w:t>因郵件未妥為封裝，經告知仍未改善致損失者。</w:t>
      </w:r>
    </w:p>
    <w:p w:rsidR="009D5992" w:rsidRPr="00DC2B24" w:rsidRDefault="009D5992" w:rsidP="00EA32CC">
      <w:pPr>
        <w:pStyle w:val="11"/>
        <w:ind w:left="2520" w:hangingChars="200" w:hanging="560"/>
      </w:pPr>
      <w:r w:rsidRPr="00DC2B24">
        <w:rPr>
          <w:rFonts w:hint="eastAsia"/>
        </w:rPr>
        <w:t>六、</w:t>
      </w:r>
      <w:r w:rsidRPr="001D177F">
        <w:rPr>
          <w:rFonts w:hint="eastAsia"/>
          <w:spacing w:val="2"/>
        </w:rPr>
        <w:t>收件人無異議接受郵件者。</w:t>
      </w:r>
    </w:p>
    <w:p w:rsidR="009D5992" w:rsidRPr="00DC2B24" w:rsidRDefault="00C34F13" w:rsidP="00EA32CC">
      <w:pPr>
        <w:pStyle w:val="a6"/>
        <w:ind w:left="1406" w:hangingChars="370" w:hanging="1406"/>
      </w:pPr>
      <w:r>
        <w:rPr>
          <w:rFonts w:hint="eastAsia"/>
          <w:spacing w:val="50"/>
        </w:rPr>
        <w:t>第四十條</w:t>
      </w:r>
      <w:r>
        <w:rPr>
          <w:rFonts w:hint="eastAsia"/>
          <w:spacing w:val="-30"/>
        </w:rPr>
        <w:t xml:space="preserve">　　</w:t>
      </w:r>
      <w:r w:rsidR="009D5992" w:rsidRPr="00DC2B24">
        <w:rPr>
          <w:rFonts w:hint="eastAsia"/>
        </w:rPr>
        <w:t>違反第六條規定者，處新臺幣二十萬元以上</w:t>
      </w:r>
      <w:proofErr w:type="gramStart"/>
      <w:r w:rsidR="009D5992" w:rsidRPr="00DC2B24">
        <w:rPr>
          <w:rFonts w:hint="eastAsia"/>
        </w:rPr>
        <w:t>一</w:t>
      </w:r>
      <w:proofErr w:type="gramEnd"/>
      <w:r w:rsidR="009D5992" w:rsidRPr="00DC2B24">
        <w:rPr>
          <w:rFonts w:hint="eastAsia"/>
        </w:rPr>
        <w:t>百萬元以下罰鍰，並通知其停止該等行為；未停止者，得按次處罰。</w:t>
      </w:r>
    </w:p>
    <w:p w:rsidR="009D5992" w:rsidRPr="00DC2B24" w:rsidRDefault="009D5992" w:rsidP="00EA32CC">
      <w:pPr>
        <w:pStyle w:val="a7"/>
        <w:ind w:left="1400" w:firstLine="560"/>
      </w:pPr>
      <w:r w:rsidRPr="00DC2B24">
        <w:rPr>
          <w:rFonts w:hint="eastAsia"/>
        </w:rPr>
        <w:t>違反第六條之</w:t>
      </w:r>
      <w:proofErr w:type="gramStart"/>
      <w:r w:rsidRPr="00DC2B24">
        <w:rPr>
          <w:rFonts w:hint="eastAsia"/>
        </w:rPr>
        <w:t>一</w:t>
      </w:r>
      <w:proofErr w:type="gramEnd"/>
      <w:r w:rsidRPr="00DC2B24">
        <w:rPr>
          <w:rFonts w:hint="eastAsia"/>
        </w:rPr>
        <w:t>規定者，經主管機關令其限期改正而屆期不改正者，處新臺幣二萬元以上十萬元以下罰鍰，並得按次處罰。</w:t>
      </w:r>
    </w:p>
    <w:p w:rsidR="00CD4C5F" w:rsidRPr="00DC2B24" w:rsidRDefault="009D5992" w:rsidP="00EA32CC">
      <w:pPr>
        <w:widowControl/>
        <w:adjustRightInd/>
        <w:spacing w:afterLines="100" w:after="240" w:line="440" w:lineRule="exact"/>
        <w:textAlignment w:val="auto"/>
      </w:pPr>
      <w:r w:rsidRPr="00DC2B24">
        <w:rPr>
          <w:rFonts w:hint="eastAsia"/>
        </w:rPr>
        <w:t>第四十六條　　（刪除）</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D1A5C" w:rsidTr="004A1C6F">
        <w:trPr>
          <w:trHeight w:hRule="exact" w:val="851"/>
        </w:trPr>
        <w:tc>
          <w:tcPr>
            <w:tcW w:w="1988" w:type="dxa"/>
            <w:vAlign w:val="center"/>
          </w:tcPr>
          <w:p w:rsidR="005D1A5C" w:rsidRDefault="005D1A5C" w:rsidP="004A1C6F">
            <w:pPr>
              <w:pStyle w:val="af9"/>
            </w:pPr>
            <w:r>
              <w:rPr>
                <w:rFonts w:hint="eastAsia"/>
              </w:rPr>
              <w:t>總統令</w:t>
            </w:r>
          </w:p>
        </w:tc>
        <w:tc>
          <w:tcPr>
            <w:tcW w:w="4759" w:type="dxa"/>
            <w:vAlign w:val="center"/>
          </w:tcPr>
          <w:p w:rsidR="005D1A5C" w:rsidRDefault="005D1A5C" w:rsidP="004A1C6F">
            <w:pPr>
              <w:spacing w:line="240" w:lineRule="auto"/>
              <w:jc w:val="distribute"/>
            </w:pPr>
            <w:r>
              <w:rPr>
                <w:rFonts w:hint="eastAsia"/>
              </w:rPr>
              <w:t>中華民國</w:t>
            </w:r>
            <w:r>
              <w:rPr>
                <w:rFonts w:hint="eastAsia"/>
              </w:rPr>
              <w:t>107</w:t>
            </w:r>
            <w:r>
              <w:rPr>
                <w:rFonts w:hint="eastAsia"/>
              </w:rPr>
              <w:t>年</w:t>
            </w:r>
            <w:r>
              <w:rPr>
                <w:rFonts w:hint="eastAsia"/>
              </w:rPr>
              <w:t>1</w:t>
            </w:r>
            <w:r>
              <w:t>2</w:t>
            </w:r>
            <w:r>
              <w:rPr>
                <w:rFonts w:hint="eastAsia"/>
              </w:rPr>
              <w:t>月</w:t>
            </w:r>
            <w:r>
              <w:rPr>
                <w:rFonts w:hint="eastAsia"/>
              </w:rPr>
              <w:t>5</w:t>
            </w:r>
            <w:r>
              <w:rPr>
                <w:rFonts w:hint="eastAsia"/>
              </w:rPr>
              <w:t>日</w:t>
            </w:r>
          </w:p>
          <w:p w:rsidR="005D1A5C" w:rsidRDefault="005D1A5C" w:rsidP="005904BD">
            <w:pPr>
              <w:spacing w:line="240" w:lineRule="auto"/>
              <w:jc w:val="distribute"/>
              <w:rPr>
                <w:spacing w:val="-8"/>
              </w:rPr>
            </w:pPr>
            <w:r>
              <w:rPr>
                <w:rFonts w:hint="eastAsia"/>
              </w:rPr>
              <w:t>華總一經字第</w:t>
            </w:r>
            <w:r>
              <w:rPr>
                <w:rFonts w:hint="eastAsia"/>
              </w:rPr>
              <w:t>10700</w:t>
            </w:r>
            <w:r>
              <w:t>1</w:t>
            </w:r>
            <w:r w:rsidR="005904BD">
              <w:t>31331</w:t>
            </w:r>
            <w:r>
              <w:rPr>
                <w:rFonts w:hint="eastAsia"/>
              </w:rPr>
              <w:t>號</w:t>
            </w:r>
          </w:p>
        </w:tc>
      </w:tr>
    </w:tbl>
    <w:p w:rsidR="005D1A5C" w:rsidRPr="003B09CA" w:rsidRDefault="005D1A5C" w:rsidP="005D1A5C">
      <w:pPr>
        <w:pStyle w:val="10"/>
        <w:spacing w:beforeLines="0" w:before="0" w:afterLines="0" w:after="0"/>
        <w:rPr>
          <w:spacing w:val="10"/>
        </w:rPr>
      </w:pPr>
      <w:r w:rsidRPr="003B09CA">
        <w:rPr>
          <w:rFonts w:hint="eastAsia"/>
          <w:spacing w:val="10"/>
        </w:rPr>
        <w:t>茲</w:t>
      </w:r>
      <w:r w:rsidR="00F757A3" w:rsidRPr="003B09CA">
        <w:rPr>
          <w:rFonts w:hint="eastAsia"/>
          <w:spacing w:val="10"/>
        </w:rPr>
        <w:t>修正稅捐</w:t>
      </w:r>
      <w:proofErr w:type="gramStart"/>
      <w:r w:rsidR="00F757A3" w:rsidRPr="003B09CA">
        <w:rPr>
          <w:rFonts w:hint="eastAsia"/>
          <w:spacing w:val="10"/>
        </w:rPr>
        <w:t>稽</w:t>
      </w:r>
      <w:proofErr w:type="gramEnd"/>
      <w:r w:rsidR="00F757A3" w:rsidRPr="003B09CA">
        <w:rPr>
          <w:rFonts w:hint="eastAsia"/>
          <w:spacing w:val="10"/>
        </w:rPr>
        <w:t>徵法第二條、第二十條、第二十四條、第二十七條、第四十條、第四十五條及第四十八條條文</w:t>
      </w:r>
      <w:r w:rsidRPr="003B09CA">
        <w:rPr>
          <w:rFonts w:hint="eastAsia"/>
          <w:spacing w:val="10"/>
        </w:rPr>
        <w:t>，公布之。</w:t>
      </w:r>
    </w:p>
    <w:p w:rsidR="005D1A5C" w:rsidRPr="00B60426" w:rsidRDefault="005D1A5C" w:rsidP="005D1A5C">
      <w:pPr>
        <w:spacing w:beforeLines="50" w:before="120"/>
      </w:pPr>
      <w:r w:rsidRPr="00B60426">
        <w:rPr>
          <w:rFonts w:hint="eastAsia"/>
        </w:rPr>
        <w:t xml:space="preserve">總　　　統　</w:t>
      </w:r>
      <w:r>
        <w:rPr>
          <w:rFonts w:hint="eastAsia"/>
        </w:rPr>
        <w:t>蔡英文</w:t>
      </w:r>
    </w:p>
    <w:p w:rsidR="005D1A5C" w:rsidRPr="00B60426" w:rsidRDefault="005D1A5C" w:rsidP="005D1A5C">
      <w:r w:rsidRPr="00B60426">
        <w:rPr>
          <w:rFonts w:hint="eastAsia"/>
        </w:rPr>
        <w:t xml:space="preserve">行政院院長　</w:t>
      </w:r>
      <w:r>
        <w:rPr>
          <w:rFonts w:hint="eastAsia"/>
        </w:rPr>
        <w:t>賴清德</w:t>
      </w:r>
    </w:p>
    <w:p w:rsidR="005D1A5C" w:rsidRDefault="00A2643E" w:rsidP="005D1A5C">
      <w:pPr>
        <w:spacing w:afterLines="100" w:after="240"/>
      </w:pPr>
      <w:r>
        <w:rPr>
          <w:rFonts w:hint="eastAsia"/>
        </w:rPr>
        <w:t>財</w:t>
      </w:r>
      <w:r>
        <w:t>政</w:t>
      </w:r>
      <w:r w:rsidR="005D1A5C">
        <w:t>部部長</w:t>
      </w:r>
      <w:r w:rsidR="005D1A5C" w:rsidRPr="00B60426">
        <w:rPr>
          <w:rFonts w:hint="eastAsia"/>
        </w:rPr>
        <w:t xml:space="preserve">　</w:t>
      </w:r>
      <w:r>
        <w:rPr>
          <w:rFonts w:hint="eastAsia"/>
        </w:rPr>
        <w:t>蘇</w:t>
      </w:r>
      <w:r>
        <w:t>建榮</w:t>
      </w:r>
    </w:p>
    <w:p w:rsidR="005D1A5C" w:rsidRPr="00EF2D7E" w:rsidRDefault="00CA5A51" w:rsidP="004D04A0">
      <w:pPr>
        <w:pStyle w:val="2"/>
        <w:spacing w:before="120" w:after="120"/>
      </w:pPr>
      <w:r w:rsidRPr="00EF2D7E">
        <w:rPr>
          <w:rFonts w:hint="eastAsia"/>
        </w:rPr>
        <w:t>稅捐</w:t>
      </w:r>
      <w:proofErr w:type="gramStart"/>
      <w:r w:rsidRPr="00EF2D7E">
        <w:rPr>
          <w:rFonts w:hint="eastAsia"/>
        </w:rPr>
        <w:t>稽</w:t>
      </w:r>
      <w:proofErr w:type="gramEnd"/>
      <w:r w:rsidRPr="00EF2D7E">
        <w:rPr>
          <w:rFonts w:hint="eastAsia"/>
        </w:rPr>
        <w:t>徵法修正第二條、第二十條、第二十四條、第二十七條、第四十條、第四十五條及第四十八</w:t>
      </w:r>
      <w:proofErr w:type="gramStart"/>
      <w:r w:rsidRPr="00EF2D7E">
        <w:rPr>
          <w:rFonts w:hint="eastAsia"/>
        </w:rPr>
        <w:t>條</w:t>
      </w:r>
      <w:proofErr w:type="gramEnd"/>
      <w:r w:rsidRPr="00EF2D7E">
        <w:rPr>
          <w:rFonts w:hint="eastAsia"/>
        </w:rPr>
        <w:t>條文</w:t>
      </w:r>
    </w:p>
    <w:p w:rsidR="00CD4C5F" w:rsidRDefault="005D1A5C" w:rsidP="004D04A0">
      <w:pPr>
        <w:widowControl/>
        <w:adjustRightInd/>
        <w:spacing w:afterLines="50" w:after="120" w:line="240" w:lineRule="auto"/>
        <w:jc w:val="left"/>
        <w:textAlignment w:val="auto"/>
      </w:pPr>
      <w:r>
        <w:rPr>
          <w:rFonts w:hint="eastAsia"/>
        </w:rPr>
        <w:t>中華民國</w:t>
      </w:r>
      <w:r>
        <w:rPr>
          <w:rFonts w:hint="eastAsia"/>
        </w:rPr>
        <w:t>107</w:t>
      </w:r>
      <w:r>
        <w:rPr>
          <w:rFonts w:hint="eastAsia"/>
        </w:rPr>
        <w:t>年</w:t>
      </w:r>
      <w:r>
        <w:rPr>
          <w:rFonts w:hint="eastAsia"/>
        </w:rPr>
        <w:t>1</w:t>
      </w:r>
      <w:r>
        <w:t>2</w:t>
      </w:r>
      <w:r>
        <w:rPr>
          <w:rFonts w:hint="eastAsia"/>
        </w:rPr>
        <w:t>月</w:t>
      </w:r>
      <w:r>
        <w:rPr>
          <w:rFonts w:hint="eastAsia"/>
        </w:rPr>
        <w:t>5</w:t>
      </w:r>
      <w:r>
        <w:rPr>
          <w:rFonts w:hint="eastAsia"/>
        </w:rPr>
        <w:t>日公布</w:t>
      </w:r>
    </w:p>
    <w:p w:rsidR="000366B7" w:rsidRPr="004C1369" w:rsidRDefault="000366B7" w:rsidP="00E613EC">
      <w:pPr>
        <w:pStyle w:val="a6"/>
        <w:spacing w:line="474" w:lineRule="exact"/>
        <w:ind w:left="1400" w:hanging="1400"/>
      </w:pPr>
      <w:r w:rsidRPr="004C1369">
        <w:rPr>
          <w:rFonts w:hint="eastAsia"/>
        </w:rPr>
        <w:t>第　二　條　　本法所稱稅捐，指一切法定之國、直轄市、縣（市）及鄉（鎮、市）稅捐。但不包括關稅。</w:t>
      </w:r>
    </w:p>
    <w:p w:rsidR="000366B7" w:rsidRPr="004C1369" w:rsidRDefault="005678FE" w:rsidP="00E613EC">
      <w:pPr>
        <w:pStyle w:val="a6"/>
        <w:spacing w:line="474" w:lineRule="exact"/>
        <w:ind w:left="1406" w:hangingChars="370" w:hanging="1406"/>
      </w:pPr>
      <w:r>
        <w:rPr>
          <w:rFonts w:hint="eastAsia"/>
          <w:spacing w:val="50"/>
        </w:rPr>
        <w:t>第二十條</w:t>
      </w:r>
      <w:r>
        <w:rPr>
          <w:rFonts w:hint="eastAsia"/>
          <w:spacing w:val="-30"/>
        </w:rPr>
        <w:t xml:space="preserve">　　</w:t>
      </w:r>
      <w:r w:rsidR="000366B7" w:rsidRPr="004C1369">
        <w:rPr>
          <w:rFonts w:hint="eastAsia"/>
        </w:rPr>
        <w:t>依稅法規定逾期繳納稅捐應加徵滯納金者，每逾</w:t>
      </w:r>
      <w:proofErr w:type="gramStart"/>
      <w:r w:rsidR="000366B7" w:rsidRPr="004C1369">
        <w:rPr>
          <w:rFonts w:hint="eastAsia"/>
        </w:rPr>
        <w:t>二日按滯納</w:t>
      </w:r>
      <w:proofErr w:type="gramEnd"/>
      <w:r w:rsidR="000366B7" w:rsidRPr="004C1369">
        <w:rPr>
          <w:rFonts w:hint="eastAsia"/>
        </w:rPr>
        <w:t>數額加徵百分之一滯納金；逾三十日仍未繳納者，移送強制執行。但因不可抗力或不可歸責於納稅義務人之事由，致不能於法定期間內繳清稅捐，得於其原因消滅後十日內，提出具體證明，向稅捐</w:t>
      </w:r>
      <w:proofErr w:type="gramStart"/>
      <w:r w:rsidR="000366B7" w:rsidRPr="004C1369">
        <w:rPr>
          <w:rFonts w:hint="eastAsia"/>
        </w:rPr>
        <w:t>稽</w:t>
      </w:r>
      <w:proofErr w:type="gramEnd"/>
      <w:r w:rsidR="000366B7" w:rsidRPr="004C1369">
        <w:rPr>
          <w:rFonts w:hint="eastAsia"/>
        </w:rPr>
        <w:t>徵機關申請延期或分期繳納經核准者，免予加徵滯納金。</w:t>
      </w:r>
    </w:p>
    <w:p w:rsidR="000366B7" w:rsidRPr="004C1369" w:rsidRDefault="000366B7" w:rsidP="00E613EC">
      <w:pPr>
        <w:pStyle w:val="a6"/>
        <w:spacing w:line="474" w:lineRule="exact"/>
        <w:ind w:left="1400" w:hanging="1400"/>
      </w:pPr>
      <w:r w:rsidRPr="004C1369">
        <w:rPr>
          <w:rFonts w:hint="eastAsia"/>
        </w:rPr>
        <w:t xml:space="preserve">第二十四條　　</w:t>
      </w:r>
      <w:r w:rsidRPr="00446C87">
        <w:rPr>
          <w:rFonts w:hint="eastAsia"/>
          <w:spacing w:val="2"/>
        </w:rPr>
        <w:t>納稅義務人欠繳應納稅捐者，稅捐</w:t>
      </w:r>
      <w:proofErr w:type="gramStart"/>
      <w:r w:rsidRPr="00446C87">
        <w:rPr>
          <w:rFonts w:hint="eastAsia"/>
          <w:spacing w:val="2"/>
        </w:rPr>
        <w:t>稽</w:t>
      </w:r>
      <w:proofErr w:type="gramEnd"/>
      <w:r w:rsidRPr="00446C87">
        <w:rPr>
          <w:rFonts w:hint="eastAsia"/>
          <w:spacing w:val="2"/>
        </w:rPr>
        <w:t>徵機關得就納稅義務人相當於應繳稅捐數額之財產，通知有關機關，不得為移轉或設定他項權利；其為營利事業者，並得通知主管機關，限制其減資或註銷之登記。</w:t>
      </w:r>
    </w:p>
    <w:p w:rsidR="000366B7" w:rsidRPr="004C1369" w:rsidRDefault="000366B7" w:rsidP="00E613EC">
      <w:pPr>
        <w:pStyle w:val="a7"/>
        <w:spacing w:line="474" w:lineRule="exact"/>
        <w:ind w:left="1400" w:firstLine="560"/>
      </w:pPr>
      <w:r w:rsidRPr="004C1369">
        <w:rPr>
          <w:rFonts w:hint="eastAsia"/>
        </w:rPr>
        <w:t>前項欠繳應納稅捐之納稅義務人，有隱匿或移轉財產、逃避稅捐執行之跡象者，稅捐</w:t>
      </w:r>
      <w:proofErr w:type="gramStart"/>
      <w:r w:rsidRPr="004C1369">
        <w:rPr>
          <w:rFonts w:hint="eastAsia"/>
        </w:rPr>
        <w:t>稽</w:t>
      </w:r>
      <w:proofErr w:type="gramEnd"/>
      <w:r w:rsidRPr="004C1369">
        <w:rPr>
          <w:rFonts w:hint="eastAsia"/>
        </w:rPr>
        <w:t>徵機關得聲請法院就其財產實施假扣押，並免提供擔保。但納稅義務人已提供相當財產擔保者，不在此限。</w:t>
      </w:r>
    </w:p>
    <w:p w:rsidR="000366B7" w:rsidRPr="004C1369" w:rsidRDefault="000366B7" w:rsidP="00E613EC">
      <w:pPr>
        <w:pStyle w:val="a7"/>
        <w:spacing w:line="474" w:lineRule="exact"/>
        <w:ind w:left="1400" w:firstLine="560"/>
      </w:pPr>
      <w:r w:rsidRPr="004C1369">
        <w:rPr>
          <w:rFonts w:hint="eastAsia"/>
        </w:rPr>
        <w:t>在中華民國境內居住之個人或在中華民國境內之營利事業，其已確定之應納稅捐逾法定繳納期限尚未繳納完畢，所欠繳稅款及已確定之罰鍰單計或合計，個人在新臺幣</w:t>
      </w:r>
      <w:proofErr w:type="gramStart"/>
      <w:r w:rsidRPr="004C1369">
        <w:rPr>
          <w:rFonts w:hint="eastAsia"/>
        </w:rPr>
        <w:t>一</w:t>
      </w:r>
      <w:proofErr w:type="gramEnd"/>
      <w:r w:rsidRPr="004C1369">
        <w:rPr>
          <w:rFonts w:hint="eastAsia"/>
        </w:rPr>
        <w:t>百萬元以上，營利事業在新臺幣二百萬元以上者；其在行政救濟程序終結前，個人在新臺幣一百五十萬元以上，營利事業在新臺幣</w:t>
      </w:r>
      <w:proofErr w:type="gramStart"/>
      <w:r w:rsidRPr="004C1369">
        <w:rPr>
          <w:rFonts w:hint="eastAsia"/>
        </w:rPr>
        <w:t>三</w:t>
      </w:r>
      <w:proofErr w:type="gramEnd"/>
      <w:r w:rsidRPr="004C1369">
        <w:rPr>
          <w:rFonts w:hint="eastAsia"/>
        </w:rPr>
        <w:t>百萬元以上，得由財政部函請內政部移民署限制其出境；其為營利事業者，得限制其負責人出境。但已提供相當擔保者，應解除其限制。</w:t>
      </w:r>
    </w:p>
    <w:p w:rsidR="000366B7" w:rsidRPr="004C1369" w:rsidRDefault="000366B7" w:rsidP="00AC1A74">
      <w:pPr>
        <w:pStyle w:val="a7"/>
        <w:spacing w:line="474" w:lineRule="exact"/>
        <w:ind w:left="1400" w:firstLine="560"/>
      </w:pPr>
      <w:r w:rsidRPr="004C1369">
        <w:rPr>
          <w:rFonts w:hint="eastAsia"/>
        </w:rPr>
        <w:t>財政部函請內政部移民署限制出境時，應同時以書面敘</w:t>
      </w:r>
      <w:proofErr w:type="gramStart"/>
      <w:r w:rsidRPr="004C1369">
        <w:rPr>
          <w:rFonts w:hint="eastAsia"/>
        </w:rPr>
        <w:t>明理由並附</w:t>
      </w:r>
      <w:proofErr w:type="gramEnd"/>
      <w:r w:rsidRPr="004C1369">
        <w:rPr>
          <w:rFonts w:hint="eastAsia"/>
        </w:rPr>
        <w:t>記救濟程序通知當事人，依法送達。</w:t>
      </w:r>
    </w:p>
    <w:p w:rsidR="000366B7" w:rsidRPr="004C1369" w:rsidRDefault="000366B7" w:rsidP="00AC1A74">
      <w:pPr>
        <w:pStyle w:val="a7"/>
        <w:spacing w:line="474" w:lineRule="exact"/>
        <w:ind w:left="1400" w:firstLine="560"/>
      </w:pPr>
      <w:r w:rsidRPr="004C1369">
        <w:rPr>
          <w:rFonts w:hint="eastAsia"/>
        </w:rPr>
        <w:t>稅捐</w:t>
      </w:r>
      <w:proofErr w:type="gramStart"/>
      <w:r w:rsidRPr="004C1369">
        <w:rPr>
          <w:rFonts w:hint="eastAsia"/>
        </w:rPr>
        <w:t>稽</w:t>
      </w:r>
      <w:proofErr w:type="gramEnd"/>
      <w:r w:rsidRPr="004C1369">
        <w:rPr>
          <w:rFonts w:hint="eastAsia"/>
        </w:rPr>
        <w:t>徵機關未執行第一項或第二項前段規定者，財政部不得依第三項規定函請內政部移民署限制出境。</w:t>
      </w:r>
    </w:p>
    <w:p w:rsidR="000366B7" w:rsidRPr="004C1369" w:rsidRDefault="000366B7" w:rsidP="00AC1A74">
      <w:pPr>
        <w:pStyle w:val="a7"/>
        <w:spacing w:line="474" w:lineRule="exact"/>
        <w:ind w:left="1400" w:firstLine="560"/>
      </w:pPr>
      <w:r w:rsidRPr="004C1369">
        <w:rPr>
          <w:rFonts w:hint="eastAsia"/>
        </w:rPr>
        <w:t>限制出境之</w:t>
      </w:r>
      <w:proofErr w:type="gramStart"/>
      <w:r w:rsidRPr="004C1369">
        <w:rPr>
          <w:rFonts w:hint="eastAsia"/>
        </w:rPr>
        <w:t>期間，</w:t>
      </w:r>
      <w:proofErr w:type="gramEnd"/>
      <w:r w:rsidRPr="004C1369">
        <w:rPr>
          <w:rFonts w:hint="eastAsia"/>
        </w:rPr>
        <w:t>自內政部移民署限制出境之日起，不得逾五年。</w:t>
      </w:r>
    </w:p>
    <w:p w:rsidR="000366B7" w:rsidRPr="004C1369" w:rsidRDefault="000366B7" w:rsidP="00AC1A74">
      <w:pPr>
        <w:pStyle w:val="a7"/>
        <w:spacing w:line="474" w:lineRule="exact"/>
        <w:ind w:left="1400" w:firstLine="560"/>
      </w:pPr>
      <w:r w:rsidRPr="004C1369">
        <w:rPr>
          <w:rFonts w:hint="eastAsia"/>
        </w:rPr>
        <w:t>納稅義務人或其負責人經限制出境後，具有下列各款情形之一，財政部應函請內政部移民署解除其出境限制：</w:t>
      </w:r>
    </w:p>
    <w:p w:rsidR="000366B7" w:rsidRPr="004C1369" w:rsidRDefault="000366B7" w:rsidP="00AC1A74">
      <w:pPr>
        <w:pStyle w:val="11"/>
        <w:spacing w:line="474" w:lineRule="exact"/>
        <w:ind w:left="2520" w:hangingChars="200" w:hanging="560"/>
      </w:pPr>
      <w:r w:rsidRPr="004C1369">
        <w:rPr>
          <w:rFonts w:hint="eastAsia"/>
        </w:rPr>
        <w:t>一、</w:t>
      </w:r>
      <w:r w:rsidRPr="00B06E5B">
        <w:rPr>
          <w:rFonts w:hint="eastAsia"/>
          <w:spacing w:val="2"/>
        </w:rPr>
        <w:t>限制出境已逾前項所定期間者。</w:t>
      </w:r>
    </w:p>
    <w:p w:rsidR="000366B7" w:rsidRPr="004C1369" w:rsidRDefault="000366B7" w:rsidP="00AC1A74">
      <w:pPr>
        <w:pStyle w:val="11"/>
        <w:spacing w:line="474" w:lineRule="exact"/>
        <w:ind w:left="2520" w:hangingChars="200" w:hanging="560"/>
      </w:pPr>
      <w:r w:rsidRPr="004C1369">
        <w:rPr>
          <w:rFonts w:hint="eastAsia"/>
        </w:rPr>
        <w:t>二、</w:t>
      </w:r>
      <w:r w:rsidRPr="00B06E5B">
        <w:rPr>
          <w:rFonts w:hint="eastAsia"/>
          <w:spacing w:val="2"/>
        </w:rPr>
        <w:t>已繳清全部欠稅及罰鍰，或向稅捐</w:t>
      </w:r>
      <w:proofErr w:type="gramStart"/>
      <w:r w:rsidRPr="00B06E5B">
        <w:rPr>
          <w:rFonts w:hint="eastAsia"/>
          <w:spacing w:val="2"/>
        </w:rPr>
        <w:t>稽</w:t>
      </w:r>
      <w:proofErr w:type="gramEnd"/>
      <w:r w:rsidRPr="00B06E5B">
        <w:rPr>
          <w:rFonts w:hint="eastAsia"/>
          <w:spacing w:val="2"/>
        </w:rPr>
        <w:t>徵機關提供欠稅及罰鍰之相當擔保者。</w:t>
      </w:r>
    </w:p>
    <w:p w:rsidR="000366B7" w:rsidRPr="004C1369" w:rsidRDefault="000366B7" w:rsidP="00AC1A74">
      <w:pPr>
        <w:pStyle w:val="11"/>
        <w:spacing w:line="474" w:lineRule="exact"/>
        <w:ind w:left="2520" w:hangingChars="200" w:hanging="560"/>
      </w:pPr>
      <w:r w:rsidRPr="004C1369">
        <w:rPr>
          <w:rFonts w:hint="eastAsia"/>
        </w:rPr>
        <w:t>三、</w:t>
      </w:r>
      <w:r w:rsidRPr="00B06E5B">
        <w:rPr>
          <w:rFonts w:hint="eastAsia"/>
          <w:spacing w:val="2"/>
        </w:rPr>
        <w:t>經行政救濟及處罰程序終結，確定之欠稅及罰鍰合計金額未滿第三項所定之標準者。</w:t>
      </w:r>
    </w:p>
    <w:p w:rsidR="000366B7" w:rsidRPr="004C1369" w:rsidRDefault="000366B7" w:rsidP="00AC1A74">
      <w:pPr>
        <w:pStyle w:val="11"/>
        <w:spacing w:line="474" w:lineRule="exact"/>
        <w:ind w:left="2520" w:hangingChars="200" w:hanging="560"/>
      </w:pPr>
      <w:r w:rsidRPr="004C1369">
        <w:rPr>
          <w:rFonts w:hint="eastAsia"/>
        </w:rPr>
        <w:t>四、</w:t>
      </w:r>
      <w:r w:rsidRPr="00B06E5B">
        <w:rPr>
          <w:rFonts w:hint="eastAsia"/>
          <w:spacing w:val="2"/>
        </w:rPr>
        <w:t>欠稅之公司組織已依法解散清算，且無賸餘財產可資抵繳欠稅及罰鍰者。</w:t>
      </w:r>
    </w:p>
    <w:p w:rsidR="000366B7" w:rsidRPr="004C1369" w:rsidRDefault="000366B7" w:rsidP="00AC1A74">
      <w:pPr>
        <w:pStyle w:val="11"/>
        <w:spacing w:line="474" w:lineRule="exact"/>
        <w:ind w:left="2520" w:hangingChars="200" w:hanging="560"/>
      </w:pPr>
      <w:r w:rsidRPr="004C1369">
        <w:rPr>
          <w:rFonts w:hint="eastAsia"/>
        </w:rPr>
        <w:t>五、</w:t>
      </w:r>
      <w:r w:rsidRPr="00B06E5B">
        <w:rPr>
          <w:rFonts w:hint="eastAsia"/>
          <w:spacing w:val="2"/>
        </w:rPr>
        <w:t>欠稅人就其所欠稅款已依破產法規定之和解或破產程序分配完結者。</w:t>
      </w:r>
    </w:p>
    <w:p w:rsidR="000366B7" w:rsidRPr="004C1369" w:rsidRDefault="000366B7" w:rsidP="00AC1A74">
      <w:pPr>
        <w:pStyle w:val="a6"/>
        <w:spacing w:line="474" w:lineRule="exact"/>
        <w:ind w:left="1400" w:hanging="1400"/>
      </w:pPr>
      <w:r w:rsidRPr="004C1369">
        <w:rPr>
          <w:rFonts w:hint="eastAsia"/>
        </w:rPr>
        <w:t xml:space="preserve">第二十七條　　</w:t>
      </w:r>
      <w:r w:rsidRPr="007C179B">
        <w:rPr>
          <w:rFonts w:hint="eastAsia"/>
          <w:spacing w:val="2"/>
        </w:rPr>
        <w:t>納稅義務人對核准延期或分期繳納之任何一期應繳稅捐，未如期繳納者，稅捐</w:t>
      </w:r>
      <w:proofErr w:type="gramStart"/>
      <w:r w:rsidRPr="007C179B">
        <w:rPr>
          <w:rFonts w:hint="eastAsia"/>
          <w:spacing w:val="2"/>
        </w:rPr>
        <w:t>稽</w:t>
      </w:r>
      <w:proofErr w:type="gramEnd"/>
      <w:r w:rsidRPr="007C179B">
        <w:rPr>
          <w:rFonts w:hint="eastAsia"/>
          <w:spacing w:val="2"/>
        </w:rPr>
        <w:t>徵機關應於該期繳納期間屆滿之翌日起三日內，就未繳清之餘額稅款，發單通知納稅義務人，限十日內一次全部繳清；逾期仍未繳納者，移送強制執行。</w:t>
      </w:r>
    </w:p>
    <w:p w:rsidR="000366B7" w:rsidRPr="004C1369" w:rsidRDefault="00066574" w:rsidP="00AC1A74">
      <w:pPr>
        <w:pStyle w:val="a6"/>
        <w:spacing w:line="474" w:lineRule="exact"/>
        <w:ind w:left="1406" w:hangingChars="370" w:hanging="1406"/>
      </w:pPr>
      <w:r>
        <w:rPr>
          <w:rFonts w:hint="eastAsia"/>
          <w:spacing w:val="50"/>
        </w:rPr>
        <w:t>第四十條</w:t>
      </w:r>
      <w:r>
        <w:rPr>
          <w:rFonts w:hint="eastAsia"/>
          <w:spacing w:val="-30"/>
        </w:rPr>
        <w:t xml:space="preserve">　　</w:t>
      </w:r>
      <w:r w:rsidR="000366B7" w:rsidRPr="00025A1E">
        <w:rPr>
          <w:rFonts w:hint="eastAsia"/>
          <w:spacing w:val="2"/>
        </w:rPr>
        <w:t>稅捐</w:t>
      </w:r>
      <w:proofErr w:type="gramStart"/>
      <w:r w:rsidR="000366B7" w:rsidRPr="00025A1E">
        <w:rPr>
          <w:rFonts w:hint="eastAsia"/>
          <w:spacing w:val="2"/>
        </w:rPr>
        <w:t>稽</w:t>
      </w:r>
      <w:proofErr w:type="gramEnd"/>
      <w:r w:rsidR="000366B7" w:rsidRPr="00025A1E">
        <w:rPr>
          <w:rFonts w:hint="eastAsia"/>
          <w:spacing w:val="2"/>
        </w:rPr>
        <w:t>徵機關，認為移送強制執行不當者，得撤回執行。已在執行中者，應即聲請停止執行。</w:t>
      </w:r>
    </w:p>
    <w:p w:rsidR="000366B7" w:rsidRPr="004C1369" w:rsidRDefault="000366B7" w:rsidP="00E3426F">
      <w:pPr>
        <w:pStyle w:val="a6"/>
        <w:spacing w:line="455" w:lineRule="exact"/>
        <w:ind w:left="1400" w:hanging="1400"/>
      </w:pPr>
      <w:r w:rsidRPr="004C1369">
        <w:rPr>
          <w:rFonts w:hint="eastAsia"/>
        </w:rPr>
        <w:t>第四十五條　　依規定應設置帳簿而不設置，或不依規定記載者，處新臺幣三千元以上七千五百元以下罰鍰，並應通知限於一個月內依規定設置或記載；期滿仍未依照規定設置或記載者，處新臺幣七千五百元以上一萬五千元以下罰鍰，並再通知於一個月內依規定設置或記載；期滿仍未依照規定設置或記載者，應予停業處分，至依規定設置或記載帳簿時，始予復業。</w:t>
      </w:r>
    </w:p>
    <w:p w:rsidR="000366B7" w:rsidRPr="004C1369" w:rsidRDefault="000366B7" w:rsidP="00E3426F">
      <w:pPr>
        <w:pStyle w:val="a7"/>
        <w:spacing w:line="455" w:lineRule="exact"/>
        <w:ind w:leftChars="0" w:left="1400" w:firstLine="560"/>
      </w:pPr>
      <w:r w:rsidRPr="004C1369">
        <w:rPr>
          <w:rFonts w:hint="eastAsia"/>
        </w:rPr>
        <w:t>不依規定保存帳簿或無正當理由而不將帳簿留置於營業場所者，處新臺幣一萬五千元以上六萬元以下罰鍰。</w:t>
      </w:r>
    </w:p>
    <w:p w:rsidR="000366B7" w:rsidRPr="004C1369" w:rsidRDefault="000366B7" w:rsidP="00E3426F">
      <w:pPr>
        <w:pStyle w:val="a6"/>
        <w:spacing w:line="455" w:lineRule="exact"/>
        <w:ind w:left="1400" w:hanging="1400"/>
      </w:pPr>
      <w:r w:rsidRPr="004C1369">
        <w:rPr>
          <w:rFonts w:hint="eastAsia"/>
        </w:rPr>
        <w:t>第四十八條　　納稅義務人逃漏稅捐情節重大者，除依有關稅法規定處理外，財政部應停止並追回其違章行為所屬年度享受租稅優惠之待遇。</w:t>
      </w:r>
    </w:p>
    <w:p w:rsidR="000366B7" w:rsidRPr="004C1369" w:rsidRDefault="000366B7" w:rsidP="00E3426F">
      <w:pPr>
        <w:pStyle w:val="a7"/>
        <w:spacing w:line="455" w:lineRule="exact"/>
        <w:ind w:leftChars="0" w:left="1400" w:firstLine="560"/>
      </w:pPr>
      <w:r w:rsidRPr="004C1369">
        <w:rPr>
          <w:rFonts w:hint="eastAsia"/>
        </w:rPr>
        <w:t>納稅義務人違反環境保護、勞工、食品安全衛生相關法律且情節重大，租稅優惠法律之中央主管機關應通知財政部停止並追回其違章行為所屬年度享受租稅優惠之待遇。</w:t>
      </w:r>
    </w:p>
    <w:p w:rsidR="00AF585C" w:rsidRPr="004C1369" w:rsidRDefault="000366B7" w:rsidP="00E3426F">
      <w:pPr>
        <w:pStyle w:val="a7"/>
        <w:spacing w:afterLines="100" w:after="240" w:line="455" w:lineRule="exact"/>
        <w:ind w:leftChars="0" w:left="1400" w:firstLine="560"/>
      </w:pPr>
      <w:r w:rsidRPr="004C1369">
        <w:rPr>
          <w:rFonts w:hint="eastAsia"/>
        </w:rPr>
        <w:t>依前二項規定停止並追回其違章行為所屬年度享受租稅優惠之待遇者，財政部應於該停止並追回處分確定年度之次年，公告納稅義務人姓名或名稱，不受第三十三條第一項限制。</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C2739" w:rsidTr="004A1C6F">
        <w:trPr>
          <w:trHeight w:hRule="exact" w:val="851"/>
        </w:trPr>
        <w:tc>
          <w:tcPr>
            <w:tcW w:w="1988" w:type="dxa"/>
            <w:vAlign w:val="center"/>
          </w:tcPr>
          <w:p w:rsidR="007C2739" w:rsidRDefault="007C2739" w:rsidP="004A1C6F">
            <w:pPr>
              <w:pStyle w:val="af9"/>
            </w:pPr>
            <w:r>
              <w:rPr>
                <w:rFonts w:hint="eastAsia"/>
              </w:rPr>
              <w:t>總統令</w:t>
            </w:r>
          </w:p>
        </w:tc>
        <w:tc>
          <w:tcPr>
            <w:tcW w:w="4759" w:type="dxa"/>
            <w:vAlign w:val="center"/>
          </w:tcPr>
          <w:p w:rsidR="007C2739" w:rsidRDefault="007C2739" w:rsidP="004A1C6F">
            <w:pPr>
              <w:spacing w:line="240" w:lineRule="auto"/>
              <w:jc w:val="distribute"/>
            </w:pPr>
            <w:r>
              <w:rPr>
                <w:rFonts w:hint="eastAsia"/>
              </w:rPr>
              <w:t>中華民國</w:t>
            </w:r>
            <w:r>
              <w:rPr>
                <w:rFonts w:hint="eastAsia"/>
              </w:rPr>
              <w:t>107</w:t>
            </w:r>
            <w:r>
              <w:rPr>
                <w:rFonts w:hint="eastAsia"/>
              </w:rPr>
              <w:t>年</w:t>
            </w:r>
            <w:r>
              <w:rPr>
                <w:rFonts w:hint="eastAsia"/>
              </w:rPr>
              <w:t>1</w:t>
            </w:r>
            <w:r>
              <w:t>2</w:t>
            </w:r>
            <w:r>
              <w:rPr>
                <w:rFonts w:hint="eastAsia"/>
              </w:rPr>
              <w:t>月</w:t>
            </w:r>
            <w:r>
              <w:rPr>
                <w:rFonts w:hint="eastAsia"/>
              </w:rPr>
              <w:t>5</w:t>
            </w:r>
            <w:r>
              <w:rPr>
                <w:rFonts w:hint="eastAsia"/>
              </w:rPr>
              <w:t>日</w:t>
            </w:r>
          </w:p>
          <w:p w:rsidR="007C2739" w:rsidRDefault="007C2739" w:rsidP="003C7E11">
            <w:pPr>
              <w:spacing w:line="240" w:lineRule="auto"/>
              <w:jc w:val="distribute"/>
              <w:rPr>
                <w:spacing w:val="-8"/>
              </w:rPr>
            </w:pPr>
            <w:r>
              <w:rPr>
                <w:rFonts w:hint="eastAsia"/>
              </w:rPr>
              <w:t>華總一經字第</w:t>
            </w:r>
            <w:r>
              <w:rPr>
                <w:rFonts w:hint="eastAsia"/>
              </w:rPr>
              <w:t>10700</w:t>
            </w:r>
            <w:r>
              <w:t>1</w:t>
            </w:r>
            <w:r w:rsidR="003C7E11">
              <w:t>30991</w:t>
            </w:r>
            <w:r>
              <w:rPr>
                <w:rFonts w:hint="eastAsia"/>
              </w:rPr>
              <w:t>號</w:t>
            </w:r>
          </w:p>
        </w:tc>
      </w:tr>
    </w:tbl>
    <w:p w:rsidR="007C2739" w:rsidRPr="003B09CA" w:rsidRDefault="007C2739" w:rsidP="007C2739">
      <w:pPr>
        <w:pStyle w:val="10"/>
        <w:spacing w:beforeLines="0" w:before="0" w:afterLines="0" w:after="0"/>
        <w:rPr>
          <w:spacing w:val="10"/>
        </w:rPr>
      </w:pPr>
      <w:r w:rsidRPr="003B09CA">
        <w:rPr>
          <w:rFonts w:hint="eastAsia"/>
          <w:spacing w:val="10"/>
        </w:rPr>
        <w:t>茲修正</w:t>
      </w:r>
      <w:r w:rsidR="004A0150" w:rsidRPr="004A0150">
        <w:rPr>
          <w:rFonts w:hint="eastAsia"/>
          <w:spacing w:val="10"/>
        </w:rPr>
        <w:t>證券交易法第十四條條文</w:t>
      </w:r>
      <w:r w:rsidRPr="003B09CA">
        <w:rPr>
          <w:rFonts w:hint="eastAsia"/>
          <w:spacing w:val="10"/>
        </w:rPr>
        <w:t>，公布之。</w:t>
      </w:r>
    </w:p>
    <w:p w:rsidR="007C2739" w:rsidRPr="00B60426" w:rsidRDefault="007C2739" w:rsidP="007C2739">
      <w:pPr>
        <w:spacing w:beforeLines="50" w:before="120"/>
      </w:pPr>
      <w:r w:rsidRPr="00B60426">
        <w:rPr>
          <w:rFonts w:hint="eastAsia"/>
        </w:rPr>
        <w:t xml:space="preserve">總　　　統　</w:t>
      </w:r>
      <w:r>
        <w:rPr>
          <w:rFonts w:hint="eastAsia"/>
        </w:rPr>
        <w:t>蔡英文</w:t>
      </w:r>
    </w:p>
    <w:p w:rsidR="007C2739" w:rsidRPr="00B60426" w:rsidRDefault="007C2739" w:rsidP="007C2739">
      <w:r w:rsidRPr="00B60426">
        <w:rPr>
          <w:rFonts w:hint="eastAsia"/>
        </w:rPr>
        <w:t xml:space="preserve">行政院院長　</w:t>
      </w:r>
      <w:r>
        <w:rPr>
          <w:rFonts w:hint="eastAsia"/>
        </w:rPr>
        <w:t>賴清德</w:t>
      </w:r>
    </w:p>
    <w:p w:rsidR="007C2739" w:rsidRDefault="00BD5B08" w:rsidP="007C2739">
      <w:pPr>
        <w:spacing w:afterLines="100" w:after="240"/>
      </w:pPr>
      <w:r>
        <w:rPr>
          <w:rFonts w:hint="eastAsia"/>
        </w:rPr>
        <w:t>金</w:t>
      </w:r>
      <w:r>
        <w:t>融監督管理委員會主任委員</w:t>
      </w:r>
      <w:r w:rsidR="007C2739" w:rsidRPr="00B60426">
        <w:rPr>
          <w:rFonts w:hint="eastAsia"/>
        </w:rPr>
        <w:t xml:space="preserve">　</w:t>
      </w:r>
      <w:r>
        <w:rPr>
          <w:rFonts w:hint="eastAsia"/>
        </w:rPr>
        <w:t>顧</w:t>
      </w:r>
      <w:r>
        <w:t>立雄</w:t>
      </w:r>
    </w:p>
    <w:p w:rsidR="007C2739" w:rsidRPr="00A0694D" w:rsidRDefault="00A93B40" w:rsidP="007C2739">
      <w:pPr>
        <w:pStyle w:val="2"/>
        <w:spacing w:before="120" w:after="120"/>
        <w:rPr>
          <w:spacing w:val="6"/>
        </w:rPr>
      </w:pPr>
      <w:r w:rsidRPr="00A0694D">
        <w:rPr>
          <w:rFonts w:hint="eastAsia"/>
          <w:spacing w:val="6"/>
        </w:rPr>
        <w:t>證券交易法修正第十四</w:t>
      </w:r>
      <w:proofErr w:type="gramStart"/>
      <w:r w:rsidRPr="00A0694D">
        <w:rPr>
          <w:rFonts w:hint="eastAsia"/>
          <w:spacing w:val="6"/>
        </w:rPr>
        <w:t>條</w:t>
      </w:r>
      <w:proofErr w:type="gramEnd"/>
      <w:r w:rsidRPr="00A0694D">
        <w:rPr>
          <w:rFonts w:hint="eastAsia"/>
          <w:spacing w:val="6"/>
        </w:rPr>
        <w:t>條文</w:t>
      </w:r>
    </w:p>
    <w:p w:rsidR="005D1A5C" w:rsidRDefault="007C2739" w:rsidP="00320746">
      <w:pPr>
        <w:widowControl/>
        <w:adjustRightInd/>
        <w:spacing w:afterLines="50" w:after="120" w:line="240" w:lineRule="auto"/>
        <w:jc w:val="left"/>
        <w:textAlignment w:val="auto"/>
      </w:pPr>
      <w:r>
        <w:rPr>
          <w:rFonts w:hint="eastAsia"/>
        </w:rPr>
        <w:t>中華民國</w:t>
      </w:r>
      <w:r>
        <w:rPr>
          <w:rFonts w:hint="eastAsia"/>
        </w:rPr>
        <w:t>107</w:t>
      </w:r>
      <w:r>
        <w:rPr>
          <w:rFonts w:hint="eastAsia"/>
        </w:rPr>
        <w:t>年</w:t>
      </w:r>
      <w:r>
        <w:rPr>
          <w:rFonts w:hint="eastAsia"/>
        </w:rPr>
        <w:t>1</w:t>
      </w:r>
      <w:r>
        <w:t>2</w:t>
      </w:r>
      <w:r>
        <w:rPr>
          <w:rFonts w:hint="eastAsia"/>
        </w:rPr>
        <w:t>月</w:t>
      </w:r>
      <w:r>
        <w:rPr>
          <w:rFonts w:hint="eastAsia"/>
        </w:rPr>
        <w:t>5</w:t>
      </w:r>
      <w:r>
        <w:rPr>
          <w:rFonts w:hint="eastAsia"/>
        </w:rPr>
        <w:t>日公布</w:t>
      </w:r>
    </w:p>
    <w:p w:rsidR="00676CC2" w:rsidRPr="001D26B8" w:rsidRDefault="001C5123" w:rsidP="006F2B37">
      <w:pPr>
        <w:pStyle w:val="a6"/>
        <w:spacing w:line="474" w:lineRule="exact"/>
        <w:ind w:left="1406" w:hangingChars="370" w:hanging="1406"/>
      </w:pPr>
      <w:r>
        <w:rPr>
          <w:rFonts w:hint="eastAsia"/>
          <w:spacing w:val="50"/>
        </w:rPr>
        <w:t>第十四條</w:t>
      </w:r>
      <w:r>
        <w:rPr>
          <w:rFonts w:hint="eastAsia"/>
          <w:spacing w:val="-30"/>
        </w:rPr>
        <w:t xml:space="preserve">　　</w:t>
      </w:r>
      <w:r w:rsidR="00676CC2" w:rsidRPr="001D26B8">
        <w:rPr>
          <w:rFonts w:hint="eastAsia"/>
        </w:rPr>
        <w:t>本法所稱財務報告，指發行人及證券商、證券交易所依法令規定，應定期編送主管機關之財務報告。</w:t>
      </w:r>
    </w:p>
    <w:p w:rsidR="00676CC2" w:rsidRPr="001D26B8" w:rsidRDefault="00676CC2" w:rsidP="006F2B37">
      <w:pPr>
        <w:pStyle w:val="a7"/>
        <w:spacing w:line="474" w:lineRule="exact"/>
        <w:ind w:left="1400" w:firstLine="560"/>
      </w:pPr>
      <w:r w:rsidRPr="001D26B8">
        <w:rPr>
          <w:rFonts w:hint="eastAsia"/>
        </w:rPr>
        <w:t>前項財務報告之內容、適用範圍、作業程序、編製及其他應遵行事項之財務報告編製準則，由主管機關定之，不適用商業會計法第四章、第六章及第七章之規定。</w:t>
      </w:r>
    </w:p>
    <w:p w:rsidR="00676CC2" w:rsidRPr="001D26B8" w:rsidRDefault="00676CC2" w:rsidP="006F2B37">
      <w:pPr>
        <w:pStyle w:val="a7"/>
        <w:spacing w:line="474" w:lineRule="exact"/>
        <w:ind w:left="1400" w:firstLine="560"/>
      </w:pPr>
      <w:r w:rsidRPr="001D26B8">
        <w:rPr>
          <w:rFonts w:hint="eastAsia"/>
        </w:rPr>
        <w:t>第一項財務報告應經董事長、經理人及會計主管簽名或蓋章，並出具財務報告內容無虛偽或隱匿之聲明。</w:t>
      </w:r>
    </w:p>
    <w:p w:rsidR="00676CC2" w:rsidRPr="001D26B8" w:rsidRDefault="00676CC2" w:rsidP="006F2B37">
      <w:pPr>
        <w:pStyle w:val="a7"/>
        <w:spacing w:line="474" w:lineRule="exact"/>
        <w:ind w:left="1400" w:firstLine="560"/>
      </w:pPr>
      <w:r w:rsidRPr="001D26B8">
        <w:rPr>
          <w:rFonts w:hint="eastAsia"/>
        </w:rPr>
        <w:t>前項會計主管應具備一定之資格條件，並於任職期間內持續專業進修；其資格條件、持續專業進修之最低進修時數及辦理進修機構應具備條件等事項之辦法，由主管機關定之。</w:t>
      </w:r>
    </w:p>
    <w:p w:rsidR="00A93B40" w:rsidRDefault="00676CC2" w:rsidP="006F2B37">
      <w:pPr>
        <w:pStyle w:val="a7"/>
        <w:spacing w:afterLines="100" w:after="240" w:line="474" w:lineRule="exact"/>
        <w:ind w:left="1400" w:firstLine="560"/>
      </w:pPr>
      <w:r w:rsidRPr="001D26B8">
        <w:rPr>
          <w:rFonts w:hint="eastAsia"/>
        </w:rPr>
        <w:t>股票已在證券交易所上市或於證券櫃檯買賣中心上櫃買賣之公司，依第二項規定編製年度財務報告時，應另依主管機關規定揭露公司全體員工平均薪資及調整情形等相關資訊。</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D30CED" w:rsidTr="004A1C6F">
        <w:trPr>
          <w:trHeight w:hRule="exact" w:val="851"/>
        </w:trPr>
        <w:tc>
          <w:tcPr>
            <w:tcW w:w="1988" w:type="dxa"/>
            <w:vAlign w:val="center"/>
          </w:tcPr>
          <w:p w:rsidR="00D30CED" w:rsidRDefault="00D30CED" w:rsidP="004A1C6F">
            <w:pPr>
              <w:pStyle w:val="af9"/>
            </w:pPr>
            <w:r>
              <w:rPr>
                <w:rFonts w:hint="eastAsia"/>
              </w:rPr>
              <w:t>總統令</w:t>
            </w:r>
          </w:p>
        </w:tc>
        <w:tc>
          <w:tcPr>
            <w:tcW w:w="4759" w:type="dxa"/>
            <w:vAlign w:val="center"/>
          </w:tcPr>
          <w:p w:rsidR="00D30CED" w:rsidRDefault="00D30CED" w:rsidP="004A1C6F">
            <w:pPr>
              <w:spacing w:line="240" w:lineRule="auto"/>
              <w:jc w:val="distribute"/>
            </w:pPr>
            <w:r>
              <w:rPr>
                <w:rFonts w:hint="eastAsia"/>
              </w:rPr>
              <w:t>中華民國</w:t>
            </w:r>
            <w:r>
              <w:rPr>
                <w:rFonts w:hint="eastAsia"/>
              </w:rPr>
              <w:t>107</w:t>
            </w:r>
            <w:r>
              <w:rPr>
                <w:rFonts w:hint="eastAsia"/>
              </w:rPr>
              <w:t>年</w:t>
            </w:r>
            <w:r>
              <w:rPr>
                <w:rFonts w:hint="eastAsia"/>
              </w:rPr>
              <w:t>1</w:t>
            </w:r>
            <w:r>
              <w:t>2</w:t>
            </w:r>
            <w:r>
              <w:rPr>
                <w:rFonts w:hint="eastAsia"/>
              </w:rPr>
              <w:t>月</w:t>
            </w:r>
            <w:r>
              <w:rPr>
                <w:rFonts w:hint="eastAsia"/>
              </w:rPr>
              <w:t>5</w:t>
            </w:r>
            <w:r>
              <w:rPr>
                <w:rFonts w:hint="eastAsia"/>
              </w:rPr>
              <w:t>日</w:t>
            </w:r>
          </w:p>
          <w:p w:rsidR="00D30CED" w:rsidRDefault="00D30CED" w:rsidP="00083175">
            <w:pPr>
              <w:spacing w:line="240" w:lineRule="auto"/>
              <w:jc w:val="distribute"/>
              <w:rPr>
                <w:spacing w:val="-8"/>
              </w:rPr>
            </w:pPr>
            <w:r>
              <w:rPr>
                <w:rFonts w:hint="eastAsia"/>
              </w:rPr>
              <w:t>華總一經字第</w:t>
            </w:r>
            <w:r>
              <w:rPr>
                <w:rFonts w:hint="eastAsia"/>
              </w:rPr>
              <w:t>10700</w:t>
            </w:r>
            <w:r>
              <w:t>1</w:t>
            </w:r>
            <w:r w:rsidR="00083175">
              <w:t>31001</w:t>
            </w:r>
            <w:r>
              <w:rPr>
                <w:rFonts w:hint="eastAsia"/>
              </w:rPr>
              <w:t>號</w:t>
            </w:r>
          </w:p>
        </w:tc>
      </w:tr>
    </w:tbl>
    <w:p w:rsidR="00D30CED" w:rsidRPr="008A2398" w:rsidRDefault="00D30CED" w:rsidP="00D30CED">
      <w:pPr>
        <w:pStyle w:val="10"/>
        <w:spacing w:beforeLines="0" w:before="0" w:afterLines="0" w:after="0"/>
        <w:rPr>
          <w:spacing w:val="6"/>
        </w:rPr>
      </w:pPr>
      <w:r w:rsidRPr="008A2398">
        <w:rPr>
          <w:rFonts w:hint="eastAsia"/>
          <w:spacing w:val="6"/>
        </w:rPr>
        <w:t>茲修正</w:t>
      </w:r>
      <w:r w:rsidR="000831EB" w:rsidRPr="008A2398">
        <w:rPr>
          <w:rFonts w:hint="eastAsia"/>
          <w:spacing w:val="6"/>
        </w:rPr>
        <w:t>票</w:t>
      </w:r>
      <w:proofErr w:type="gramStart"/>
      <w:r w:rsidR="000831EB" w:rsidRPr="008A2398">
        <w:rPr>
          <w:rFonts w:hint="eastAsia"/>
          <w:spacing w:val="6"/>
        </w:rPr>
        <w:t>券</w:t>
      </w:r>
      <w:proofErr w:type="gramEnd"/>
      <w:r w:rsidR="000831EB" w:rsidRPr="008A2398">
        <w:rPr>
          <w:rFonts w:hint="eastAsia"/>
          <w:spacing w:val="6"/>
        </w:rPr>
        <w:t>金融管理法第六十條及第六十三條至第六十六條條文</w:t>
      </w:r>
      <w:r w:rsidRPr="008A2398">
        <w:rPr>
          <w:rFonts w:hint="eastAsia"/>
          <w:spacing w:val="6"/>
        </w:rPr>
        <w:t>，公布之。</w:t>
      </w:r>
    </w:p>
    <w:p w:rsidR="00D30CED" w:rsidRPr="00B60426" w:rsidRDefault="00D30CED" w:rsidP="00D30CED">
      <w:pPr>
        <w:spacing w:beforeLines="50" w:before="120"/>
      </w:pPr>
      <w:r w:rsidRPr="00B60426">
        <w:rPr>
          <w:rFonts w:hint="eastAsia"/>
        </w:rPr>
        <w:t xml:space="preserve">總　　　統　</w:t>
      </w:r>
      <w:r>
        <w:rPr>
          <w:rFonts w:hint="eastAsia"/>
        </w:rPr>
        <w:t>蔡英文</w:t>
      </w:r>
    </w:p>
    <w:p w:rsidR="00D30CED" w:rsidRPr="00B60426" w:rsidRDefault="00D30CED" w:rsidP="00D30CED">
      <w:r w:rsidRPr="00B60426">
        <w:rPr>
          <w:rFonts w:hint="eastAsia"/>
        </w:rPr>
        <w:t xml:space="preserve">行政院院長　</w:t>
      </w:r>
      <w:r>
        <w:rPr>
          <w:rFonts w:hint="eastAsia"/>
        </w:rPr>
        <w:t>賴清德</w:t>
      </w:r>
    </w:p>
    <w:p w:rsidR="00D30CED" w:rsidRDefault="00D30CED" w:rsidP="00D30CED">
      <w:pPr>
        <w:spacing w:afterLines="100" w:after="240"/>
      </w:pPr>
      <w:r>
        <w:rPr>
          <w:rFonts w:hint="eastAsia"/>
        </w:rPr>
        <w:t>金</w:t>
      </w:r>
      <w:r>
        <w:t>融監督管理委員會主任委員</w:t>
      </w:r>
      <w:r w:rsidRPr="00B60426">
        <w:rPr>
          <w:rFonts w:hint="eastAsia"/>
        </w:rPr>
        <w:t xml:space="preserve">　</w:t>
      </w:r>
      <w:r>
        <w:rPr>
          <w:rFonts w:hint="eastAsia"/>
        </w:rPr>
        <w:t>顧</w:t>
      </w:r>
      <w:r>
        <w:t>立雄</w:t>
      </w:r>
    </w:p>
    <w:p w:rsidR="00D30CED" w:rsidRPr="00A0694D" w:rsidRDefault="00711850" w:rsidP="00F8032B">
      <w:pPr>
        <w:pStyle w:val="2"/>
        <w:spacing w:before="120" w:afterLines="0" w:after="0"/>
        <w:rPr>
          <w:spacing w:val="6"/>
        </w:rPr>
      </w:pPr>
      <w:r w:rsidRPr="00711850">
        <w:rPr>
          <w:rFonts w:hint="eastAsia"/>
          <w:spacing w:val="6"/>
        </w:rPr>
        <w:t>票</w:t>
      </w:r>
      <w:proofErr w:type="gramStart"/>
      <w:r w:rsidRPr="00711850">
        <w:rPr>
          <w:rFonts w:hint="eastAsia"/>
          <w:spacing w:val="6"/>
        </w:rPr>
        <w:t>券</w:t>
      </w:r>
      <w:proofErr w:type="gramEnd"/>
      <w:r w:rsidRPr="00711850">
        <w:rPr>
          <w:rFonts w:hint="eastAsia"/>
          <w:spacing w:val="6"/>
        </w:rPr>
        <w:t>金融管理法修正第六十條及第六十三條至第六十六</w:t>
      </w:r>
      <w:proofErr w:type="gramStart"/>
      <w:r w:rsidRPr="00711850">
        <w:rPr>
          <w:rFonts w:hint="eastAsia"/>
          <w:spacing w:val="6"/>
        </w:rPr>
        <w:t>條</w:t>
      </w:r>
      <w:proofErr w:type="gramEnd"/>
      <w:r w:rsidRPr="00711850">
        <w:rPr>
          <w:rFonts w:hint="eastAsia"/>
          <w:spacing w:val="6"/>
        </w:rPr>
        <w:t>條文</w:t>
      </w:r>
    </w:p>
    <w:p w:rsidR="008F4B3F" w:rsidRDefault="00D30CED" w:rsidP="00F8032B">
      <w:pPr>
        <w:pStyle w:val="a7"/>
        <w:spacing w:afterLines="50" w:after="120"/>
        <w:ind w:leftChars="0" w:left="0" w:firstLineChars="0" w:firstLine="0"/>
      </w:pPr>
      <w:r>
        <w:rPr>
          <w:rFonts w:hint="eastAsia"/>
        </w:rPr>
        <w:t>中華民國</w:t>
      </w:r>
      <w:r>
        <w:rPr>
          <w:rFonts w:hint="eastAsia"/>
        </w:rPr>
        <w:t>107</w:t>
      </w:r>
      <w:r>
        <w:rPr>
          <w:rFonts w:hint="eastAsia"/>
        </w:rPr>
        <w:t>年</w:t>
      </w:r>
      <w:r>
        <w:rPr>
          <w:rFonts w:hint="eastAsia"/>
        </w:rPr>
        <w:t>1</w:t>
      </w:r>
      <w:r>
        <w:t>2</w:t>
      </w:r>
      <w:r>
        <w:rPr>
          <w:rFonts w:hint="eastAsia"/>
        </w:rPr>
        <w:t>月</w:t>
      </w:r>
      <w:r>
        <w:rPr>
          <w:rFonts w:hint="eastAsia"/>
        </w:rPr>
        <w:t>5</w:t>
      </w:r>
      <w:r>
        <w:rPr>
          <w:rFonts w:hint="eastAsia"/>
        </w:rPr>
        <w:t>日公布</w:t>
      </w:r>
    </w:p>
    <w:p w:rsidR="00977D14" w:rsidRPr="00F93913" w:rsidRDefault="009F5173" w:rsidP="00F8032B">
      <w:pPr>
        <w:pStyle w:val="a6"/>
        <w:spacing w:line="432" w:lineRule="exact"/>
        <w:ind w:left="1406" w:hangingChars="370" w:hanging="1406"/>
      </w:pPr>
      <w:r>
        <w:rPr>
          <w:rFonts w:hint="eastAsia"/>
          <w:spacing w:val="50"/>
        </w:rPr>
        <w:t>第六十條</w:t>
      </w:r>
      <w:r>
        <w:rPr>
          <w:rFonts w:hint="eastAsia"/>
          <w:spacing w:val="-30"/>
        </w:rPr>
        <w:t xml:space="preserve">　　</w:t>
      </w:r>
      <w:r w:rsidR="00977D14" w:rsidRPr="00A023B0">
        <w:rPr>
          <w:rFonts w:hint="eastAsia"/>
          <w:spacing w:val="4"/>
        </w:rPr>
        <w:t>票</w:t>
      </w:r>
      <w:proofErr w:type="gramStart"/>
      <w:r w:rsidR="00977D14" w:rsidRPr="00A023B0">
        <w:rPr>
          <w:rFonts w:hint="eastAsia"/>
          <w:spacing w:val="4"/>
        </w:rPr>
        <w:t>券</w:t>
      </w:r>
      <w:proofErr w:type="gramEnd"/>
      <w:r w:rsidR="00977D14" w:rsidRPr="00A023B0">
        <w:rPr>
          <w:rFonts w:hint="eastAsia"/>
          <w:spacing w:val="4"/>
        </w:rPr>
        <w:t>金融公司違反第四十九條</w:t>
      </w:r>
      <w:proofErr w:type="gramStart"/>
      <w:r w:rsidR="00977D14" w:rsidRPr="00A023B0">
        <w:rPr>
          <w:rFonts w:hint="eastAsia"/>
          <w:spacing w:val="4"/>
        </w:rPr>
        <w:t>準</w:t>
      </w:r>
      <w:proofErr w:type="gramEnd"/>
      <w:r w:rsidR="00977D14" w:rsidRPr="00A023B0">
        <w:rPr>
          <w:rFonts w:hint="eastAsia"/>
          <w:spacing w:val="4"/>
        </w:rPr>
        <w:t>用銀行法第三十二條、第三十三條、第三十三條之二或第三十三條之四規定者，其行為負責人，處三年以下有期徒刑、拘役或科或</w:t>
      </w:r>
      <w:proofErr w:type="gramStart"/>
      <w:r w:rsidR="00977D14" w:rsidRPr="00A023B0">
        <w:rPr>
          <w:rFonts w:hint="eastAsia"/>
          <w:spacing w:val="4"/>
        </w:rPr>
        <w:t>併</w:t>
      </w:r>
      <w:proofErr w:type="gramEnd"/>
      <w:r w:rsidR="00977D14" w:rsidRPr="00A023B0">
        <w:rPr>
          <w:rFonts w:hint="eastAsia"/>
          <w:spacing w:val="4"/>
        </w:rPr>
        <w:t>科新臺幣五百萬元以上二千五百萬元以下罰金。</w:t>
      </w:r>
    </w:p>
    <w:p w:rsidR="00977D14" w:rsidRPr="00A023B0" w:rsidRDefault="00977D14" w:rsidP="00F8032B">
      <w:pPr>
        <w:pStyle w:val="a7"/>
        <w:spacing w:line="432" w:lineRule="exact"/>
        <w:ind w:left="1400" w:firstLine="576"/>
        <w:rPr>
          <w:spacing w:val="4"/>
        </w:rPr>
      </w:pPr>
      <w:r w:rsidRPr="00A023B0">
        <w:rPr>
          <w:rFonts w:hint="eastAsia"/>
          <w:spacing w:val="4"/>
        </w:rPr>
        <w:t>票</w:t>
      </w:r>
      <w:proofErr w:type="gramStart"/>
      <w:r w:rsidRPr="00A023B0">
        <w:rPr>
          <w:rFonts w:hint="eastAsia"/>
          <w:spacing w:val="4"/>
        </w:rPr>
        <w:t>券</w:t>
      </w:r>
      <w:proofErr w:type="gramEnd"/>
      <w:r w:rsidRPr="00A023B0">
        <w:rPr>
          <w:rFonts w:hint="eastAsia"/>
          <w:spacing w:val="4"/>
        </w:rPr>
        <w:t>金融公司依第四十九條</w:t>
      </w:r>
      <w:proofErr w:type="gramStart"/>
      <w:r w:rsidRPr="00A023B0">
        <w:rPr>
          <w:rFonts w:hint="eastAsia"/>
          <w:spacing w:val="4"/>
        </w:rPr>
        <w:t>準</w:t>
      </w:r>
      <w:proofErr w:type="gramEnd"/>
      <w:r w:rsidRPr="00A023B0">
        <w:rPr>
          <w:rFonts w:hint="eastAsia"/>
          <w:spacing w:val="4"/>
        </w:rPr>
        <w:t>用銀行法第三十三條第一項規定辦理授信達主管機關規定金額以上，未經董事會三分之二以上董事之出席及出席董事四分之三以上同意者，或違反主管機關依第四十九條</w:t>
      </w:r>
      <w:proofErr w:type="gramStart"/>
      <w:r w:rsidRPr="00A023B0">
        <w:rPr>
          <w:rFonts w:hint="eastAsia"/>
          <w:spacing w:val="4"/>
        </w:rPr>
        <w:t>準</w:t>
      </w:r>
      <w:proofErr w:type="gramEnd"/>
      <w:r w:rsidRPr="00A023B0">
        <w:rPr>
          <w:rFonts w:hint="eastAsia"/>
          <w:spacing w:val="4"/>
        </w:rPr>
        <w:t>用銀行法第三十三條第二項有關授信限額、授信總餘額之規定者，其行為負責人處新臺幣二百萬元以上二千萬元以下罰鍰，不適用前項規定。</w:t>
      </w:r>
    </w:p>
    <w:p w:rsidR="00977D14" w:rsidRPr="00F93913" w:rsidRDefault="00977D14" w:rsidP="00F8032B">
      <w:pPr>
        <w:pStyle w:val="a6"/>
        <w:spacing w:line="432" w:lineRule="exact"/>
        <w:ind w:left="1400" w:hanging="1400"/>
      </w:pPr>
      <w:r w:rsidRPr="00F93913">
        <w:rPr>
          <w:rFonts w:hint="eastAsia"/>
        </w:rPr>
        <w:t>第六十三條　　票</w:t>
      </w:r>
      <w:proofErr w:type="gramStart"/>
      <w:r w:rsidRPr="00F93913">
        <w:rPr>
          <w:rFonts w:hint="eastAsia"/>
        </w:rPr>
        <w:t>券</w:t>
      </w:r>
      <w:proofErr w:type="gramEnd"/>
      <w:r w:rsidRPr="00F93913">
        <w:rPr>
          <w:rFonts w:hint="eastAsia"/>
        </w:rPr>
        <w:t>金融公司負責人或職員違反第十一條第三項規定兼職者，處新臺幣二百萬元以上二千萬元以下罰鍰；其兼職係經票</w:t>
      </w:r>
      <w:proofErr w:type="gramStart"/>
      <w:r w:rsidRPr="00F93913">
        <w:rPr>
          <w:rFonts w:hint="eastAsia"/>
        </w:rPr>
        <w:t>券</w:t>
      </w:r>
      <w:proofErr w:type="gramEnd"/>
      <w:r w:rsidRPr="00F93913">
        <w:rPr>
          <w:rFonts w:hint="eastAsia"/>
        </w:rPr>
        <w:t>金融公司指派者，受罰人為票</w:t>
      </w:r>
      <w:proofErr w:type="gramStart"/>
      <w:r w:rsidRPr="00F93913">
        <w:rPr>
          <w:rFonts w:hint="eastAsia"/>
        </w:rPr>
        <w:t>券</w:t>
      </w:r>
      <w:proofErr w:type="gramEnd"/>
      <w:r w:rsidRPr="00F93913">
        <w:rPr>
          <w:rFonts w:hint="eastAsia"/>
        </w:rPr>
        <w:t>金融公司。</w:t>
      </w:r>
    </w:p>
    <w:p w:rsidR="00977D14" w:rsidRPr="00F93913" w:rsidRDefault="00977D14" w:rsidP="00F8032B">
      <w:pPr>
        <w:pStyle w:val="a6"/>
        <w:spacing w:line="432" w:lineRule="exact"/>
        <w:ind w:left="1400" w:hanging="1400"/>
      </w:pPr>
      <w:r w:rsidRPr="00F93913">
        <w:rPr>
          <w:rFonts w:hint="eastAsia"/>
        </w:rPr>
        <w:t>第六十四條　　有下列情事之</w:t>
      </w:r>
      <w:proofErr w:type="gramStart"/>
      <w:r w:rsidRPr="00F93913">
        <w:rPr>
          <w:rFonts w:hint="eastAsia"/>
        </w:rPr>
        <w:t>一</w:t>
      </w:r>
      <w:proofErr w:type="gramEnd"/>
      <w:r w:rsidRPr="00F93913">
        <w:rPr>
          <w:rFonts w:hint="eastAsia"/>
        </w:rPr>
        <w:t>者，處新臺幣二百萬元以上二千萬元以下罰鍰：</w:t>
      </w:r>
    </w:p>
    <w:p w:rsidR="00977D14" w:rsidRPr="00F93913" w:rsidRDefault="00977D14" w:rsidP="00F8032B">
      <w:pPr>
        <w:pStyle w:val="11"/>
        <w:spacing w:line="432" w:lineRule="exact"/>
        <w:ind w:left="2520" w:hangingChars="200" w:hanging="560"/>
      </w:pPr>
      <w:r w:rsidRPr="00F93913">
        <w:rPr>
          <w:rFonts w:hint="eastAsia"/>
        </w:rPr>
        <w:t>一、</w:t>
      </w:r>
      <w:r w:rsidRPr="00E03272">
        <w:rPr>
          <w:rFonts w:hint="eastAsia"/>
          <w:spacing w:val="2"/>
        </w:rPr>
        <w:t>違反第十六條第一項規定。</w:t>
      </w:r>
    </w:p>
    <w:p w:rsidR="00977D14" w:rsidRPr="00F93913" w:rsidRDefault="00977D14" w:rsidP="00F8032B">
      <w:pPr>
        <w:pStyle w:val="11"/>
        <w:spacing w:line="432" w:lineRule="exact"/>
        <w:ind w:left="2520" w:hangingChars="200" w:hanging="560"/>
      </w:pPr>
      <w:r w:rsidRPr="00F93913">
        <w:rPr>
          <w:rFonts w:hint="eastAsia"/>
        </w:rPr>
        <w:t>二、</w:t>
      </w:r>
      <w:r w:rsidRPr="00E03272">
        <w:rPr>
          <w:rFonts w:hint="eastAsia"/>
          <w:spacing w:val="2"/>
        </w:rPr>
        <w:t>違反第十九條規定。</w:t>
      </w:r>
    </w:p>
    <w:p w:rsidR="00977D14" w:rsidRPr="00F93913" w:rsidRDefault="00977D14" w:rsidP="00F8032B">
      <w:pPr>
        <w:pStyle w:val="11"/>
        <w:spacing w:line="432" w:lineRule="exact"/>
        <w:ind w:left="2520" w:hangingChars="200" w:hanging="560"/>
      </w:pPr>
      <w:r w:rsidRPr="00F93913">
        <w:rPr>
          <w:rFonts w:hint="eastAsia"/>
        </w:rPr>
        <w:t>三、</w:t>
      </w:r>
      <w:r w:rsidRPr="00E03272">
        <w:rPr>
          <w:rFonts w:hint="eastAsia"/>
          <w:spacing w:val="2"/>
        </w:rPr>
        <w:t>違反第二十一條第三項規定，經營未經主管機關核定之業務。</w:t>
      </w:r>
    </w:p>
    <w:p w:rsidR="00977D14" w:rsidRPr="00F93913" w:rsidRDefault="00977D14" w:rsidP="00F8032B">
      <w:pPr>
        <w:pStyle w:val="11"/>
        <w:spacing w:line="432" w:lineRule="exact"/>
        <w:ind w:left="2520" w:hangingChars="200" w:hanging="560"/>
      </w:pPr>
      <w:r w:rsidRPr="00F93913">
        <w:rPr>
          <w:rFonts w:hint="eastAsia"/>
        </w:rPr>
        <w:t>四、</w:t>
      </w:r>
      <w:r w:rsidRPr="00E03272">
        <w:rPr>
          <w:rFonts w:hint="eastAsia"/>
          <w:spacing w:val="2"/>
        </w:rPr>
        <w:t>違反第二十八條第一項規定。</w:t>
      </w:r>
    </w:p>
    <w:p w:rsidR="00977D14" w:rsidRPr="00F93913" w:rsidRDefault="00977D14" w:rsidP="00F8032B">
      <w:pPr>
        <w:pStyle w:val="11"/>
        <w:spacing w:line="432" w:lineRule="exact"/>
        <w:ind w:left="2520" w:hangingChars="200" w:hanging="560"/>
      </w:pPr>
      <w:r w:rsidRPr="00F93913">
        <w:rPr>
          <w:rFonts w:hint="eastAsia"/>
        </w:rPr>
        <w:t>五、</w:t>
      </w:r>
      <w:r w:rsidRPr="009579BD">
        <w:rPr>
          <w:rFonts w:hint="eastAsia"/>
          <w:spacing w:val="16"/>
        </w:rPr>
        <w:t>違反主管機關依第三十條第一項規定所為之限制。</w:t>
      </w:r>
    </w:p>
    <w:p w:rsidR="00977D14" w:rsidRPr="00F93913" w:rsidRDefault="00977D14" w:rsidP="00516C06">
      <w:pPr>
        <w:pStyle w:val="11"/>
        <w:spacing w:line="455" w:lineRule="exact"/>
        <w:ind w:left="2520" w:hangingChars="200" w:hanging="560"/>
      </w:pPr>
      <w:r w:rsidRPr="00F93913">
        <w:rPr>
          <w:rFonts w:hint="eastAsia"/>
        </w:rPr>
        <w:t>六、</w:t>
      </w:r>
      <w:r w:rsidRPr="00E03272">
        <w:rPr>
          <w:rFonts w:hint="eastAsia"/>
          <w:spacing w:val="2"/>
        </w:rPr>
        <w:t>違反主管機關依第三十一條第一項規定所定之總餘額。</w:t>
      </w:r>
    </w:p>
    <w:p w:rsidR="00977D14" w:rsidRPr="00F93913" w:rsidRDefault="00977D14" w:rsidP="00516C06">
      <w:pPr>
        <w:pStyle w:val="11"/>
        <w:spacing w:line="455" w:lineRule="exact"/>
        <w:ind w:left="2520" w:hangingChars="200" w:hanging="560"/>
      </w:pPr>
      <w:r w:rsidRPr="00F93913">
        <w:rPr>
          <w:rFonts w:hint="eastAsia"/>
        </w:rPr>
        <w:t>七、</w:t>
      </w:r>
      <w:r w:rsidRPr="00E03272">
        <w:rPr>
          <w:rFonts w:hint="eastAsia"/>
          <w:spacing w:val="2"/>
        </w:rPr>
        <w:t>違反主管機關依第三十三條規定所定之業務、財務比率或所為之限制或處置。</w:t>
      </w:r>
    </w:p>
    <w:p w:rsidR="00977D14" w:rsidRPr="00F93913" w:rsidRDefault="00977D14" w:rsidP="00516C06">
      <w:pPr>
        <w:pStyle w:val="11"/>
        <w:spacing w:line="455" w:lineRule="exact"/>
        <w:ind w:left="2520" w:hangingChars="200" w:hanging="560"/>
      </w:pPr>
      <w:r w:rsidRPr="00F93913">
        <w:rPr>
          <w:rFonts w:hint="eastAsia"/>
        </w:rPr>
        <w:t>八、</w:t>
      </w:r>
      <w:r w:rsidRPr="00E03272">
        <w:rPr>
          <w:rFonts w:hint="eastAsia"/>
          <w:spacing w:val="2"/>
        </w:rPr>
        <w:t>違反主管機關依第四十一條規定所定之比率或所為之限制或處置。</w:t>
      </w:r>
    </w:p>
    <w:p w:rsidR="00977D14" w:rsidRPr="00F93913" w:rsidRDefault="00977D14" w:rsidP="00516C06">
      <w:pPr>
        <w:pStyle w:val="11"/>
        <w:spacing w:line="455" w:lineRule="exact"/>
        <w:ind w:left="2520" w:hangingChars="200" w:hanging="560"/>
      </w:pPr>
      <w:r w:rsidRPr="00F93913">
        <w:rPr>
          <w:rFonts w:hint="eastAsia"/>
        </w:rPr>
        <w:t>九、</w:t>
      </w:r>
      <w:r w:rsidRPr="00E03272">
        <w:rPr>
          <w:rFonts w:hint="eastAsia"/>
          <w:spacing w:val="2"/>
        </w:rPr>
        <w:t>違反第四十三條規定，未建立內部控制及稽核制度或未確實執行。</w:t>
      </w:r>
    </w:p>
    <w:p w:rsidR="00977D14" w:rsidRPr="00F93913" w:rsidRDefault="00977D14" w:rsidP="00516C06">
      <w:pPr>
        <w:pStyle w:val="11"/>
        <w:spacing w:line="455" w:lineRule="exact"/>
        <w:ind w:left="2520" w:hangingChars="200" w:hanging="560"/>
      </w:pPr>
      <w:r w:rsidRPr="00F93913">
        <w:rPr>
          <w:rFonts w:hint="eastAsia"/>
        </w:rPr>
        <w:t>十、</w:t>
      </w:r>
      <w:r w:rsidRPr="002F6C10">
        <w:rPr>
          <w:rFonts w:hint="eastAsia"/>
          <w:spacing w:val="8"/>
        </w:rPr>
        <w:t>違反第四十七條第一項規定，未立即函報財務報表及虧損原因；或同條第二項規定，未於限期內補足資本，或未依限制營業、勒令停業之處分辦理。</w:t>
      </w:r>
    </w:p>
    <w:p w:rsidR="00977D14" w:rsidRPr="00F93913" w:rsidRDefault="00977D14" w:rsidP="00516C06">
      <w:pPr>
        <w:pStyle w:val="a6"/>
        <w:spacing w:line="455" w:lineRule="exact"/>
        <w:ind w:left="1400" w:hanging="1400"/>
      </w:pPr>
      <w:r w:rsidRPr="00F93913">
        <w:rPr>
          <w:rFonts w:hint="eastAsia"/>
        </w:rPr>
        <w:t>第六十五條　　票券商或其關係人，於主管機關依第四十四條規定，要求其於限期內據實提出表報、報告或其他有關資料；或依第四十五條規定，派員或委託適當機構，或指定專門職業及技術人員，檢查業務、財務及其他有關事項時，其負責人或職員有下列情形之</w:t>
      </w:r>
      <w:proofErr w:type="gramStart"/>
      <w:r w:rsidRPr="00F93913">
        <w:rPr>
          <w:rFonts w:hint="eastAsia"/>
        </w:rPr>
        <w:t>一</w:t>
      </w:r>
      <w:proofErr w:type="gramEnd"/>
      <w:r w:rsidRPr="00F93913">
        <w:rPr>
          <w:rFonts w:hint="eastAsia"/>
        </w:rPr>
        <w:t>者，</w:t>
      </w:r>
      <w:proofErr w:type="gramStart"/>
      <w:r w:rsidRPr="00F93913">
        <w:rPr>
          <w:rFonts w:hint="eastAsia"/>
        </w:rPr>
        <w:t>處票券商</w:t>
      </w:r>
      <w:proofErr w:type="gramEnd"/>
      <w:r w:rsidRPr="00F93913">
        <w:rPr>
          <w:rFonts w:hint="eastAsia"/>
        </w:rPr>
        <w:t>或其關係人新臺幣二百萬元以上二千萬元以下罰鍰：</w:t>
      </w:r>
    </w:p>
    <w:p w:rsidR="00977D14" w:rsidRPr="00F93913" w:rsidRDefault="00977D14" w:rsidP="00516C06">
      <w:pPr>
        <w:pStyle w:val="11"/>
        <w:spacing w:line="455" w:lineRule="exact"/>
        <w:ind w:left="2520" w:hangingChars="200" w:hanging="560"/>
      </w:pPr>
      <w:r w:rsidRPr="00F93913">
        <w:rPr>
          <w:rFonts w:hint="eastAsia"/>
        </w:rPr>
        <w:t>一、</w:t>
      </w:r>
      <w:r w:rsidRPr="002956C4">
        <w:rPr>
          <w:rFonts w:hint="eastAsia"/>
          <w:spacing w:val="2"/>
        </w:rPr>
        <w:t>拒絕檢查或拒絕開啟金庫或其他庫房。</w:t>
      </w:r>
    </w:p>
    <w:p w:rsidR="00977D14" w:rsidRPr="00F93913" w:rsidRDefault="00977D14" w:rsidP="00516C06">
      <w:pPr>
        <w:pStyle w:val="11"/>
        <w:spacing w:line="455" w:lineRule="exact"/>
        <w:ind w:left="2520" w:hangingChars="200" w:hanging="560"/>
      </w:pPr>
      <w:r w:rsidRPr="00F93913">
        <w:rPr>
          <w:rFonts w:hint="eastAsia"/>
        </w:rPr>
        <w:t>二、</w:t>
      </w:r>
      <w:r w:rsidRPr="002956C4">
        <w:rPr>
          <w:rFonts w:hint="eastAsia"/>
          <w:spacing w:val="2"/>
        </w:rPr>
        <w:t>隱匿或毀損有關業務或財務狀況之</w:t>
      </w:r>
      <w:proofErr w:type="gramStart"/>
      <w:r w:rsidRPr="002956C4">
        <w:rPr>
          <w:rFonts w:hint="eastAsia"/>
          <w:spacing w:val="2"/>
        </w:rPr>
        <w:t>帳冊</w:t>
      </w:r>
      <w:proofErr w:type="gramEnd"/>
      <w:r w:rsidRPr="002956C4">
        <w:rPr>
          <w:rFonts w:hint="eastAsia"/>
          <w:spacing w:val="2"/>
        </w:rPr>
        <w:t>文件。</w:t>
      </w:r>
    </w:p>
    <w:p w:rsidR="00977D14" w:rsidRPr="00F93913" w:rsidRDefault="00977D14" w:rsidP="00516C06">
      <w:pPr>
        <w:pStyle w:val="11"/>
        <w:spacing w:line="455" w:lineRule="exact"/>
        <w:ind w:left="2520" w:hangingChars="200" w:hanging="560"/>
      </w:pPr>
      <w:r w:rsidRPr="00F93913">
        <w:rPr>
          <w:rFonts w:hint="eastAsia"/>
        </w:rPr>
        <w:t>三、</w:t>
      </w:r>
      <w:r w:rsidRPr="002956C4">
        <w:rPr>
          <w:rFonts w:hint="eastAsia"/>
          <w:spacing w:val="2"/>
        </w:rPr>
        <w:t>對檢查人員之詢問，無正當理由不為答復或答復不實。</w:t>
      </w:r>
    </w:p>
    <w:p w:rsidR="00977D14" w:rsidRPr="00F93913" w:rsidRDefault="00977D14" w:rsidP="00516C06">
      <w:pPr>
        <w:pStyle w:val="11"/>
        <w:spacing w:line="455" w:lineRule="exact"/>
        <w:ind w:left="2520" w:hangingChars="200" w:hanging="560"/>
      </w:pPr>
      <w:r w:rsidRPr="00F93913">
        <w:rPr>
          <w:rFonts w:hint="eastAsia"/>
        </w:rPr>
        <w:t>四、</w:t>
      </w:r>
      <w:r w:rsidRPr="002956C4">
        <w:rPr>
          <w:rFonts w:hint="eastAsia"/>
          <w:spacing w:val="16"/>
        </w:rPr>
        <w:t>逾期提報主管機關所指定之表報、報告或資料，或提報不實、不全或未於規定期限內繳納查核費用。</w:t>
      </w:r>
    </w:p>
    <w:p w:rsidR="00977D14" w:rsidRPr="00F93913" w:rsidRDefault="00977D14" w:rsidP="00CB075F">
      <w:pPr>
        <w:pStyle w:val="a7"/>
        <w:spacing w:line="455" w:lineRule="exact"/>
        <w:ind w:left="1400" w:firstLine="560"/>
      </w:pPr>
      <w:r w:rsidRPr="00F93913">
        <w:rPr>
          <w:rFonts w:hint="eastAsia"/>
        </w:rPr>
        <w:t>短期票</w:t>
      </w:r>
      <w:proofErr w:type="gramStart"/>
      <w:r w:rsidRPr="00F93913">
        <w:rPr>
          <w:rFonts w:hint="eastAsia"/>
        </w:rPr>
        <w:t>券</w:t>
      </w:r>
      <w:proofErr w:type="gramEnd"/>
      <w:r w:rsidRPr="00F93913">
        <w:rPr>
          <w:rFonts w:hint="eastAsia"/>
        </w:rPr>
        <w:t>集中保管、結算、清算機構之負責人、職員或其關係人，有前項所列各款情形之</w:t>
      </w:r>
      <w:proofErr w:type="gramStart"/>
      <w:r w:rsidRPr="00F93913">
        <w:rPr>
          <w:rFonts w:hint="eastAsia"/>
        </w:rPr>
        <w:t>一</w:t>
      </w:r>
      <w:proofErr w:type="gramEnd"/>
      <w:r w:rsidRPr="00F93913">
        <w:rPr>
          <w:rFonts w:hint="eastAsia"/>
        </w:rPr>
        <w:t>者，依前項規定處罰。</w:t>
      </w:r>
    </w:p>
    <w:p w:rsidR="00977D14" w:rsidRPr="00F93913" w:rsidRDefault="00977D14" w:rsidP="00CB075F">
      <w:pPr>
        <w:pStyle w:val="a6"/>
        <w:spacing w:line="455" w:lineRule="exact"/>
        <w:ind w:left="1400" w:hanging="1400"/>
      </w:pPr>
      <w:r w:rsidRPr="00F93913">
        <w:rPr>
          <w:rFonts w:hint="eastAsia"/>
        </w:rPr>
        <w:t>第六十六條　　有下列情事之</w:t>
      </w:r>
      <w:proofErr w:type="gramStart"/>
      <w:r w:rsidRPr="00F93913">
        <w:rPr>
          <w:rFonts w:hint="eastAsia"/>
        </w:rPr>
        <w:t>一</w:t>
      </w:r>
      <w:proofErr w:type="gramEnd"/>
      <w:r w:rsidRPr="00F93913">
        <w:rPr>
          <w:rFonts w:hint="eastAsia"/>
        </w:rPr>
        <w:t>者，處新臺幣</w:t>
      </w:r>
      <w:proofErr w:type="gramStart"/>
      <w:r w:rsidRPr="00F93913">
        <w:rPr>
          <w:rFonts w:hint="eastAsia"/>
        </w:rPr>
        <w:t>一</w:t>
      </w:r>
      <w:proofErr w:type="gramEnd"/>
      <w:r w:rsidRPr="00F93913">
        <w:rPr>
          <w:rFonts w:hint="eastAsia"/>
        </w:rPr>
        <w:t>百萬元以上一千萬元以下罰鍰：</w:t>
      </w:r>
    </w:p>
    <w:p w:rsidR="00977D14" w:rsidRPr="00F93913" w:rsidRDefault="00977D14" w:rsidP="00CB075F">
      <w:pPr>
        <w:pStyle w:val="11"/>
        <w:spacing w:line="455" w:lineRule="exact"/>
        <w:ind w:left="2520" w:hangingChars="200" w:hanging="560"/>
      </w:pPr>
      <w:r w:rsidRPr="00F93913">
        <w:rPr>
          <w:rFonts w:hint="eastAsia"/>
        </w:rPr>
        <w:t>一、</w:t>
      </w:r>
      <w:r w:rsidRPr="00AE7DAB">
        <w:rPr>
          <w:rFonts w:hint="eastAsia"/>
          <w:spacing w:val="2"/>
        </w:rPr>
        <w:t>僱用未依第十二條第一項或第三項規定向票</w:t>
      </w:r>
      <w:proofErr w:type="gramStart"/>
      <w:r w:rsidRPr="00AE7DAB">
        <w:rPr>
          <w:rFonts w:hint="eastAsia"/>
          <w:spacing w:val="2"/>
        </w:rPr>
        <w:t>券</w:t>
      </w:r>
      <w:proofErr w:type="gramEnd"/>
      <w:r w:rsidRPr="00AE7DAB">
        <w:rPr>
          <w:rFonts w:hint="eastAsia"/>
          <w:spacing w:val="2"/>
        </w:rPr>
        <w:t>金融商業同業公會辦理登記之業務人員執行職務。</w:t>
      </w:r>
    </w:p>
    <w:p w:rsidR="00977D14" w:rsidRPr="00F93913" w:rsidRDefault="00977D14" w:rsidP="00CB075F">
      <w:pPr>
        <w:pStyle w:val="11"/>
        <w:spacing w:line="455" w:lineRule="exact"/>
        <w:ind w:left="2520" w:hangingChars="200" w:hanging="560"/>
      </w:pPr>
      <w:r w:rsidRPr="00F93913">
        <w:rPr>
          <w:rFonts w:hint="eastAsia"/>
        </w:rPr>
        <w:t>二、</w:t>
      </w:r>
      <w:r w:rsidRPr="00AE7DAB">
        <w:rPr>
          <w:rFonts w:hint="eastAsia"/>
          <w:spacing w:val="2"/>
        </w:rPr>
        <w:t>違反第二十四條第二項規定。</w:t>
      </w:r>
    </w:p>
    <w:p w:rsidR="00977D14" w:rsidRPr="00F93913" w:rsidRDefault="00977D14" w:rsidP="00CB075F">
      <w:pPr>
        <w:pStyle w:val="11"/>
        <w:spacing w:line="455" w:lineRule="exact"/>
        <w:ind w:left="2520" w:hangingChars="200" w:hanging="560"/>
      </w:pPr>
      <w:r w:rsidRPr="00F93913">
        <w:rPr>
          <w:rFonts w:hint="eastAsia"/>
        </w:rPr>
        <w:t>三、</w:t>
      </w:r>
      <w:r w:rsidRPr="00AE7DAB">
        <w:rPr>
          <w:rFonts w:hint="eastAsia"/>
          <w:spacing w:val="2"/>
        </w:rPr>
        <w:t>違反第二十六條第一項規定，票券商出售以債票或登記形式發行之短期票</w:t>
      </w:r>
      <w:proofErr w:type="gramStart"/>
      <w:r w:rsidRPr="00AE7DAB">
        <w:rPr>
          <w:rFonts w:hint="eastAsia"/>
          <w:spacing w:val="2"/>
        </w:rPr>
        <w:t>券</w:t>
      </w:r>
      <w:proofErr w:type="gramEnd"/>
      <w:r w:rsidRPr="00AE7DAB">
        <w:rPr>
          <w:rFonts w:hint="eastAsia"/>
          <w:spacing w:val="2"/>
        </w:rPr>
        <w:t>，未送集中保管機構保管或辦理發行登記。</w:t>
      </w:r>
    </w:p>
    <w:p w:rsidR="00977D14" w:rsidRPr="00F93913" w:rsidRDefault="00977D14" w:rsidP="00CB075F">
      <w:pPr>
        <w:pStyle w:val="11"/>
        <w:spacing w:line="455" w:lineRule="exact"/>
        <w:ind w:left="2520" w:hangingChars="200" w:hanging="560"/>
      </w:pPr>
      <w:r w:rsidRPr="00F93913">
        <w:rPr>
          <w:rFonts w:hint="eastAsia"/>
        </w:rPr>
        <w:t>四、</w:t>
      </w:r>
      <w:r w:rsidRPr="00AE7DAB">
        <w:rPr>
          <w:rFonts w:hint="eastAsia"/>
          <w:spacing w:val="2"/>
        </w:rPr>
        <w:t>違反第二十九條規定。</w:t>
      </w:r>
    </w:p>
    <w:p w:rsidR="00977D14" w:rsidRPr="00F93913" w:rsidRDefault="00977D14" w:rsidP="00CB075F">
      <w:pPr>
        <w:pStyle w:val="11"/>
        <w:spacing w:line="455" w:lineRule="exact"/>
        <w:ind w:left="2520" w:hangingChars="200" w:hanging="560"/>
      </w:pPr>
      <w:r w:rsidRPr="00F93913">
        <w:rPr>
          <w:rFonts w:hint="eastAsia"/>
        </w:rPr>
        <w:t>五、</w:t>
      </w:r>
      <w:r w:rsidRPr="00AE7DAB">
        <w:rPr>
          <w:rFonts w:hint="eastAsia"/>
          <w:spacing w:val="8"/>
        </w:rPr>
        <w:t>違反主管機關依第三十一條第二項規定所為之限制。</w:t>
      </w:r>
    </w:p>
    <w:p w:rsidR="00977D14" w:rsidRPr="00F93913" w:rsidRDefault="00977D14" w:rsidP="00CB075F">
      <w:pPr>
        <w:pStyle w:val="11"/>
        <w:spacing w:line="455" w:lineRule="exact"/>
        <w:ind w:left="2520" w:hangingChars="200" w:hanging="560"/>
      </w:pPr>
      <w:r w:rsidRPr="00F93913">
        <w:rPr>
          <w:rFonts w:hint="eastAsia"/>
        </w:rPr>
        <w:t>六、</w:t>
      </w:r>
      <w:r w:rsidRPr="00AE7DAB">
        <w:rPr>
          <w:rFonts w:hint="eastAsia"/>
          <w:spacing w:val="2"/>
        </w:rPr>
        <w:t>違反主管機關依第三十七條規定所定之期限及總餘額。</w:t>
      </w:r>
    </w:p>
    <w:p w:rsidR="00977D14" w:rsidRPr="00F93913" w:rsidRDefault="00977D14" w:rsidP="00CB075F">
      <w:pPr>
        <w:pStyle w:val="11"/>
        <w:spacing w:line="455" w:lineRule="exact"/>
        <w:ind w:left="2520" w:hangingChars="200" w:hanging="560"/>
      </w:pPr>
      <w:r w:rsidRPr="00F93913">
        <w:rPr>
          <w:rFonts w:hint="eastAsia"/>
        </w:rPr>
        <w:t>七、</w:t>
      </w:r>
      <w:r w:rsidRPr="00AE7DAB">
        <w:rPr>
          <w:rFonts w:hint="eastAsia"/>
          <w:spacing w:val="2"/>
        </w:rPr>
        <w:t>違反第三十八條第一項規定或主管機關依同條第二項規定所定之交易餘額。</w:t>
      </w:r>
    </w:p>
    <w:p w:rsidR="00977D14" w:rsidRPr="00F93913" w:rsidRDefault="00977D14" w:rsidP="00CB075F">
      <w:pPr>
        <w:pStyle w:val="11"/>
        <w:spacing w:line="455" w:lineRule="exact"/>
        <w:ind w:left="2520" w:hangingChars="200" w:hanging="560"/>
      </w:pPr>
      <w:r w:rsidRPr="00F93913">
        <w:rPr>
          <w:rFonts w:hint="eastAsia"/>
        </w:rPr>
        <w:t>八、</w:t>
      </w:r>
      <w:r w:rsidRPr="00AE7DAB">
        <w:rPr>
          <w:rFonts w:hint="eastAsia"/>
          <w:spacing w:val="16"/>
        </w:rPr>
        <w:t>違反主管機關依第三十九條規定所定之發行總額。</w:t>
      </w:r>
    </w:p>
    <w:p w:rsidR="00977D14" w:rsidRPr="00F93913" w:rsidRDefault="00977D14" w:rsidP="00CB075F">
      <w:pPr>
        <w:pStyle w:val="11"/>
        <w:spacing w:line="455" w:lineRule="exact"/>
        <w:ind w:left="2520" w:hangingChars="200" w:hanging="560"/>
      </w:pPr>
      <w:r w:rsidRPr="00F93913">
        <w:rPr>
          <w:rFonts w:hint="eastAsia"/>
        </w:rPr>
        <w:t>九、</w:t>
      </w:r>
      <w:r w:rsidRPr="00AE7DAB">
        <w:rPr>
          <w:rFonts w:hint="eastAsia"/>
          <w:spacing w:val="2"/>
        </w:rPr>
        <w:t>違反第四十條第一項規定為投資。</w:t>
      </w:r>
    </w:p>
    <w:p w:rsidR="00977D14" w:rsidRPr="00F93913" w:rsidRDefault="00977D14" w:rsidP="00CB075F">
      <w:pPr>
        <w:pStyle w:val="11"/>
        <w:spacing w:line="455" w:lineRule="exact"/>
        <w:ind w:left="2520" w:hangingChars="200" w:hanging="560"/>
      </w:pPr>
      <w:r w:rsidRPr="00F93913">
        <w:rPr>
          <w:rFonts w:hint="eastAsia"/>
        </w:rPr>
        <w:t>十、</w:t>
      </w:r>
      <w:r w:rsidRPr="00AE7DAB">
        <w:rPr>
          <w:rFonts w:hint="eastAsia"/>
          <w:spacing w:val="2"/>
        </w:rPr>
        <w:t>違反主管機關依第四十條第二項規定所定辦法中有關強制或禁止規定或應為一定行為而不為。</w:t>
      </w:r>
    </w:p>
    <w:p w:rsidR="00977D14" w:rsidRPr="00F93913" w:rsidRDefault="00977D14" w:rsidP="00CB075F">
      <w:pPr>
        <w:pStyle w:val="11"/>
        <w:spacing w:line="455" w:lineRule="exact"/>
        <w:ind w:left="2800" w:hangingChars="300" w:hanging="840"/>
      </w:pPr>
      <w:r w:rsidRPr="00F93913">
        <w:rPr>
          <w:rFonts w:hint="eastAsia"/>
        </w:rPr>
        <w:t>十一、</w:t>
      </w:r>
      <w:r w:rsidRPr="00AE7DAB">
        <w:rPr>
          <w:rFonts w:hint="eastAsia"/>
          <w:spacing w:val="2"/>
        </w:rPr>
        <w:t>違反第四十條第三項至第六項規定為投資。</w:t>
      </w:r>
    </w:p>
    <w:p w:rsidR="00FE5CD3" w:rsidRDefault="00977D14" w:rsidP="00CB075F">
      <w:pPr>
        <w:pStyle w:val="11"/>
        <w:spacing w:afterLines="100" w:after="240" w:line="455" w:lineRule="exact"/>
        <w:ind w:left="2800" w:hangingChars="300" w:hanging="840"/>
        <w:rPr>
          <w:spacing w:val="2"/>
        </w:rPr>
      </w:pPr>
      <w:r w:rsidRPr="00F93913">
        <w:rPr>
          <w:rFonts w:hint="eastAsia"/>
        </w:rPr>
        <w:t>十二、</w:t>
      </w:r>
      <w:r w:rsidRPr="00AE7DAB">
        <w:rPr>
          <w:rFonts w:hint="eastAsia"/>
          <w:spacing w:val="2"/>
        </w:rPr>
        <w:t>違反第五十條</w:t>
      </w:r>
      <w:proofErr w:type="gramStart"/>
      <w:r w:rsidRPr="00AE7DAB">
        <w:rPr>
          <w:rFonts w:hint="eastAsia"/>
          <w:spacing w:val="2"/>
        </w:rPr>
        <w:t>準</w:t>
      </w:r>
      <w:proofErr w:type="gramEnd"/>
      <w:r w:rsidRPr="00AE7DAB">
        <w:rPr>
          <w:rFonts w:hint="eastAsia"/>
          <w:spacing w:val="2"/>
        </w:rPr>
        <w:t>用銀行法第七十六條規定之處分期限。</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86AB2" w:rsidTr="004A1C6F">
        <w:trPr>
          <w:trHeight w:hRule="exact" w:val="851"/>
        </w:trPr>
        <w:tc>
          <w:tcPr>
            <w:tcW w:w="1988" w:type="dxa"/>
            <w:vAlign w:val="center"/>
          </w:tcPr>
          <w:p w:rsidR="00786AB2" w:rsidRDefault="00786AB2" w:rsidP="004A1C6F">
            <w:pPr>
              <w:pStyle w:val="af9"/>
            </w:pPr>
            <w:r>
              <w:rPr>
                <w:rFonts w:hint="eastAsia"/>
              </w:rPr>
              <w:t>總統令</w:t>
            </w:r>
          </w:p>
        </w:tc>
        <w:tc>
          <w:tcPr>
            <w:tcW w:w="4759" w:type="dxa"/>
            <w:vAlign w:val="center"/>
          </w:tcPr>
          <w:p w:rsidR="00786AB2" w:rsidRDefault="00786AB2" w:rsidP="004A1C6F">
            <w:pPr>
              <w:spacing w:line="240" w:lineRule="auto"/>
              <w:jc w:val="distribute"/>
            </w:pPr>
            <w:r>
              <w:rPr>
                <w:rFonts w:hint="eastAsia"/>
              </w:rPr>
              <w:t>中華民國</w:t>
            </w:r>
            <w:r>
              <w:rPr>
                <w:rFonts w:hint="eastAsia"/>
              </w:rPr>
              <w:t>107</w:t>
            </w:r>
            <w:r>
              <w:rPr>
                <w:rFonts w:hint="eastAsia"/>
              </w:rPr>
              <w:t>年</w:t>
            </w:r>
            <w:r>
              <w:rPr>
                <w:rFonts w:hint="eastAsia"/>
              </w:rPr>
              <w:t>1</w:t>
            </w:r>
            <w:r>
              <w:t>2</w:t>
            </w:r>
            <w:r>
              <w:rPr>
                <w:rFonts w:hint="eastAsia"/>
              </w:rPr>
              <w:t>月</w:t>
            </w:r>
            <w:r>
              <w:rPr>
                <w:rFonts w:hint="eastAsia"/>
              </w:rPr>
              <w:t>5</w:t>
            </w:r>
            <w:r>
              <w:rPr>
                <w:rFonts w:hint="eastAsia"/>
              </w:rPr>
              <w:t>日</w:t>
            </w:r>
          </w:p>
          <w:p w:rsidR="00786AB2" w:rsidRDefault="00786AB2" w:rsidP="009030FB">
            <w:pPr>
              <w:spacing w:line="240" w:lineRule="auto"/>
              <w:jc w:val="distribute"/>
              <w:rPr>
                <w:spacing w:val="-8"/>
              </w:rPr>
            </w:pPr>
            <w:r>
              <w:rPr>
                <w:rFonts w:hint="eastAsia"/>
              </w:rPr>
              <w:t>華總</w:t>
            </w:r>
            <w:proofErr w:type="gramStart"/>
            <w:r>
              <w:rPr>
                <w:rFonts w:hint="eastAsia"/>
              </w:rPr>
              <w:t>一</w:t>
            </w:r>
            <w:r w:rsidR="00D3636E">
              <w:rPr>
                <w:rFonts w:hint="eastAsia"/>
              </w:rPr>
              <w:t>義</w:t>
            </w:r>
            <w:r>
              <w:rPr>
                <w:rFonts w:hint="eastAsia"/>
              </w:rPr>
              <w:t>字第</w:t>
            </w:r>
            <w:r>
              <w:rPr>
                <w:rFonts w:hint="eastAsia"/>
              </w:rPr>
              <w:t>10700</w:t>
            </w:r>
            <w:r w:rsidR="009030FB">
              <w:t>131011</w:t>
            </w:r>
            <w:r>
              <w:rPr>
                <w:rFonts w:hint="eastAsia"/>
              </w:rPr>
              <w:t>號</w:t>
            </w:r>
            <w:proofErr w:type="gramEnd"/>
          </w:p>
        </w:tc>
      </w:tr>
    </w:tbl>
    <w:p w:rsidR="00786AB2" w:rsidRPr="008A2398" w:rsidRDefault="00786AB2" w:rsidP="003D43EF">
      <w:pPr>
        <w:pStyle w:val="10"/>
        <w:spacing w:beforeLines="0" w:before="0" w:afterLines="0" w:after="0" w:line="500" w:lineRule="exact"/>
        <w:rPr>
          <w:spacing w:val="6"/>
        </w:rPr>
      </w:pPr>
      <w:r w:rsidRPr="008A2398">
        <w:rPr>
          <w:rFonts w:hint="eastAsia"/>
          <w:spacing w:val="6"/>
        </w:rPr>
        <w:t>茲修正</w:t>
      </w:r>
      <w:r w:rsidR="005A727B" w:rsidRPr="005A727B">
        <w:rPr>
          <w:rFonts w:hint="eastAsia"/>
          <w:spacing w:val="6"/>
        </w:rPr>
        <w:t>工業團體法第九條條文</w:t>
      </w:r>
      <w:r w:rsidRPr="008A2398">
        <w:rPr>
          <w:rFonts w:hint="eastAsia"/>
          <w:spacing w:val="6"/>
        </w:rPr>
        <w:t>，公布之。</w:t>
      </w:r>
    </w:p>
    <w:p w:rsidR="00786AB2" w:rsidRPr="00B60426" w:rsidRDefault="00786AB2" w:rsidP="00786AB2">
      <w:pPr>
        <w:spacing w:beforeLines="50" w:before="120"/>
      </w:pPr>
      <w:r w:rsidRPr="00B60426">
        <w:rPr>
          <w:rFonts w:hint="eastAsia"/>
        </w:rPr>
        <w:t xml:space="preserve">總　　　統　</w:t>
      </w:r>
      <w:r>
        <w:rPr>
          <w:rFonts w:hint="eastAsia"/>
        </w:rPr>
        <w:t>蔡英文</w:t>
      </w:r>
    </w:p>
    <w:p w:rsidR="00786AB2" w:rsidRPr="00B60426" w:rsidRDefault="00786AB2" w:rsidP="00786AB2">
      <w:r w:rsidRPr="00B60426">
        <w:rPr>
          <w:rFonts w:hint="eastAsia"/>
        </w:rPr>
        <w:t xml:space="preserve">行政院院長　</w:t>
      </w:r>
      <w:r>
        <w:rPr>
          <w:rFonts w:hint="eastAsia"/>
        </w:rPr>
        <w:t>賴清德</w:t>
      </w:r>
    </w:p>
    <w:p w:rsidR="00786AB2" w:rsidRDefault="00D37747" w:rsidP="00786AB2">
      <w:pPr>
        <w:spacing w:afterLines="100" w:after="240"/>
      </w:pPr>
      <w:r>
        <w:rPr>
          <w:rFonts w:hint="eastAsia"/>
        </w:rPr>
        <w:t>內</w:t>
      </w:r>
      <w:r>
        <w:t>政部部長</w:t>
      </w:r>
      <w:r w:rsidR="00786AB2" w:rsidRPr="00B60426">
        <w:rPr>
          <w:rFonts w:hint="eastAsia"/>
        </w:rPr>
        <w:t xml:space="preserve">　</w:t>
      </w:r>
      <w:r>
        <w:rPr>
          <w:rFonts w:hint="eastAsia"/>
        </w:rPr>
        <w:t>徐</w:t>
      </w:r>
      <w:r>
        <w:t>國勇</w:t>
      </w:r>
    </w:p>
    <w:p w:rsidR="00786AB2" w:rsidRPr="00A0694D" w:rsidRDefault="008C0B0C" w:rsidP="00786AB2">
      <w:pPr>
        <w:pStyle w:val="2"/>
        <w:spacing w:before="120" w:afterLines="0" w:after="0"/>
        <w:rPr>
          <w:spacing w:val="6"/>
        </w:rPr>
      </w:pPr>
      <w:r w:rsidRPr="008C0B0C">
        <w:rPr>
          <w:rFonts w:hint="eastAsia"/>
          <w:spacing w:val="6"/>
        </w:rPr>
        <w:t>工業團體法修正第九</w:t>
      </w:r>
      <w:proofErr w:type="gramStart"/>
      <w:r w:rsidRPr="008C0B0C">
        <w:rPr>
          <w:rFonts w:hint="eastAsia"/>
          <w:spacing w:val="6"/>
        </w:rPr>
        <w:t>條</w:t>
      </w:r>
      <w:proofErr w:type="gramEnd"/>
      <w:r w:rsidRPr="008C0B0C">
        <w:rPr>
          <w:rFonts w:hint="eastAsia"/>
          <w:spacing w:val="6"/>
        </w:rPr>
        <w:t>條文</w:t>
      </w:r>
    </w:p>
    <w:p w:rsidR="00511BE6" w:rsidRDefault="00786AB2" w:rsidP="00F13142">
      <w:pPr>
        <w:pStyle w:val="11"/>
        <w:spacing w:afterLines="50" w:after="120"/>
        <w:ind w:leftChars="0" w:left="98" w:hangingChars="35" w:hanging="98"/>
      </w:pPr>
      <w:r>
        <w:rPr>
          <w:rFonts w:hint="eastAsia"/>
        </w:rPr>
        <w:t>中華民國</w:t>
      </w:r>
      <w:r>
        <w:rPr>
          <w:rFonts w:hint="eastAsia"/>
        </w:rPr>
        <w:t>107</w:t>
      </w:r>
      <w:r>
        <w:rPr>
          <w:rFonts w:hint="eastAsia"/>
        </w:rPr>
        <w:t>年</w:t>
      </w:r>
      <w:r>
        <w:rPr>
          <w:rFonts w:hint="eastAsia"/>
        </w:rPr>
        <w:t>1</w:t>
      </w:r>
      <w:r>
        <w:t>2</w:t>
      </w:r>
      <w:r>
        <w:rPr>
          <w:rFonts w:hint="eastAsia"/>
        </w:rPr>
        <w:t>月</w:t>
      </w:r>
      <w:r>
        <w:rPr>
          <w:rFonts w:hint="eastAsia"/>
        </w:rPr>
        <w:t>5</w:t>
      </w:r>
      <w:r>
        <w:rPr>
          <w:rFonts w:hint="eastAsia"/>
        </w:rPr>
        <w:t>日公布</w:t>
      </w:r>
    </w:p>
    <w:p w:rsidR="00C20562" w:rsidRDefault="00444245" w:rsidP="00F13142">
      <w:pPr>
        <w:pStyle w:val="11"/>
        <w:spacing w:afterLines="100" w:after="240" w:line="520" w:lineRule="exact"/>
        <w:ind w:leftChars="0" w:left="1400" w:hangingChars="500" w:hanging="1400"/>
      </w:pPr>
      <w:r>
        <w:rPr>
          <w:rFonts w:hint="eastAsia"/>
        </w:rPr>
        <w:t>第　九　條　　同一區域內之同業組織工業同業公會，以一會為限。但於行政區域調整前成立者，不在此限。</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17732C" w:rsidTr="004A1C6F">
        <w:trPr>
          <w:trHeight w:hRule="exact" w:val="851"/>
        </w:trPr>
        <w:tc>
          <w:tcPr>
            <w:tcW w:w="1988" w:type="dxa"/>
            <w:vAlign w:val="center"/>
          </w:tcPr>
          <w:p w:rsidR="0017732C" w:rsidRDefault="0017732C" w:rsidP="004A1C6F">
            <w:pPr>
              <w:pStyle w:val="af9"/>
            </w:pPr>
            <w:r>
              <w:rPr>
                <w:rFonts w:hint="eastAsia"/>
              </w:rPr>
              <w:t>總統令</w:t>
            </w:r>
          </w:p>
        </w:tc>
        <w:tc>
          <w:tcPr>
            <w:tcW w:w="4759" w:type="dxa"/>
            <w:vAlign w:val="center"/>
          </w:tcPr>
          <w:p w:rsidR="0017732C" w:rsidRDefault="0017732C" w:rsidP="004A1C6F">
            <w:pPr>
              <w:spacing w:line="240" w:lineRule="auto"/>
              <w:jc w:val="distribute"/>
            </w:pPr>
            <w:r>
              <w:rPr>
                <w:rFonts w:hint="eastAsia"/>
              </w:rPr>
              <w:t>中華民國</w:t>
            </w:r>
            <w:r>
              <w:rPr>
                <w:rFonts w:hint="eastAsia"/>
              </w:rPr>
              <w:t>107</w:t>
            </w:r>
            <w:r>
              <w:rPr>
                <w:rFonts w:hint="eastAsia"/>
              </w:rPr>
              <w:t>年</w:t>
            </w:r>
            <w:r>
              <w:rPr>
                <w:rFonts w:hint="eastAsia"/>
              </w:rPr>
              <w:t>1</w:t>
            </w:r>
            <w:r>
              <w:t>2</w:t>
            </w:r>
            <w:r>
              <w:rPr>
                <w:rFonts w:hint="eastAsia"/>
              </w:rPr>
              <w:t>月</w:t>
            </w:r>
            <w:r>
              <w:rPr>
                <w:rFonts w:hint="eastAsia"/>
              </w:rPr>
              <w:t>5</w:t>
            </w:r>
            <w:r>
              <w:rPr>
                <w:rFonts w:hint="eastAsia"/>
              </w:rPr>
              <w:t>日</w:t>
            </w:r>
          </w:p>
          <w:p w:rsidR="0017732C" w:rsidRDefault="0017732C" w:rsidP="003049AC">
            <w:pPr>
              <w:spacing w:line="240" w:lineRule="auto"/>
              <w:jc w:val="distribute"/>
              <w:rPr>
                <w:spacing w:val="-8"/>
              </w:rPr>
            </w:pPr>
            <w:r>
              <w:rPr>
                <w:rFonts w:hint="eastAsia"/>
              </w:rPr>
              <w:t>華總</w:t>
            </w:r>
            <w:proofErr w:type="gramStart"/>
            <w:r>
              <w:rPr>
                <w:rFonts w:hint="eastAsia"/>
              </w:rPr>
              <w:t>一義字第</w:t>
            </w:r>
            <w:r>
              <w:rPr>
                <w:rFonts w:hint="eastAsia"/>
              </w:rPr>
              <w:t>10700</w:t>
            </w:r>
            <w:r>
              <w:t>1</w:t>
            </w:r>
            <w:r w:rsidR="003049AC">
              <w:t>31021</w:t>
            </w:r>
            <w:r>
              <w:rPr>
                <w:rFonts w:hint="eastAsia"/>
              </w:rPr>
              <w:t>號</w:t>
            </w:r>
            <w:proofErr w:type="gramEnd"/>
          </w:p>
        </w:tc>
      </w:tr>
    </w:tbl>
    <w:p w:rsidR="0017732C" w:rsidRPr="008A2398" w:rsidRDefault="0017732C" w:rsidP="003D43EF">
      <w:pPr>
        <w:pStyle w:val="10"/>
        <w:spacing w:beforeLines="0" w:before="0" w:afterLines="0" w:after="0" w:line="500" w:lineRule="exact"/>
        <w:rPr>
          <w:spacing w:val="6"/>
        </w:rPr>
      </w:pPr>
      <w:r w:rsidRPr="008A2398">
        <w:rPr>
          <w:rFonts w:hint="eastAsia"/>
          <w:spacing w:val="6"/>
        </w:rPr>
        <w:t>茲修正</w:t>
      </w:r>
      <w:r w:rsidR="009F43C3" w:rsidRPr="009F43C3">
        <w:rPr>
          <w:rFonts w:hint="eastAsia"/>
          <w:spacing w:val="6"/>
        </w:rPr>
        <w:t>平均地權條例第五十一條條文</w:t>
      </w:r>
      <w:r w:rsidRPr="008A2398">
        <w:rPr>
          <w:rFonts w:hint="eastAsia"/>
          <w:spacing w:val="6"/>
        </w:rPr>
        <w:t>，公布之。</w:t>
      </w:r>
    </w:p>
    <w:p w:rsidR="00EC5CA2" w:rsidRPr="00B60426" w:rsidRDefault="00EC5CA2" w:rsidP="00EC5CA2">
      <w:pPr>
        <w:spacing w:beforeLines="50" w:before="120"/>
      </w:pPr>
      <w:r w:rsidRPr="00B60426">
        <w:rPr>
          <w:rFonts w:hint="eastAsia"/>
        </w:rPr>
        <w:t xml:space="preserve">總　　　統　</w:t>
      </w:r>
      <w:r>
        <w:rPr>
          <w:rFonts w:hint="eastAsia"/>
        </w:rPr>
        <w:t>蔡英文</w:t>
      </w:r>
    </w:p>
    <w:p w:rsidR="00EC5CA2" w:rsidRPr="00B60426" w:rsidRDefault="00EC5CA2" w:rsidP="00EC5CA2">
      <w:r w:rsidRPr="00B60426">
        <w:rPr>
          <w:rFonts w:hint="eastAsia"/>
        </w:rPr>
        <w:t xml:space="preserve">行政院院長　</w:t>
      </w:r>
      <w:r>
        <w:rPr>
          <w:rFonts w:hint="eastAsia"/>
        </w:rPr>
        <w:t>賴清德</w:t>
      </w:r>
    </w:p>
    <w:p w:rsidR="00EC5CA2" w:rsidRDefault="00EC5CA2" w:rsidP="00EC5CA2">
      <w:r>
        <w:rPr>
          <w:rFonts w:hint="eastAsia"/>
        </w:rPr>
        <w:t>內政</w:t>
      </w:r>
      <w:r w:rsidRPr="00B60426">
        <w:rPr>
          <w:rFonts w:hint="eastAsia"/>
        </w:rPr>
        <w:t xml:space="preserve">部部長　</w:t>
      </w:r>
      <w:r w:rsidR="00E62E16">
        <w:rPr>
          <w:rFonts w:hint="eastAsia"/>
        </w:rPr>
        <w:t>徐</w:t>
      </w:r>
      <w:r w:rsidR="00E62E16">
        <w:t>國勇</w:t>
      </w:r>
    </w:p>
    <w:p w:rsidR="0017732C" w:rsidRDefault="00EC5CA2" w:rsidP="00EC5CA2">
      <w:pPr>
        <w:spacing w:afterLines="100" w:after="240"/>
      </w:pPr>
      <w:r>
        <w:rPr>
          <w:rFonts w:hint="eastAsia"/>
        </w:rPr>
        <w:t>財</w:t>
      </w:r>
      <w:r>
        <w:t>政</w:t>
      </w:r>
      <w:r w:rsidRPr="00B60426">
        <w:rPr>
          <w:rFonts w:hint="eastAsia"/>
        </w:rPr>
        <w:t xml:space="preserve">部部長　</w:t>
      </w:r>
      <w:r>
        <w:rPr>
          <w:rFonts w:hint="eastAsia"/>
        </w:rPr>
        <w:t>蘇</w:t>
      </w:r>
      <w:r>
        <w:t>建</w:t>
      </w:r>
      <w:r>
        <w:rPr>
          <w:rFonts w:hint="eastAsia"/>
        </w:rPr>
        <w:t>榮</w:t>
      </w:r>
    </w:p>
    <w:p w:rsidR="0017732C" w:rsidRPr="00A0694D" w:rsidRDefault="00832A27" w:rsidP="003A43F2">
      <w:pPr>
        <w:pStyle w:val="2"/>
        <w:spacing w:before="120" w:afterLines="0" w:after="0"/>
        <w:rPr>
          <w:spacing w:val="6"/>
        </w:rPr>
      </w:pPr>
      <w:r w:rsidRPr="00832A27">
        <w:rPr>
          <w:rFonts w:hint="eastAsia"/>
          <w:spacing w:val="6"/>
        </w:rPr>
        <w:t>平均地權條例修正第五十一</w:t>
      </w:r>
      <w:proofErr w:type="gramStart"/>
      <w:r w:rsidRPr="00832A27">
        <w:rPr>
          <w:rFonts w:hint="eastAsia"/>
          <w:spacing w:val="6"/>
        </w:rPr>
        <w:t>條</w:t>
      </w:r>
      <w:proofErr w:type="gramEnd"/>
      <w:r w:rsidRPr="00832A27">
        <w:rPr>
          <w:rFonts w:hint="eastAsia"/>
          <w:spacing w:val="6"/>
        </w:rPr>
        <w:t>條文</w:t>
      </w:r>
    </w:p>
    <w:p w:rsidR="0017732C" w:rsidRDefault="0017732C" w:rsidP="00F13142">
      <w:pPr>
        <w:pStyle w:val="11"/>
        <w:spacing w:afterLines="50" w:after="120"/>
        <w:ind w:leftChars="0" w:left="98" w:hangingChars="35" w:hanging="98"/>
      </w:pPr>
      <w:r>
        <w:rPr>
          <w:rFonts w:hint="eastAsia"/>
        </w:rPr>
        <w:t>中華民國</w:t>
      </w:r>
      <w:r>
        <w:rPr>
          <w:rFonts w:hint="eastAsia"/>
        </w:rPr>
        <w:t>107</w:t>
      </w:r>
      <w:r>
        <w:rPr>
          <w:rFonts w:hint="eastAsia"/>
        </w:rPr>
        <w:t>年</w:t>
      </w:r>
      <w:r>
        <w:rPr>
          <w:rFonts w:hint="eastAsia"/>
        </w:rPr>
        <w:t>1</w:t>
      </w:r>
      <w:r>
        <w:t>2</w:t>
      </w:r>
      <w:r>
        <w:rPr>
          <w:rFonts w:hint="eastAsia"/>
        </w:rPr>
        <w:t>月</w:t>
      </w:r>
      <w:r>
        <w:rPr>
          <w:rFonts w:hint="eastAsia"/>
        </w:rPr>
        <w:t>5</w:t>
      </w:r>
      <w:r>
        <w:rPr>
          <w:rFonts w:hint="eastAsia"/>
        </w:rPr>
        <w:t>日公布</w:t>
      </w:r>
    </w:p>
    <w:p w:rsidR="006517BB" w:rsidRDefault="0091754A" w:rsidP="00F13142">
      <w:pPr>
        <w:pStyle w:val="11"/>
        <w:spacing w:afterLines="100" w:after="240" w:line="520" w:lineRule="exact"/>
        <w:ind w:leftChars="0" w:left="1400" w:hangingChars="500" w:hanging="1400"/>
        <w:rPr>
          <w:spacing w:val="2"/>
        </w:rPr>
      </w:pPr>
      <w:r>
        <w:rPr>
          <w:rFonts w:hint="eastAsia"/>
        </w:rPr>
        <w:t xml:space="preserve">第五十一條　　</w:t>
      </w:r>
      <w:r w:rsidRPr="00050237">
        <w:rPr>
          <w:rFonts w:hint="eastAsia"/>
          <w:spacing w:val="2"/>
        </w:rPr>
        <w:t>依本條例施行漲價歸公之收入，以供育幼、養老、救災、濟貧、衛生、扶助身心障礙等公共福利事業、興辦社會住宅、徵收公共設施保留地、興辦公共設施、促進農業發展、農村建設、推展國民教育及實施平均地權之用。</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DA0492" w:rsidTr="004A1C6F">
        <w:trPr>
          <w:trHeight w:hRule="exact" w:val="851"/>
        </w:trPr>
        <w:tc>
          <w:tcPr>
            <w:tcW w:w="1988" w:type="dxa"/>
            <w:vAlign w:val="center"/>
          </w:tcPr>
          <w:p w:rsidR="00DA0492" w:rsidRDefault="00DA0492" w:rsidP="004A1C6F">
            <w:pPr>
              <w:pStyle w:val="af9"/>
            </w:pPr>
            <w:r>
              <w:rPr>
                <w:rFonts w:hint="eastAsia"/>
              </w:rPr>
              <w:t>總統令</w:t>
            </w:r>
          </w:p>
        </w:tc>
        <w:tc>
          <w:tcPr>
            <w:tcW w:w="4759" w:type="dxa"/>
            <w:vAlign w:val="center"/>
          </w:tcPr>
          <w:p w:rsidR="00DA0492" w:rsidRDefault="00DA0492" w:rsidP="004A1C6F">
            <w:pPr>
              <w:spacing w:line="240" w:lineRule="auto"/>
              <w:jc w:val="distribute"/>
            </w:pPr>
            <w:r>
              <w:rPr>
                <w:rFonts w:hint="eastAsia"/>
              </w:rPr>
              <w:t>中華民國</w:t>
            </w:r>
            <w:r>
              <w:rPr>
                <w:rFonts w:hint="eastAsia"/>
              </w:rPr>
              <w:t>107</w:t>
            </w:r>
            <w:r>
              <w:rPr>
                <w:rFonts w:hint="eastAsia"/>
              </w:rPr>
              <w:t>年</w:t>
            </w:r>
            <w:r>
              <w:rPr>
                <w:rFonts w:hint="eastAsia"/>
              </w:rPr>
              <w:t>1</w:t>
            </w:r>
            <w:r>
              <w:t>2</w:t>
            </w:r>
            <w:r>
              <w:rPr>
                <w:rFonts w:hint="eastAsia"/>
              </w:rPr>
              <w:t>月</w:t>
            </w:r>
            <w:r>
              <w:rPr>
                <w:rFonts w:hint="eastAsia"/>
              </w:rPr>
              <w:t>5</w:t>
            </w:r>
            <w:r>
              <w:rPr>
                <w:rFonts w:hint="eastAsia"/>
              </w:rPr>
              <w:t>日</w:t>
            </w:r>
          </w:p>
          <w:p w:rsidR="00DA0492" w:rsidRDefault="00DA0492" w:rsidP="00203E78">
            <w:pPr>
              <w:spacing w:line="240" w:lineRule="auto"/>
              <w:jc w:val="distribute"/>
              <w:rPr>
                <w:spacing w:val="-8"/>
              </w:rPr>
            </w:pPr>
            <w:r>
              <w:rPr>
                <w:rFonts w:hint="eastAsia"/>
              </w:rPr>
              <w:t>華總</w:t>
            </w:r>
            <w:proofErr w:type="gramStart"/>
            <w:r>
              <w:rPr>
                <w:rFonts w:hint="eastAsia"/>
              </w:rPr>
              <w:t>一義字第</w:t>
            </w:r>
            <w:r>
              <w:rPr>
                <w:rFonts w:hint="eastAsia"/>
              </w:rPr>
              <w:t>10700</w:t>
            </w:r>
            <w:r>
              <w:t>1</w:t>
            </w:r>
            <w:r w:rsidR="00203E78">
              <w:t>31031</w:t>
            </w:r>
            <w:r>
              <w:rPr>
                <w:rFonts w:hint="eastAsia"/>
              </w:rPr>
              <w:t>號</w:t>
            </w:r>
            <w:proofErr w:type="gramEnd"/>
          </w:p>
        </w:tc>
      </w:tr>
    </w:tbl>
    <w:p w:rsidR="00DA0492" w:rsidRPr="00B568BD" w:rsidRDefault="00DA0492" w:rsidP="001D494C">
      <w:pPr>
        <w:pStyle w:val="10"/>
        <w:spacing w:beforeLines="0" w:before="0" w:afterLines="0" w:after="0"/>
        <w:rPr>
          <w:spacing w:val="10"/>
        </w:rPr>
      </w:pPr>
      <w:r w:rsidRPr="00B568BD">
        <w:rPr>
          <w:rFonts w:hint="eastAsia"/>
          <w:spacing w:val="10"/>
        </w:rPr>
        <w:t>茲修正</w:t>
      </w:r>
      <w:r w:rsidR="006B6AF1" w:rsidRPr="00B568BD">
        <w:rPr>
          <w:rFonts w:hint="eastAsia"/>
          <w:spacing w:val="10"/>
        </w:rPr>
        <w:t>總統副總統選舉罷免法第五十七條及第一百十六條條文</w:t>
      </w:r>
      <w:r w:rsidRPr="00B568BD">
        <w:rPr>
          <w:rFonts w:hint="eastAsia"/>
          <w:spacing w:val="10"/>
        </w:rPr>
        <w:t>，公布之。</w:t>
      </w:r>
    </w:p>
    <w:p w:rsidR="00DA0492" w:rsidRPr="00B60426" w:rsidRDefault="00DA0492" w:rsidP="00DA0492">
      <w:pPr>
        <w:spacing w:beforeLines="50" w:before="120"/>
      </w:pPr>
      <w:r w:rsidRPr="00B60426">
        <w:rPr>
          <w:rFonts w:hint="eastAsia"/>
        </w:rPr>
        <w:t xml:space="preserve">總　　　統　</w:t>
      </w:r>
      <w:r>
        <w:rPr>
          <w:rFonts w:hint="eastAsia"/>
        </w:rPr>
        <w:t>蔡英文</w:t>
      </w:r>
    </w:p>
    <w:p w:rsidR="00DA0492" w:rsidRPr="00B60426" w:rsidRDefault="00DA0492" w:rsidP="00DA0492">
      <w:r w:rsidRPr="00B60426">
        <w:rPr>
          <w:rFonts w:hint="eastAsia"/>
        </w:rPr>
        <w:t xml:space="preserve">行政院院長　</w:t>
      </w:r>
      <w:r>
        <w:rPr>
          <w:rFonts w:hint="eastAsia"/>
        </w:rPr>
        <w:t>賴清德</w:t>
      </w:r>
    </w:p>
    <w:p w:rsidR="00DA0492" w:rsidRDefault="00DA0492" w:rsidP="00DA0492">
      <w:pPr>
        <w:spacing w:afterLines="100" w:after="240"/>
      </w:pPr>
      <w:r>
        <w:rPr>
          <w:rFonts w:hint="eastAsia"/>
        </w:rPr>
        <w:t>內</w:t>
      </w:r>
      <w:r>
        <w:t>政部部長</w:t>
      </w:r>
      <w:r w:rsidRPr="00B60426">
        <w:rPr>
          <w:rFonts w:hint="eastAsia"/>
        </w:rPr>
        <w:t xml:space="preserve">　</w:t>
      </w:r>
      <w:r>
        <w:rPr>
          <w:rFonts w:hint="eastAsia"/>
        </w:rPr>
        <w:t>徐</w:t>
      </w:r>
      <w:r>
        <w:t>國勇</w:t>
      </w:r>
    </w:p>
    <w:p w:rsidR="00DA0492" w:rsidRPr="005B6418" w:rsidRDefault="00B02ED1" w:rsidP="00BE648C">
      <w:pPr>
        <w:pStyle w:val="2"/>
        <w:spacing w:before="120" w:afterLines="0" w:after="0"/>
      </w:pPr>
      <w:r w:rsidRPr="005B6418">
        <w:rPr>
          <w:rFonts w:hint="eastAsia"/>
        </w:rPr>
        <w:t>總統副總統選舉罷免法修正第五十七條及第一百十六</w:t>
      </w:r>
      <w:proofErr w:type="gramStart"/>
      <w:r w:rsidRPr="005B6418">
        <w:rPr>
          <w:rFonts w:hint="eastAsia"/>
        </w:rPr>
        <w:t>條</w:t>
      </w:r>
      <w:proofErr w:type="gramEnd"/>
      <w:r w:rsidRPr="005B6418">
        <w:rPr>
          <w:rFonts w:hint="eastAsia"/>
        </w:rPr>
        <w:t>條文</w:t>
      </w:r>
    </w:p>
    <w:p w:rsidR="00DA0492" w:rsidRDefault="00DA0492" w:rsidP="00203E78">
      <w:pPr>
        <w:pStyle w:val="11"/>
        <w:spacing w:afterLines="50" w:after="120" w:line="520" w:lineRule="exact"/>
        <w:ind w:leftChars="0" w:left="1400" w:hangingChars="500" w:hanging="1400"/>
      </w:pPr>
      <w:r>
        <w:rPr>
          <w:rFonts w:hint="eastAsia"/>
        </w:rPr>
        <w:t>中華民國</w:t>
      </w:r>
      <w:r>
        <w:rPr>
          <w:rFonts w:hint="eastAsia"/>
        </w:rPr>
        <w:t>107</w:t>
      </w:r>
      <w:r>
        <w:rPr>
          <w:rFonts w:hint="eastAsia"/>
        </w:rPr>
        <w:t>年</w:t>
      </w:r>
      <w:r>
        <w:rPr>
          <w:rFonts w:hint="eastAsia"/>
        </w:rPr>
        <w:t>1</w:t>
      </w:r>
      <w:r>
        <w:t>2</w:t>
      </w:r>
      <w:r>
        <w:rPr>
          <w:rFonts w:hint="eastAsia"/>
        </w:rPr>
        <w:t>月</w:t>
      </w:r>
      <w:r>
        <w:rPr>
          <w:rFonts w:hint="eastAsia"/>
        </w:rPr>
        <w:t>5</w:t>
      </w:r>
      <w:r>
        <w:rPr>
          <w:rFonts w:hint="eastAsia"/>
        </w:rPr>
        <w:t>日公布</w:t>
      </w:r>
    </w:p>
    <w:p w:rsidR="00BE648C" w:rsidRDefault="00BE648C" w:rsidP="00B52A8A">
      <w:pPr>
        <w:pStyle w:val="a6"/>
        <w:spacing w:line="460" w:lineRule="exact"/>
        <w:ind w:left="1400" w:hanging="1400"/>
      </w:pPr>
      <w:r>
        <w:rPr>
          <w:rFonts w:hint="eastAsia"/>
        </w:rPr>
        <w:t>第五十七條　　各級選舉委員會之委員、監察人員、職員、鄉（鎮、市、區）公所辦理選舉事務人員及投票所、開票所工作人員因執行職務致死亡、失能或傷害者，依其本職身分有關規定請領慰問金。</w:t>
      </w:r>
    </w:p>
    <w:p w:rsidR="00BE648C" w:rsidRDefault="00BE648C" w:rsidP="00B52A8A">
      <w:pPr>
        <w:pStyle w:val="a7"/>
        <w:spacing w:line="460" w:lineRule="exact"/>
        <w:ind w:leftChars="0" w:left="1400" w:firstLine="560"/>
      </w:pPr>
      <w:r>
        <w:rPr>
          <w:rFonts w:hint="eastAsia"/>
        </w:rPr>
        <w:t>前項人員不能依其本職身分請領慰問金者，由中央選舉委員會發給慰問金；其發給之對象、數額基準、程序及其他相關事項之辦法，由中央選舉委員會定之。</w:t>
      </w:r>
    </w:p>
    <w:p w:rsidR="00520A7F" w:rsidRDefault="00FC160B" w:rsidP="00B52A8A">
      <w:pPr>
        <w:pStyle w:val="a6"/>
        <w:spacing w:afterLines="100" w:after="240" w:line="460" w:lineRule="exact"/>
        <w:ind w:left="1488" w:hangingChars="620" w:hanging="1488"/>
      </w:pPr>
      <w:r>
        <w:rPr>
          <w:rFonts w:hint="eastAsia"/>
          <w:sz w:val="24"/>
        </w:rPr>
        <w:t>第一百十</w:t>
      </w:r>
      <w:r>
        <w:rPr>
          <w:sz w:val="24"/>
        </w:rPr>
        <w:t>六</w:t>
      </w:r>
      <w:r>
        <w:rPr>
          <w:rFonts w:hint="eastAsia"/>
          <w:sz w:val="24"/>
        </w:rPr>
        <w:t>條</w:t>
      </w:r>
      <w:r>
        <w:rPr>
          <w:rFonts w:hint="eastAsia"/>
        </w:rPr>
        <w:t xml:space="preserve">　　</w:t>
      </w:r>
      <w:r w:rsidR="00BE648C">
        <w:rPr>
          <w:rFonts w:hint="eastAsia"/>
        </w:rPr>
        <w:t>本法施行細則，由內政部會同中央選舉委員會定之。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br w:type="page"/>
            </w:r>
            <w:r>
              <w:br w:type="page"/>
            </w:r>
            <w:r>
              <w:rPr>
                <w:rFonts w:hint="eastAsia"/>
              </w:rPr>
              <w:t>總統令</w:t>
            </w:r>
          </w:p>
        </w:tc>
        <w:tc>
          <w:tcPr>
            <w:tcW w:w="4759" w:type="dxa"/>
            <w:vAlign w:val="center"/>
          </w:tcPr>
          <w:p w:rsidR="00004B55" w:rsidRDefault="00004B55" w:rsidP="00B052D3">
            <w:pPr>
              <w:spacing w:line="240" w:lineRule="auto"/>
              <w:jc w:val="distribute"/>
            </w:pPr>
            <w:r>
              <w:rPr>
                <w:rFonts w:hint="eastAsia"/>
              </w:rPr>
              <w:t>中華民國</w:t>
            </w:r>
            <w:r w:rsidR="003B6E2B">
              <w:rPr>
                <w:rFonts w:hint="eastAsia"/>
              </w:rPr>
              <w:t>107</w:t>
            </w:r>
            <w:r>
              <w:rPr>
                <w:rFonts w:hint="eastAsia"/>
              </w:rPr>
              <w:t>年</w:t>
            </w:r>
            <w:r w:rsidR="003B6E2B">
              <w:rPr>
                <w:rFonts w:hint="eastAsia"/>
              </w:rPr>
              <w:t>1</w:t>
            </w:r>
            <w:r w:rsidR="00D935A3">
              <w:t>1</w:t>
            </w:r>
            <w:r w:rsidR="0079208A">
              <w:rPr>
                <w:rFonts w:hint="eastAsia"/>
              </w:rPr>
              <w:t>月</w:t>
            </w:r>
            <w:r w:rsidR="00D935A3">
              <w:rPr>
                <w:rFonts w:hint="eastAsia"/>
              </w:rPr>
              <w:t>27</w:t>
            </w:r>
            <w:r>
              <w:rPr>
                <w:rFonts w:hint="eastAsia"/>
              </w:rPr>
              <w:t>日</w:t>
            </w:r>
          </w:p>
        </w:tc>
      </w:tr>
    </w:tbl>
    <w:p w:rsidR="00570ADA" w:rsidRDefault="00570ADA" w:rsidP="00B52A8A">
      <w:pPr>
        <w:spacing w:line="470" w:lineRule="exact"/>
      </w:pPr>
      <w:r>
        <w:rPr>
          <w:rFonts w:hint="eastAsia"/>
        </w:rPr>
        <w:t xml:space="preserve">　　任命劉秉鑫為中央研究院簡任第十二職等處長。</w:t>
      </w:r>
    </w:p>
    <w:p w:rsidR="00570ADA" w:rsidRDefault="00570ADA" w:rsidP="00B52A8A">
      <w:pPr>
        <w:spacing w:line="470" w:lineRule="exact"/>
      </w:pPr>
      <w:r>
        <w:rPr>
          <w:rFonts w:hint="eastAsia"/>
        </w:rPr>
        <w:t xml:space="preserve">　　任命張雅玲為國家發展委員會簡任第十職等秘書。</w:t>
      </w:r>
    </w:p>
    <w:p w:rsidR="00570ADA" w:rsidRPr="005727D0" w:rsidRDefault="00570ADA" w:rsidP="00B52A8A">
      <w:pPr>
        <w:spacing w:line="470" w:lineRule="exact"/>
        <w:rPr>
          <w:spacing w:val="-3"/>
        </w:rPr>
      </w:pPr>
      <w:r>
        <w:rPr>
          <w:rFonts w:hint="eastAsia"/>
        </w:rPr>
        <w:t xml:space="preserve">　　</w:t>
      </w:r>
      <w:r w:rsidRPr="005727D0">
        <w:rPr>
          <w:rFonts w:hint="eastAsia"/>
          <w:spacing w:val="-3"/>
        </w:rPr>
        <w:t>任命林華玲為金融監督管理委員會</w:t>
      </w:r>
      <w:proofErr w:type="gramStart"/>
      <w:r w:rsidRPr="005727D0">
        <w:rPr>
          <w:rFonts w:hint="eastAsia"/>
          <w:spacing w:val="-3"/>
        </w:rPr>
        <w:t>檢查局簡任</w:t>
      </w:r>
      <w:proofErr w:type="gramEnd"/>
      <w:r w:rsidRPr="005727D0">
        <w:rPr>
          <w:rFonts w:hint="eastAsia"/>
          <w:spacing w:val="-3"/>
        </w:rPr>
        <w:t>第十職等專門委員。</w:t>
      </w:r>
    </w:p>
    <w:p w:rsidR="00570ADA" w:rsidRDefault="00570ADA" w:rsidP="00B52A8A">
      <w:pPr>
        <w:spacing w:line="470" w:lineRule="exact"/>
      </w:pPr>
      <w:r>
        <w:rPr>
          <w:rFonts w:hint="eastAsia"/>
        </w:rPr>
        <w:t xml:space="preserve">　　任命池玉蘭為國軍退除役官兵輔導委員會臺北市榮民服務處簡任第十二職等處長，潘麗</w:t>
      </w:r>
      <w:proofErr w:type="gramStart"/>
      <w:r>
        <w:rPr>
          <w:rFonts w:hint="eastAsia"/>
        </w:rPr>
        <w:t>馡</w:t>
      </w:r>
      <w:proofErr w:type="gramEnd"/>
      <w:r>
        <w:rPr>
          <w:rFonts w:hint="eastAsia"/>
        </w:rPr>
        <w:t>為高雄榮民總醫院簡任第十職等副主任。</w:t>
      </w:r>
    </w:p>
    <w:p w:rsidR="00C43FE5" w:rsidRDefault="00C43FE5" w:rsidP="00E9583F">
      <w:pPr>
        <w:spacing w:line="496" w:lineRule="exact"/>
      </w:pPr>
      <w:r>
        <w:rPr>
          <w:rFonts w:hint="eastAsia"/>
        </w:rPr>
        <w:t xml:space="preserve">　　</w:t>
      </w:r>
      <w:r w:rsidRPr="006B530B">
        <w:rPr>
          <w:rFonts w:hint="eastAsia"/>
          <w:spacing w:val="6"/>
        </w:rPr>
        <w:t>任命林鳳儀為審計部臺北市審計處簡任第十職等審計兼科長，</w:t>
      </w:r>
      <w:proofErr w:type="gramStart"/>
      <w:r w:rsidRPr="002A4EE9">
        <w:rPr>
          <w:rFonts w:hint="eastAsia"/>
          <w:spacing w:val="-2"/>
        </w:rPr>
        <w:t>丁仁後為</w:t>
      </w:r>
      <w:proofErr w:type="gramEnd"/>
      <w:r w:rsidRPr="002A4EE9">
        <w:rPr>
          <w:rFonts w:hint="eastAsia"/>
          <w:spacing w:val="-2"/>
        </w:rPr>
        <w:t>審計部臺北市審計處簡任第十職等審計</w:t>
      </w:r>
      <w:proofErr w:type="gramStart"/>
      <w:r w:rsidRPr="002A4EE9">
        <w:rPr>
          <w:rFonts w:hint="eastAsia"/>
          <w:spacing w:val="-2"/>
        </w:rPr>
        <w:t>兼覆審室</w:t>
      </w:r>
      <w:proofErr w:type="gramEnd"/>
      <w:r w:rsidRPr="002A4EE9">
        <w:rPr>
          <w:rFonts w:hint="eastAsia"/>
          <w:spacing w:val="-2"/>
        </w:rPr>
        <w:t>主任，吳政道</w:t>
      </w:r>
      <w:r>
        <w:rPr>
          <w:rFonts w:hint="eastAsia"/>
        </w:rPr>
        <w:t>為審計部交通建設審計處簡任第十職等審計兼科長，楊美冠為審計部</w:t>
      </w:r>
      <w:proofErr w:type="gramStart"/>
      <w:r>
        <w:rPr>
          <w:rFonts w:hint="eastAsia"/>
        </w:rPr>
        <w:t>臺</w:t>
      </w:r>
      <w:proofErr w:type="gramEnd"/>
      <w:r>
        <w:rPr>
          <w:rFonts w:hint="eastAsia"/>
        </w:rPr>
        <w:t>中市審計處簡任第十一職等審計兼副處長，林佩怡為審計部</w:t>
      </w:r>
      <w:proofErr w:type="gramStart"/>
      <w:r>
        <w:rPr>
          <w:rFonts w:hint="eastAsia"/>
        </w:rPr>
        <w:t>臺</w:t>
      </w:r>
      <w:proofErr w:type="gramEnd"/>
      <w:r>
        <w:rPr>
          <w:rFonts w:hint="eastAsia"/>
        </w:rPr>
        <w:t>南市審計處簡任第十職等審計兼科長。</w:t>
      </w:r>
    </w:p>
    <w:p w:rsidR="00C43FE5" w:rsidRDefault="00C43FE5" w:rsidP="00E9583F">
      <w:pPr>
        <w:spacing w:line="496" w:lineRule="exact"/>
      </w:pPr>
      <w:r>
        <w:rPr>
          <w:rFonts w:hint="eastAsia"/>
        </w:rPr>
        <w:t xml:space="preserve">　　任命</w:t>
      </w:r>
      <w:proofErr w:type="gramStart"/>
      <w:r>
        <w:rPr>
          <w:rFonts w:hint="eastAsia"/>
        </w:rPr>
        <w:t>楊詠舜</w:t>
      </w:r>
      <w:proofErr w:type="gramEnd"/>
      <w:r>
        <w:rPr>
          <w:rFonts w:hint="eastAsia"/>
        </w:rPr>
        <w:t>、陳怡靜、鄒源洋、林京翰、顏竹均、林隆斌、張舜雲、李承恭、吳偉豪、張哲益、蔡宜潔、董耀翔、徐一平、詹庭</w:t>
      </w:r>
      <w:proofErr w:type="gramStart"/>
      <w:r>
        <w:rPr>
          <w:rFonts w:hint="eastAsia"/>
        </w:rPr>
        <w:t>筑</w:t>
      </w:r>
      <w:proofErr w:type="gramEnd"/>
      <w:r>
        <w:rPr>
          <w:rFonts w:hint="eastAsia"/>
        </w:rPr>
        <w:t>、劉威志、</w:t>
      </w:r>
      <w:proofErr w:type="gramStart"/>
      <w:r>
        <w:rPr>
          <w:rFonts w:hint="eastAsia"/>
        </w:rPr>
        <w:t>陳依婷為薦任</w:t>
      </w:r>
      <w:proofErr w:type="gramEnd"/>
      <w:r>
        <w:rPr>
          <w:rFonts w:hint="eastAsia"/>
        </w:rPr>
        <w:t>公務人員。</w:t>
      </w:r>
    </w:p>
    <w:p w:rsidR="00C43FE5" w:rsidRDefault="00C43FE5" w:rsidP="00E9583F">
      <w:pPr>
        <w:spacing w:line="496" w:lineRule="exact"/>
      </w:pPr>
      <w:r>
        <w:rPr>
          <w:rFonts w:hint="eastAsia"/>
        </w:rPr>
        <w:t xml:space="preserve">　　任命</w:t>
      </w:r>
      <w:proofErr w:type="gramStart"/>
      <w:r>
        <w:rPr>
          <w:rFonts w:hint="eastAsia"/>
        </w:rPr>
        <w:t>謝宛真為薦任</w:t>
      </w:r>
      <w:proofErr w:type="gramEnd"/>
      <w:r>
        <w:rPr>
          <w:rFonts w:hint="eastAsia"/>
        </w:rPr>
        <w:t>公務人員。</w:t>
      </w:r>
    </w:p>
    <w:p w:rsidR="00C43FE5" w:rsidRDefault="00C43FE5" w:rsidP="00E9583F">
      <w:pPr>
        <w:spacing w:line="496" w:lineRule="exact"/>
      </w:pPr>
      <w:r>
        <w:rPr>
          <w:rFonts w:hint="eastAsia"/>
        </w:rPr>
        <w:t xml:space="preserve">　　任命</w:t>
      </w:r>
      <w:proofErr w:type="gramStart"/>
      <w:r>
        <w:rPr>
          <w:rFonts w:hint="eastAsia"/>
        </w:rPr>
        <w:t>施惟盛</w:t>
      </w:r>
      <w:proofErr w:type="gramEnd"/>
      <w:r>
        <w:rPr>
          <w:rFonts w:hint="eastAsia"/>
        </w:rPr>
        <w:t>、</w:t>
      </w:r>
      <w:proofErr w:type="gramStart"/>
      <w:r>
        <w:rPr>
          <w:rFonts w:hint="eastAsia"/>
        </w:rPr>
        <w:t>李益榮為薦任</w:t>
      </w:r>
      <w:proofErr w:type="gramEnd"/>
      <w:r>
        <w:rPr>
          <w:rFonts w:hint="eastAsia"/>
        </w:rPr>
        <w:t>公務人員。</w:t>
      </w:r>
    </w:p>
    <w:p w:rsidR="00C43FE5" w:rsidRDefault="00C43FE5" w:rsidP="00E9583F">
      <w:pPr>
        <w:spacing w:line="496" w:lineRule="exact"/>
      </w:pPr>
      <w:r>
        <w:rPr>
          <w:rFonts w:hint="eastAsia"/>
        </w:rPr>
        <w:t xml:space="preserve">　　任命詹鎮維、林佑儒、王雅婷、韓鈺瑩、黃靖文、林彥伯、</w:t>
      </w:r>
      <w:proofErr w:type="gramStart"/>
      <w:r>
        <w:rPr>
          <w:rFonts w:hint="eastAsia"/>
        </w:rPr>
        <w:t>林奕甫為薦任</w:t>
      </w:r>
      <w:proofErr w:type="gramEnd"/>
      <w:r>
        <w:rPr>
          <w:rFonts w:hint="eastAsia"/>
        </w:rPr>
        <w:t>公務人員。</w:t>
      </w:r>
    </w:p>
    <w:p w:rsidR="00004B55" w:rsidRDefault="00C43FE5" w:rsidP="00E9583F">
      <w:pPr>
        <w:spacing w:line="496" w:lineRule="exact"/>
      </w:pPr>
      <w:r>
        <w:rPr>
          <w:rFonts w:hint="eastAsia"/>
        </w:rPr>
        <w:t xml:space="preserve">　　任命黃玉青、吳佳融、</w:t>
      </w:r>
      <w:proofErr w:type="gramStart"/>
      <w:r>
        <w:rPr>
          <w:rFonts w:hint="eastAsia"/>
        </w:rPr>
        <w:t>吳冠慧為薦任</w:t>
      </w:r>
      <w:proofErr w:type="gramEnd"/>
      <w:r>
        <w:rPr>
          <w:rFonts w:hint="eastAsia"/>
        </w:rPr>
        <w:t>公務人員。</w:t>
      </w:r>
    </w:p>
    <w:p w:rsidR="00C43FE5" w:rsidRPr="005D6ED1" w:rsidRDefault="00C43FE5" w:rsidP="00E9583F">
      <w:pPr>
        <w:spacing w:line="496" w:lineRule="exact"/>
        <w:rPr>
          <w:spacing w:val="-4"/>
        </w:rPr>
      </w:pPr>
      <w:r>
        <w:rPr>
          <w:rFonts w:hint="eastAsia"/>
        </w:rPr>
        <w:t xml:space="preserve">　　</w:t>
      </w:r>
      <w:r w:rsidRPr="005D6ED1">
        <w:rPr>
          <w:rFonts w:hint="eastAsia"/>
          <w:spacing w:val="-4"/>
        </w:rPr>
        <w:t>任命方彬彬、許仕楓、劉</w:t>
      </w:r>
      <w:proofErr w:type="gramStart"/>
      <w:r w:rsidRPr="005D6ED1">
        <w:rPr>
          <w:rFonts w:hint="eastAsia"/>
          <w:spacing w:val="-4"/>
        </w:rPr>
        <w:t>興浪為</w:t>
      </w:r>
      <w:proofErr w:type="gramEnd"/>
      <w:r w:rsidRPr="005D6ED1">
        <w:rPr>
          <w:rFonts w:hint="eastAsia"/>
          <w:spacing w:val="-4"/>
        </w:rPr>
        <w:t>臺灣高等法院法官兼庭長，翁金緞、丁振昌、吳勇輝、高榮宏為臺灣高等法院臺南分院法官兼庭長，黃裕仁、陳學德、鍾貴堯、李進清、吳崇道、游秀雯、高增</w:t>
      </w:r>
      <w:proofErr w:type="gramStart"/>
      <w:r w:rsidRPr="005D6ED1">
        <w:rPr>
          <w:rFonts w:hint="eastAsia"/>
          <w:spacing w:val="-4"/>
        </w:rPr>
        <w:t>泓為臺灣臺</w:t>
      </w:r>
      <w:proofErr w:type="gramEnd"/>
      <w:r w:rsidRPr="005D6ED1">
        <w:rPr>
          <w:rFonts w:hint="eastAsia"/>
          <w:spacing w:val="-4"/>
        </w:rPr>
        <w:t>中地方法院法官兼庭長，王雅苑、曾鴻文為臺灣雲林地方法院法官兼庭長，楊國祥、黃蕙芳為臺灣高雄地方法院法官兼庭長，康文毅為臺灣</w:t>
      </w:r>
      <w:proofErr w:type="gramStart"/>
      <w:r w:rsidRPr="005D6ED1">
        <w:rPr>
          <w:rFonts w:hint="eastAsia"/>
          <w:spacing w:val="-4"/>
        </w:rPr>
        <w:t>臺</w:t>
      </w:r>
      <w:proofErr w:type="gramEnd"/>
      <w:r w:rsidRPr="005D6ED1">
        <w:rPr>
          <w:rFonts w:hint="eastAsia"/>
          <w:spacing w:val="-4"/>
        </w:rPr>
        <w:t>東地方法院法官兼庭長，林</w:t>
      </w:r>
      <w:proofErr w:type="gramStart"/>
      <w:r w:rsidRPr="005D6ED1">
        <w:rPr>
          <w:rFonts w:hint="eastAsia"/>
          <w:spacing w:val="-4"/>
        </w:rPr>
        <w:t>恒祺</w:t>
      </w:r>
      <w:proofErr w:type="gramEnd"/>
      <w:r w:rsidRPr="005D6ED1">
        <w:rPr>
          <w:rFonts w:hint="eastAsia"/>
          <w:spacing w:val="-4"/>
        </w:rPr>
        <w:t>為臺灣花蓮地方法院法官兼庭長，俞秀美、張</w:t>
      </w:r>
      <w:proofErr w:type="gramStart"/>
      <w:r w:rsidRPr="005D6ED1">
        <w:rPr>
          <w:rFonts w:hint="eastAsia"/>
          <w:spacing w:val="-4"/>
        </w:rPr>
        <w:t>誌</w:t>
      </w:r>
      <w:proofErr w:type="gramEnd"/>
      <w:r w:rsidRPr="005D6ED1">
        <w:rPr>
          <w:rFonts w:hint="eastAsia"/>
          <w:spacing w:val="-4"/>
        </w:rPr>
        <w:t>洋為臺灣新北地方法院法官兼庭長，魏玉英為福建金門地方法院法官兼庭長。</w:t>
      </w:r>
    </w:p>
    <w:p w:rsidR="00C43FE5" w:rsidRDefault="00C43FE5" w:rsidP="00E9583F">
      <w:pPr>
        <w:spacing w:line="496" w:lineRule="exact"/>
      </w:pPr>
      <w:r>
        <w:rPr>
          <w:rFonts w:hint="eastAsia"/>
        </w:rPr>
        <w:t xml:space="preserve">　　任命</w:t>
      </w:r>
      <w:proofErr w:type="gramStart"/>
      <w:r>
        <w:rPr>
          <w:rFonts w:hint="eastAsia"/>
        </w:rPr>
        <w:t>謝尚育</w:t>
      </w:r>
      <w:proofErr w:type="gramEnd"/>
      <w:r>
        <w:rPr>
          <w:rFonts w:hint="eastAsia"/>
        </w:rPr>
        <w:t>、</w:t>
      </w:r>
      <w:proofErr w:type="gramStart"/>
      <w:r>
        <w:rPr>
          <w:rFonts w:hint="eastAsia"/>
        </w:rPr>
        <w:t>曾逸嫻為薦任</w:t>
      </w:r>
      <w:proofErr w:type="gramEnd"/>
      <w:r>
        <w:rPr>
          <w:rFonts w:hint="eastAsia"/>
        </w:rPr>
        <w:t>公務人員。</w:t>
      </w:r>
    </w:p>
    <w:p w:rsidR="00004B55" w:rsidRDefault="00004B55" w:rsidP="00EC15F0">
      <w:pPr>
        <w:spacing w:beforeLines="100" w:before="240"/>
      </w:pPr>
      <w:r>
        <w:rPr>
          <w:rFonts w:hint="eastAsia"/>
        </w:rPr>
        <w:t xml:space="preserve">總　　　統　</w:t>
      </w:r>
      <w:r w:rsidR="0023486E">
        <w:rPr>
          <w:rFonts w:hint="eastAsia"/>
        </w:rPr>
        <w:t>蔡英文</w:t>
      </w:r>
    </w:p>
    <w:p w:rsidR="00D935A3" w:rsidRDefault="00004B55" w:rsidP="00EC15F0">
      <w:pPr>
        <w:spacing w:afterLines="100" w:after="240"/>
      </w:pPr>
      <w:r>
        <w:rPr>
          <w:rFonts w:hint="eastAsia"/>
        </w:rPr>
        <w:t xml:space="preserve">行政院院長　</w:t>
      </w:r>
      <w:r w:rsidR="0079208A">
        <w:rPr>
          <w:rFonts w:hint="eastAsia"/>
        </w:rPr>
        <w:t>賴清德</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B052D3">
            <w:pPr>
              <w:spacing w:line="240" w:lineRule="auto"/>
              <w:jc w:val="distribute"/>
            </w:pPr>
            <w:r>
              <w:rPr>
                <w:rFonts w:hint="eastAsia"/>
              </w:rPr>
              <w:t>中華民國</w:t>
            </w:r>
            <w:r w:rsidR="003B6E2B">
              <w:rPr>
                <w:rFonts w:hint="eastAsia"/>
              </w:rPr>
              <w:t>107</w:t>
            </w:r>
            <w:r>
              <w:rPr>
                <w:rFonts w:hint="eastAsia"/>
              </w:rPr>
              <w:t>年</w:t>
            </w:r>
            <w:r w:rsidR="003B6E2B">
              <w:rPr>
                <w:rFonts w:hint="eastAsia"/>
              </w:rPr>
              <w:t>1</w:t>
            </w:r>
            <w:r w:rsidR="00352AC9">
              <w:t>1</w:t>
            </w:r>
            <w:r w:rsidR="0079208A">
              <w:rPr>
                <w:rFonts w:hint="eastAsia"/>
              </w:rPr>
              <w:t>月</w:t>
            </w:r>
            <w:r w:rsidR="00352AC9">
              <w:rPr>
                <w:rFonts w:hint="eastAsia"/>
              </w:rPr>
              <w:t>29</w:t>
            </w:r>
            <w:r>
              <w:rPr>
                <w:rFonts w:hint="eastAsia"/>
              </w:rPr>
              <w:t>日</w:t>
            </w:r>
          </w:p>
        </w:tc>
      </w:tr>
    </w:tbl>
    <w:p w:rsidR="004A1C6F" w:rsidRPr="004D65C5" w:rsidRDefault="004A1C6F" w:rsidP="00C43B45">
      <w:pPr>
        <w:spacing w:line="479" w:lineRule="exact"/>
      </w:pPr>
      <w:r w:rsidRPr="004D65C5">
        <w:rPr>
          <w:rFonts w:hint="eastAsia"/>
        </w:rPr>
        <w:t xml:space="preserve">　　任命賴淑華為新北市政府簡任第十二職等參事。</w:t>
      </w:r>
    </w:p>
    <w:p w:rsidR="00F21475" w:rsidRPr="004D65C5" w:rsidRDefault="00F21475" w:rsidP="00C43B45">
      <w:pPr>
        <w:spacing w:line="479" w:lineRule="exact"/>
      </w:pPr>
      <w:r w:rsidRPr="004D65C5">
        <w:rPr>
          <w:rFonts w:hint="eastAsia"/>
        </w:rPr>
        <w:t xml:space="preserve">　　任命姚佩芬為臺北市立大學人事室簡任第十職等主任，</w:t>
      </w:r>
      <w:proofErr w:type="gramStart"/>
      <w:r w:rsidRPr="004D65C5">
        <w:rPr>
          <w:rFonts w:hint="eastAsia"/>
        </w:rPr>
        <w:t>林昆虎為</w:t>
      </w:r>
      <w:proofErr w:type="gramEnd"/>
      <w:r w:rsidRPr="004D65C5">
        <w:rPr>
          <w:rFonts w:hint="eastAsia"/>
        </w:rPr>
        <w:t>臺北市政府工務局簡任第十職等主任秘書。</w:t>
      </w:r>
    </w:p>
    <w:p w:rsidR="00F21475" w:rsidRPr="004D65C5" w:rsidRDefault="00F21475" w:rsidP="00C43B45">
      <w:pPr>
        <w:spacing w:line="479" w:lineRule="exact"/>
      </w:pPr>
      <w:r w:rsidRPr="004D65C5">
        <w:rPr>
          <w:rFonts w:hint="eastAsia"/>
        </w:rPr>
        <w:t xml:space="preserve">　　任命溫仁助為臺北市議會簡任第十職等專門委員，吳政鴻為臺北市議會簡任第十職等組主任。</w:t>
      </w:r>
    </w:p>
    <w:p w:rsidR="002E00D8" w:rsidRDefault="002E00D8" w:rsidP="00C43B45">
      <w:pPr>
        <w:spacing w:line="479" w:lineRule="exact"/>
      </w:pPr>
      <w:r>
        <w:rPr>
          <w:rFonts w:hint="eastAsia"/>
        </w:rPr>
        <w:t xml:space="preserve">　　任命柯炳如、林志忠、林秀梅、林美珠為南投縣政府簡任第十職等副處長。</w:t>
      </w:r>
    </w:p>
    <w:p w:rsidR="00F21475" w:rsidRPr="004D65C5" w:rsidRDefault="00F21475" w:rsidP="00C43B45">
      <w:pPr>
        <w:spacing w:line="479" w:lineRule="exact"/>
      </w:pPr>
      <w:r w:rsidRPr="004D65C5">
        <w:rPr>
          <w:rFonts w:hint="eastAsia"/>
        </w:rPr>
        <w:t xml:space="preserve">　　任命柳鳳英為</w:t>
      </w:r>
      <w:proofErr w:type="gramStart"/>
      <w:r w:rsidRPr="004D65C5">
        <w:rPr>
          <w:rFonts w:hint="eastAsia"/>
        </w:rPr>
        <w:t>臺</w:t>
      </w:r>
      <w:proofErr w:type="gramEnd"/>
      <w:r w:rsidRPr="004D65C5">
        <w:rPr>
          <w:rFonts w:hint="eastAsia"/>
        </w:rPr>
        <w:t>東縣稅務局簡任第十職等副局長。</w:t>
      </w:r>
    </w:p>
    <w:p w:rsidR="00F21475" w:rsidRPr="004D65C5" w:rsidRDefault="00F21475" w:rsidP="00C43B45">
      <w:pPr>
        <w:spacing w:line="479" w:lineRule="exact"/>
      </w:pPr>
      <w:r w:rsidRPr="004D65C5">
        <w:rPr>
          <w:rFonts w:hint="eastAsia"/>
        </w:rPr>
        <w:t xml:space="preserve">　　任命林美貞為嘉義市政府主計處簡任第十職等副處長。</w:t>
      </w:r>
    </w:p>
    <w:p w:rsidR="00F21475" w:rsidRPr="004D65C5" w:rsidRDefault="00F21475" w:rsidP="00C43B45">
      <w:pPr>
        <w:spacing w:line="479" w:lineRule="exact"/>
      </w:pPr>
      <w:r w:rsidRPr="004D65C5">
        <w:rPr>
          <w:rFonts w:hint="eastAsia"/>
        </w:rPr>
        <w:t xml:space="preserve">　　任命曾毓傑、樓彥成、黃蕾、邱春榮、陳逸軒、李婉婷、許安琪、方美喻、林宜蓉、林佳瑜、劉斯彥、葉庭豪、林</w:t>
      </w:r>
      <w:proofErr w:type="gramStart"/>
      <w:r w:rsidRPr="004D65C5">
        <w:rPr>
          <w:rFonts w:hint="eastAsia"/>
        </w:rPr>
        <w:t>郅寰</w:t>
      </w:r>
      <w:proofErr w:type="gramEnd"/>
      <w:r w:rsidRPr="004D65C5">
        <w:rPr>
          <w:rFonts w:hint="eastAsia"/>
        </w:rPr>
        <w:t>、林孟翰、王怡潔、賴佩伶、陳一欣、王昱升、黃志平、謝宗祐、松柏</w:t>
      </w:r>
      <w:proofErr w:type="gramStart"/>
      <w:r w:rsidRPr="004D65C5">
        <w:rPr>
          <w:rFonts w:hint="eastAsia"/>
        </w:rPr>
        <w:t>睿</w:t>
      </w:r>
      <w:proofErr w:type="gramEnd"/>
      <w:r w:rsidRPr="004D65C5">
        <w:rPr>
          <w:rFonts w:hint="eastAsia"/>
        </w:rPr>
        <w:t>、陳育宏、吳欣樺、蔡興蘭、</w:t>
      </w:r>
      <w:proofErr w:type="gramStart"/>
      <w:r w:rsidRPr="004D65C5">
        <w:rPr>
          <w:rFonts w:hint="eastAsia"/>
        </w:rPr>
        <w:t>士鈞</w:t>
      </w:r>
      <w:proofErr w:type="gramEnd"/>
      <w:r w:rsidRPr="004D65C5">
        <w:rPr>
          <w:rFonts w:hint="eastAsia"/>
        </w:rPr>
        <w:t>、蕭奕楓、傅瀞萱、陳治綸、蘇德聖、方斐仙、方奕勛、賴姿妤、洪偉傑、吳春勇、呂若榛、許晟愷、陳姿蓉、許廷瑋、周嘉祥、林珮玉、黃復為、陳昭融、陳定瑀、高平、陳旻、徐浩怡、林樂雅、徐明槿、武冠宇、高育林、江奕樵、林琬臻、楊玉華、蔡宗憲、洪雯君、劉希麟、鄭逸榛、許仁杰、林佳葆、錢浩瀚、宋玉菁、余明娟、張瑋鑫、陳俞臻、李點正、莊明珊、劉家成、蔡翼陽、白永慶、吳憶夢、賴奕璇、潘怡安、卓曉敏、林國泰、劉文棋、林盈廷為薦任公務人員。</w:t>
      </w:r>
    </w:p>
    <w:p w:rsidR="00484EBE" w:rsidRPr="004D65C5" w:rsidRDefault="00484EBE" w:rsidP="00C43B45">
      <w:pPr>
        <w:spacing w:line="479" w:lineRule="exact"/>
      </w:pPr>
      <w:r w:rsidRPr="004D65C5">
        <w:rPr>
          <w:rFonts w:hint="eastAsia"/>
        </w:rPr>
        <w:t xml:space="preserve">　　任命賴膺任、陳彥宇、蘇元德、賴建志、李梓柔、邱馨儀、王鈺靈、鄭禮衛、林芳儀、蘇筠、張雅雯、潘欣宜、張嘉紋、劉怡君、林詩函、曾旻惠、張育嘉、</w:t>
      </w:r>
      <w:proofErr w:type="gramStart"/>
      <w:r w:rsidRPr="004D65C5">
        <w:rPr>
          <w:rFonts w:hint="eastAsia"/>
        </w:rPr>
        <w:t>洪聖期</w:t>
      </w:r>
      <w:proofErr w:type="gramEnd"/>
      <w:r w:rsidRPr="004D65C5">
        <w:rPr>
          <w:rFonts w:hint="eastAsia"/>
        </w:rPr>
        <w:t>、陳志睿、呂玫樺、黃子庭、林淑華、林傑、何丞占、葉昶辰、陳韻文、李逸堂、方宏祥、吳珮慈、何</w:t>
      </w:r>
      <w:proofErr w:type="gramStart"/>
      <w:r w:rsidRPr="004D65C5">
        <w:rPr>
          <w:rFonts w:hint="eastAsia"/>
        </w:rPr>
        <w:t>偲</w:t>
      </w:r>
      <w:proofErr w:type="gramEnd"/>
      <w:r w:rsidRPr="004D65C5">
        <w:rPr>
          <w:rFonts w:hint="eastAsia"/>
        </w:rPr>
        <w:t>嘉、曾盈婷、周怡廷、杜鴻興、徐若剛、吳佳彥、李育菱、楊皓雯、王澤瑋、朱晉良、鄧育</w:t>
      </w:r>
      <w:proofErr w:type="gramStart"/>
      <w:r w:rsidRPr="004D65C5">
        <w:rPr>
          <w:rFonts w:hint="eastAsia"/>
        </w:rPr>
        <w:t>旻</w:t>
      </w:r>
      <w:proofErr w:type="gramEnd"/>
      <w:r w:rsidRPr="004D65C5">
        <w:rPr>
          <w:rFonts w:hint="eastAsia"/>
        </w:rPr>
        <w:t>、陳琬菁、余幸穎、黃詩敏、連克、林志穎、黃克敏、林</w:t>
      </w:r>
      <w:proofErr w:type="gramStart"/>
      <w:r w:rsidRPr="004D65C5">
        <w:rPr>
          <w:rFonts w:hint="eastAsia"/>
        </w:rPr>
        <w:t>虢鋐</w:t>
      </w:r>
      <w:proofErr w:type="gramEnd"/>
      <w:r w:rsidRPr="004D65C5">
        <w:rPr>
          <w:rFonts w:hint="eastAsia"/>
        </w:rPr>
        <w:t>、何雅琪、莊正浩、洪源孝、柯雯潔、張峻</w:t>
      </w:r>
      <w:proofErr w:type="gramStart"/>
      <w:r w:rsidRPr="004D65C5">
        <w:rPr>
          <w:rFonts w:hint="eastAsia"/>
        </w:rPr>
        <w:t>閔</w:t>
      </w:r>
      <w:proofErr w:type="gramEnd"/>
      <w:r w:rsidRPr="004D65C5">
        <w:rPr>
          <w:rFonts w:hint="eastAsia"/>
        </w:rPr>
        <w:t>、吳育綺、連</w:t>
      </w:r>
      <w:proofErr w:type="gramStart"/>
      <w:r w:rsidRPr="004D65C5">
        <w:rPr>
          <w:rFonts w:hint="eastAsia"/>
        </w:rPr>
        <w:t>于珺</w:t>
      </w:r>
      <w:proofErr w:type="gramEnd"/>
      <w:r w:rsidRPr="004D65C5">
        <w:rPr>
          <w:rFonts w:hint="eastAsia"/>
        </w:rPr>
        <w:t>、林文涵、呂岱霖、林家妤、楊妍蓁、王靜婷、陳</w:t>
      </w:r>
      <w:proofErr w:type="gramStart"/>
      <w:r w:rsidRPr="004D65C5">
        <w:rPr>
          <w:rFonts w:hint="eastAsia"/>
        </w:rPr>
        <w:t>苡</w:t>
      </w:r>
      <w:proofErr w:type="gramEnd"/>
      <w:r w:rsidRPr="004D65C5">
        <w:rPr>
          <w:rFonts w:hint="eastAsia"/>
        </w:rPr>
        <w:t>寧、紀韋廷、翁佑</w:t>
      </w:r>
      <w:proofErr w:type="gramStart"/>
      <w:r w:rsidRPr="004D65C5">
        <w:rPr>
          <w:rFonts w:hint="eastAsia"/>
        </w:rPr>
        <w:t>甄</w:t>
      </w:r>
      <w:proofErr w:type="gramEnd"/>
      <w:r w:rsidRPr="004D65C5">
        <w:rPr>
          <w:rFonts w:hint="eastAsia"/>
        </w:rPr>
        <w:t>、黃維珩、吳冠霖、許睿今、葉丹渝、邱鉅儒、林忻曄、吳胤宏、張琳、倪瑋成、林宇竹、魏偉哲、蔡佳妤、吳彥</w:t>
      </w:r>
      <w:proofErr w:type="gramStart"/>
      <w:r w:rsidRPr="004D65C5">
        <w:rPr>
          <w:rFonts w:hint="eastAsia"/>
        </w:rPr>
        <w:t>葶</w:t>
      </w:r>
      <w:proofErr w:type="gramEnd"/>
      <w:r w:rsidRPr="004D65C5">
        <w:rPr>
          <w:rFonts w:hint="eastAsia"/>
        </w:rPr>
        <w:t>、陳政宇、鄭欣夷、鄧淳中、李庭瑜、喻月玲、張瑋芸、</w:t>
      </w:r>
      <w:proofErr w:type="gramStart"/>
      <w:r w:rsidRPr="004D65C5">
        <w:rPr>
          <w:rFonts w:hint="eastAsia"/>
        </w:rPr>
        <w:t>吳品</w:t>
      </w:r>
      <w:proofErr w:type="gramEnd"/>
      <w:r w:rsidRPr="004D65C5">
        <w:rPr>
          <w:rFonts w:hint="eastAsia"/>
        </w:rPr>
        <w:t>、廖建倫、鄭鴻鈞、王士瑋、劉凱茹、</w:t>
      </w:r>
      <w:proofErr w:type="gramStart"/>
      <w:r w:rsidRPr="004D65C5">
        <w:rPr>
          <w:rFonts w:hint="eastAsia"/>
        </w:rPr>
        <w:t>孫鈞瑋為薦任</w:t>
      </w:r>
      <w:proofErr w:type="gramEnd"/>
      <w:r w:rsidRPr="004D65C5">
        <w:rPr>
          <w:rFonts w:hint="eastAsia"/>
        </w:rPr>
        <w:t>公務人員。</w:t>
      </w:r>
    </w:p>
    <w:p w:rsidR="00484EBE" w:rsidRPr="004D65C5" w:rsidRDefault="00484EBE" w:rsidP="004138A6">
      <w:pPr>
        <w:spacing w:line="471" w:lineRule="exact"/>
      </w:pPr>
      <w:r w:rsidRPr="004D65C5">
        <w:rPr>
          <w:rFonts w:hint="eastAsia"/>
        </w:rPr>
        <w:t xml:space="preserve">　　任命</w:t>
      </w:r>
      <w:proofErr w:type="gramStart"/>
      <w:r w:rsidRPr="004D65C5">
        <w:rPr>
          <w:rFonts w:hint="eastAsia"/>
        </w:rPr>
        <w:t>黃永宏為薦任</w:t>
      </w:r>
      <w:proofErr w:type="gramEnd"/>
      <w:r w:rsidRPr="004D65C5">
        <w:rPr>
          <w:rFonts w:hint="eastAsia"/>
        </w:rPr>
        <w:t>公務人員。</w:t>
      </w:r>
    </w:p>
    <w:p w:rsidR="00484EBE" w:rsidRPr="004D65C5" w:rsidRDefault="00484EBE" w:rsidP="004138A6">
      <w:pPr>
        <w:spacing w:line="471" w:lineRule="exact"/>
      </w:pPr>
      <w:r w:rsidRPr="004D65C5">
        <w:rPr>
          <w:rFonts w:hint="eastAsia"/>
        </w:rPr>
        <w:t xml:space="preserve">　　任命李玉怡、陳筠薇、歐麟軒、江志善、臧又萱、許欣惠、林雅婷、吳建志、梁啓光、陳靖弘、張華融、黃敬哲、陳弘錡、陳照枝、曾釋賢、李勝凱、陳嘉昌、游高晟、呂姵誼、江佳育、施誠浩、范師豪、韓孟辰、廖冠伍、黃貞毓、呂東浩、陳怡文、鄧宗瑋、邱福星、魏琦珊、林雅文、張家豐、盧芑樺、邱盛彥、吳直霖、黃怡蓉、楊翎虹、劉安娣、張淇凱、張廷駿、王鉦文、吳佳益、莊雅婷、許恒韶、翁晨暉、袁柏堯、張凱翔、黃詩珮、張容瑋、蕭雅方、陳佩萱、鄭哲安、林政璋、林冠瑛、王世豪、徐浩康、吳雅筑、呂承紘為薦任公務人員。</w:t>
      </w:r>
    </w:p>
    <w:p w:rsidR="00484EBE" w:rsidRPr="004D65C5" w:rsidRDefault="00484EBE" w:rsidP="004138A6">
      <w:pPr>
        <w:spacing w:line="471" w:lineRule="exact"/>
      </w:pPr>
      <w:r w:rsidRPr="004D65C5">
        <w:rPr>
          <w:rFonts w:hint="eastAsia"/>
        </w:rPr>
        <w:t xml:space="preserve">　　任命郭佩怡、陳宣合、蔡汶芩、廖仁倫、劉冠佑、李逢茹、邱昀潔、黃執睿、江德淑、郭羿伶、吳唯瑄、洪俊彥、江容瑄、林志亮、</w:t>
      </w:r>
      <w:proofErr w:type="gramStart"/>
      <w:r w:rsidRPr="004D65C5">
        <w:rPr>
          <w:rFonts w:hint="eastAsia"/>
        </w:rPr>
        <w:t>蔡珮芸</w:t>
      </w:r>
      <w:proofErr w:type="gramEnd"/>
      <w:r w:rsidRPr="004D65C5">
        <w:rPr>
          <w:rFonts w:hint="eastAsia"/>
        </w:rPr>
        <w:t>、楊贄熏、林誼柔、陳</w:t>
      </w:r>
      <w:proofErr w:type="gramStart"/>
      <w:r w:rsidRPr="004D65C5">
        <w:rPr>
          <w:rFonts w:hint="eastAsia"/>
        </w:rPr>
        <w:t>泱</w:t>
      </w:r>
      <w:proofErr w:type="gramEnd"/>
      <w:r w:rsidRPr="004D65C5">
        <w:rPr>
          <w:rFonts w:hint="eastAsia"/>
        </w:rPr>
        <w:t>如、邱顯智、張仲萍、段</w:t>
      </w:r>
      <w:proofErr w:type="gramStart"/>
      <w:r w:rsidRPr="004D65C5">
        <w:rPr>
          <w:rFonts w:hint="eastAsia"/>
        </w:rPr>
        <w:t>昉芸</w:t>
      </w:r>
      <w:proofErr w:type="gramEnd"/>
      <w:r w:rsidRPr="004D65C5">
        <w:rPr>
          <w:rFonts w:hint="eastAsia"/>
        </w:rPr>
        <w:t>、林易</w:t>
      </w:r>
      <w:proofErr w:type="gramStart"/>
      <w:r w:rsidRPr="004D65C5">
        <w:rPr>
          <w:rFonts w:hint="eastAsia"/>
        </w:rPr>
        <w:t>署為薦任</w:t>
      </w:r>
      <w:proofErr w:type="gramEnd"/>
      <w:r w:rsidRPr="004D65C5">
        <w:rPr>
          <w:rFonts w:hint="eastAsia"/>
        </w:rPr>
        <w:t>公務人員。</w:t>
      </w:r>
    </w:p>
    <w:p w:rsidR="00484EBE" w:rsidRPr="004D65C5" w:rsidRDefault="00484EBE" w:rsidP="004138A6">
      <w:pPr>
        <w:spacing w:line="471" w:lineRule="exact"/>
      </w:pPr>
      <w:r w:rsidRPr="004D65C5">
        <w:rPr>
          <w:rFonts w:hint="eastAsia"/>
        </w:rPr>
        <w:t xml:space="preserve">　　任命吳憶珊、林</w:t>
      </w:r>
      <w:proofErr w:type="gramStart"/>
      <w:r w:rsidRPr="004D65C5">
        <w:rPr>
          <w:rFonts w:hint="eastAsia"/>
        </w:rPr>
        <w:t>倍夙</w:t>
      </w:r>
      <w:proofErr w:type="gramEnd"/>
      <w:r w:rsidRPr="004D65C5">
        <w:rPr>
          <w:rFonts w:hint="eastAsia"/>
        </w:rPr>
        <w:t>、潘建億、陳宜貞、江思凱、葉育青、呂岳</w:t>
      </w:r>
      <w:proofErr w:type="gramStart"/>
      <w:r w:rsidRPr="004D65C5">
        <w:rPr>
          <w:rFonts w:hint="eastAsia"/>
        </w:rPr>
        <w:t>紘</w:t>
      </w:r>
      <w:proofErr w:type="gramEnd"/>
      <w:r w:rsidRPr="004D65C5">
        <w:rPr>
          <w:rFonts w:hint="eastAsia"/>
        </w:rPr>
        <w:t>、楊淑閔、林靜君、石富維、陳俊誼、吳佩娟、張書猛、林佑丞、卓雅瑜、陳文信、</w:t>
      </w:r>
      <w:proofErr w:type="gramStart"/>
      <w:r w:rsidRPr="004D65C5">
        <w:rPr>
          <w:rFonts w:hint="eastAsia"/>
        </w:rPr>
        <w:t>廖紜</w:t>
      </w:r>
      <w:proofErr w:type="gramEnd"/>
      <w:r w:rsidRPr="004D65C5">
        <w:rPr>
          <w:rFonts w:hint="eastAsia"/>
        </w:rPr>
        <w:t>瑩、鄭憶萱、楊勝安、陳</w:t>
      </w:r>
      <w:proofErr w:type="gramStart"/>
      <w:r w:rsidRPr="004D65C5">
        <w:rPr>
          <w:rFonts w:hint="eastAsia"/>
        </w:rPr>
        <w:t>暘閔</w:t>
      </w:r>
      <w:proofErr w:type="gramEnd"/>
      <w:r w:rsidRPr="004D65C5">
        <w:rPr>
          <w:rFonts w:hint="eastAsia"/>
        </w:rPr>
        <w:t>、鄭慧勤、張家維、官</w:t>
      </w:r>
      <w:proofErr w:type="gramStart"/>
      <w:r w:rsidRPr="004D65C5">
        <w:rPr>
          <w:rFonts w:hint="eastAsia"/>
        </w:rPr>
        <w:t>沂</w:t>
      </w:r>
      <w:proofErr w:type="gramEnd"/>
      <w:r w:rsidRPr="004D65C5">
        <w:rPr>
          <w:rFonts w:hint="eastAsia"/>
        </w:rPr>
        <w:t>鴻、黃冠鳳、蔡依珊、白芸瑋、陳如薇、洪晶薇、陳永瑜、林沛儒、葉宜秀、鄒亞儒、陳怡佩、楊永聚、黃紹</w:t>
      </w:r>
      <w:proofErr w:type="gramStart"/>
      <w:r w:rsidRPr="004D65C5">
        <w:rPr>
          <w:rFonts w:hint="eastAsia"/>
        </w:rPr>
        <w:t>宬</w:t>
      </w:r>
      <w:proofErr w:type="gramEnd"/>
      <w:r w:rsidRPr="004D65C5">
        <w:rPr>
          <w:rFonts w:hint="eastAsia"/>
        </w:rPr>
        <w:t>、陸思穎、林憲同、林煒智、許仲亨、盧巧樺、吳建輝、曾佩鈺、徐子玉、黃昱</w:t>
      </w:r>
      <w:proofErr w:type="gramStart"/>
      <w:r w:rsidRPr="004D65C5">
        <w:rPr>
          <w:rFonts w:hint="eastAsia"/>
        </w:rPr>
        <w:t>誌為薦</w:t>
      </w:r>
      <w:proofErr w:type="gramEnd"/>
      <w:r w:rsidRPr="004D65C5">
        <w:rPr>
          <w:rFonts w:hint="eastAsia"/>
        </w:rPr>
        <w:t>任公務人員。</w:t>
      </w:r>
    </w:p>
    <w:p w:rsidR="00484EBE" w:rsidRPr="004D65C5" w:rsidRDefault="00484EBE" w:rsidP="002A3A4C">
      <w:pPr>
        <w:spacing w:line="449" w:lineRule="exact"/>
      </w:pPr>
      <w:r w:rsidRPr="004D65C5">
        <w:rPr>
          <w:rFonts w:hint="eastAsia"/>
        </w:rPr>
        <w:t xml:space="preserve">　　任命</w:t>
      </w:r>
      <w:proofErr w:type="gramStart"/>
      <w:r w:rsidRPr="004D65C5">
        <w:rPr>
          <w:rFonts w:hint="eastAsia"/>
        </w:rPr>
        <w:t>趙上瑩、</w:t>
      </w:r>
      <w:proofErr w:type="gramEnd"/>
      <w:r w:rsidRPr="004D65C5">
        <w:rPr>
          <w:rFonts w:hint="eastAsia"/>
        </w:rPr>
        <w:t>葉又慈、李映萱、江麗妍、黃筠芳、陳柏亨、蘇航立、許曉鋒、盧紀儒、李雨</w:t>
      </w:r>
      <w:proofErr w:type="gramStart"/>
      <w:r w:rsidRPr="004D65C5">
        <w:rPr>
          <w:rFonts w:hint="eastAsia"/>
        </w:rPr>
        <w:t>璇</w:t>
      </w:r>
      <w:proofErr w:type="gramEnd"/>
      <w:r w:rsidRPr="004D65C5">
        <w:rPr>
          <w:rFonts w:hint="eastAsia"/>
        </w:rPr>
        <w:t>、陳建中、鄭伃芬、莊詠翔、李宏盛為薦任公務人員。</w:t>
      </w:r>
    </w:p>
    <w:p w:rsidR="00484EBE" w:rsidRPr="004D65C5" w:rsidRDefault="00484EBE" w:rsidP="002A3A4C">
      <w:pPr>
        <w:spacing w:line="449" w:lineRule="exact"/>
      </w:pPr>
      <w:r w:rsidRPr="004D65C5">
        <w:rPr>
          <w:rFonts w:hint="eastAsia"/>
        </w:rPr>
        <w:t xml:space="preserve">　　任命蔡宇婷、黃雅楨、楊</w:t>
      </w:r>
      <w:proofErr w:type="gramStart"/>
      <w:r w:rsidRPr="004D65C5">
        <w:rPr>
          <w:rFonts w:hint="eastAsia"/>
        </w:rPr>
        <w:t>舒雅為薦</w:t>
      </w:r>
      <w:proofErr w:type="gramEnd"/>
      <w:r w:rsidRPr="004D65C5">
        <w:rPr>
          <w:rFonts w:hint="eastAsia"/>
        </w:rPr>
        <w:t>任公務人員。</w:t>
      </w:r>
    </w:p>
    <w:p w:rsidR="00484EBE" w:rsidRPr="004D65C5" w:rsidRDefault="00484EBE" w:rsidP="002A3A4C">
      <w:pPr>
        <w:spacing w:line="449" w:lineRule="exact"/>
      </w:pPr>
      <w:r w:rsidRPr="004D65C5">
        <w:rPr>
          <w:rFonts w:hint="eastAsia"/>
        </w:rPr>
        <w:t xml:space="preserve">　　任命張志文、方昱程、陳慧珊、林政億、</w:t>
      </w:r>
      <w:proofErr w:type="gramStart"/>
      <w:r w:rsidRPr="004D65C5">
        <w:rPr>
          <w:rFonts w:hint="eastAsia"/>
        </w:rPr>
        <w:t>林瀚揚為薦任</w:t>
      </w:r>
      <w:proofErr w:type="gramEnd"/>
      <w:r w:rsidRPr="004D65C5">
        <w:rPr>
          <w:rFonts w:hint="eastAsia"/>
        </w:rPr>
        <w:t>公務人員。</w:t>
      </w:r>
    </w:p>
    <w:p w:rsidR="00484EBE" w:rsidRPr="004D65C5" w:rsidRDefault="00484EBE" w:rsidP="002A3A4C">
      <w:pPr>
        <w:spacing w:line="449" w:lineRule="exact"/>
      </w:pPr>
      <w:r w:rsidRPr="004D65C5">
        <w:rPr>
          <w:rFonts w:hint="eastAsia"/>
        </w:rPr>
        <w:t xml:space="preserve">　　任命李怡貞、陳冠</w:t>
      </w:r>
      <w:proofErr w:type="gramStart"/>
      <w:r w:rsidRPr="004D65C5">
        <w:rPr>
          <w:rFonts w:hint="eastAsia"/>
        </w:rPr>
        <w:t>諠</w:t>
      </w:r>
      <w:proofErr w:type="gramEnd"/>
      <w:r w:rsidRPr="004D65C5">
        <w:rPr>
          <w:rFonts w:hint="eastAsia"/>
        </w:rPr>
        <w:t>、黃盈慈、陳淑惠、徐啓仁、王登億、張欽智為薦任公務人員。</w:t>
      </w:r>
    </w:p>
    <w:p w:rsidR="00D931C8" w:rsidRPr="004D65C5" w:rsidRDefault="00484EBE" w:rsidP="002A3A4C">
      <w:pPr>
        <w:pStyle w:val="ac"/>
        <w:spacing w:line="449" w:lineRule="exact"/>
        <w:ind w:firstLineChars="0" w:firstLine="0"/>
        <w:rPr>
          <w:spacing w:val="0"/>
        </w:rPr>
      </w:pPr>
      <w:r w:rsidRPr="004D65C5">
        <w:rPr>
          <w:rFonts w:hint="eastAsia"/>
          <w:spacing w:val="0"/>
        </w:rPr>
        <w:t xml:space="preserve">　　任命彭淑如、鄭心憶、周耀文、黃思瑋、蔡晟綸、黃敬文、賴</w:t>
      </w:r>
      <w:proofErr w:type="gramStart"/>
      <w:r w:rsidRPr="004D65C5">
        <w:rPr>
          <w:rFonts w:hint="eastAsia"/>
          <w:spacing w:val="0"/>
        </w:rPr>
        <w:t>宥閎</w:t>
      </w:r>
      <w:proofErr w:type="gramEnd"/>
      <w:r w:rsidRPr="004D65C5">
        <w:rPr>
          <w:rFonts w:hint="eastAsia"/>
          <w:spacing w:val="0"/>
        </w:rPr>
        <w:t>、白崢仁、丁燕雀、李亭穎、</w:t>
      </w:r>
      <w:proofErr w:type="gramStart"/>
      <w:r w:rsidRPr="004D65C5">
        <w:rPr>
          <w:rFonts w:hint="eastAsia"/>
          <w:spacing w:val="0"/>
        </w:rPr>
        <w:t>廖捷如為薦任</w:t>
      </w:r>
      <w:proofErr w:type="gramEnd"/>
      <w:r w:rsidRPr="004D65C5">
        <w:rPr>
          <w:rFonts w:hint="eastAsia"/>
          <w:spacing w:val="0"/>
        </w:rPr>
        <w:t>公務人員。</w:t>
      </w:r>
    </w:p>
    <w:p w:rsidR="00484EBE" w:rsidRPr="004D65C5" w:rsidRDefault="002C594D" w:rsidP="002A3A4C">
      <w:pPr>
        <w:spacing w:line="449" w:lineRule="exact"/>
      </w:pPr>
      <w:r w:rsidRPr="004D65C5">
        <w:rPr>
          <w:rFonts w:hint="eastAsia"/>
        </w:rPr>
        <w:t xml:space="preserve">　　</w:t>
      </w:r>
      <w:r w:rsidR="00484EBE" w:rsidRPr="004D65C5">
        <w:rPr>
          <w:rFonts w:hint="eastAsia"/>
        </w:rPr>
        <w:t>任命</w:t>
      </w:r>
      <w:proofErr w:type="gramStart"/>
      <w:r w:rsidR="00484EBE" w:rsidRPr="004D65C5">
        <w:rPr>
          <w:rFonts w:hint="eastAsia"/>
        </w:rPr>
        <w:t>謝庭宜為薦任</w:t>
      </w:r>
      <w:proofErr w:type="gramEnd"/>
      <w:r w:rsidR="00484EBE" w:rsidRPr="004D65C5">
        <w:rPr>
          <w:rFonts w:hint="eastAsia"/>
        </w:rPr>
        <w:t>公務人員。</w:t>
      </w:r>
    </w:p>
    <w:p w:rsidR="00484EBE" w:rsidRPr="004D65C5" w:rsidRDefault="00484EBE" w:rsidP="002A3A4C">
      <w:pPr>
        <w:spacing w:line="449" w:lineRule="exact"/>
      </w:pPr>
      <w:r w:rsidRPr="004D65C5">
        <w:rPr>
          <w:rFonts w:hint="eastAsia"/>
        </w:rPr>
        <w:t xml:space="preserve">　　任命張博鈞、陳</w:t>
      </w:r>
      <w:proofErr w:type="gramStart"/>
      <w:r w:rsidRPr="004D65C5">
        <w:rPr>
          <w:rFonts w:hint="eastAsia"/>
        </w:rPr>
        <w:t>祈丞</w:t>
      </w:r>
      <w:proofErr w:type="gramEnd"/>
      <w:r w:rsidRPr="004D65C5">
        <w:rPr>
          <w:rFonts w:hint="eastAsia"/>
        </w:rPr>
        <w:t>、李宗杰、紀沛甫、</w:t>
      </w:r>
      <w:proofErr w:type="gramStart"/>
      <w:r w:rsidRPr="004D65C5">
        <w:rPr>
          <w:rFonts w:hint="eastAsia"/>
        </w:rPr>
        <w:t>蔡佩君為薦任</w:t>
      </w:r>
      <w:proofErr w:type="gramEnd"/>
      <w:r w:rsidRPr="004D65C5">
        <w:rPr>
          <w:rFonts w:hint="eastAsia"/>
        </w:rPr>
        <w:t>公務人員。</w:t>
      </w:r>
    </w:p>
    <w:p w:rsidR="00484EBE" w:rsidRPr="004D65C5" w:rsidRDefault="00484EBE" w:rsidP="002A3A4C">
      <w:pPr>
        <w:spacing w:line="449" w:lineRule="exact"/>
      </w:pPr>
      <w:r w:rsidRPr="004D65C5">
        <w:rPr>
          <w:rFonts w:hint="eastAsia"/>
        </w:rPr>
        <w:t xml:space="preserve">　　任命李昀珊、廖玳</w:t>
      </w:r>
      <w:proofErr w:type="gramStart"/>
      <w:r w:rsidRPr="004D65C5">
        <w:rPr>
          <w:rFonts w:hint="eastAsia"/>
        </w:rPr>
        <w:t>湞</w:t>
      </w:r>
      <w:proofErr w:type="gramEnd"/>
      <w:r w:rsidRPr="004D65C5">
        <w:rPr>
          <w:rFonts w:hint="eastAsia"/>
        </w:rPr>
        <w:t>、魏嘉柔、陳嘉</w:t>
      </w:r>
      <w:proofErr w:type="gramStart"/>
      <w:r w:rsidRPr="004D65C5">
        <w:rPr>
          <w:rFonts w:hint="eastAsia"/>
        </w:rPr>
        <w:t>苹為薦</w:t>
      </w:r>
      <w:proofErr w:type="gramEnd"/>
      <w:r w:rsidRPr="004D65C5">
        <w:rPr>
          <w:rFonts w:hint="eastAsia"/>
        </w:rPr>
        <w:t>任公務人員。</w:t>
      </w:r>
    </w:p>
    <w:p w:rsidR="00484EBE" w:rsidRPr="004D65C5" w:rsidRDefault="00484EBE" w:rsidP="002A3A4C">
      <w:pPr>
        <w:spacing w:line="449" w:lineRule="exact"/>
      </w:pPr>
      <w:r w:rsidRPr="004D65C5">
        <w:rPr>
          <w:rFonts w:hint="eastAsia"/>
        </w:rPr>
        <w:t xml:space="preserve">　　任命</w:t>
      </w:r>
      <w:proofErr w:type="gramStart"/>
      <w:r w:rsidRPr="004D65C5">
        <w:rPr>
          <w:rFonts w:hint="eastAsia"/>
        </w:rPr>
        <w:t>杜知宜</w:t>
      </w:r>
      <w:proofErr w:type="gramEnd"/>
      <w:r w:rsidRPr="004D65C5">
        <w:rPr>
          <w:rFonts w:hint="eastAsia"/>
        </w:rPr>
        <w:t>、呂怡錚、</w:t>
      </w:r>
      <w:proofErr w:type="gramStart"/>
      <w:r w:rsidRPr="004D65C5">
        <w:rPr>
          <w:rFonts w:hint="eastAsia"/>
        </w:rPr>
        <w:t>邱樑軍為薦任</w:t>
      </w:r>
      <w:proofErr w:type="gramEnd"/>
      <w:r w:rsidRPr="004D65C5">
        <w:rPr>
          <w:rFonts w:hint="eastAsia"/>
        </w:rPr>
        <w:t>公務人員。</w:t>
      </w:r>
    </w:p>
    <w:p w:rsidR="00484EBE" w:rsidRPr="004D65C5" w:rsidRDefault="00484EBE" w:rsidP="002A3A4C">
      <w:pPr>
        <w:spacing w:line="449" w:lineRule="exact"/>
      </w:pPr>
      <w:r w:rsidRPr="004D65C5">
        <w:rPr>
          <w:rFonts w:hint="eastAsia"/>
        </w:rPr>
        <w:t xml:space="preserve">　　任命湯雅婷、陳怡蓁、薛欣達、呂映潔、馮志銘、</w:t>
      </w:r>
      <w:proofErr w:type="gramStart"/>
      <w:r w:rsidRPr="004D65C5">
        <w:rPr>
          <w:rFonts w:hint="eastAsia"/>
        </w:rPr>
        <w:t>李明翰為薦任</w:t>
      </w:r>
      <w:proofErr w:type="gramEnd"/>
      <w:r w:rsidRPr="004D65C5">
        <w:rPr>
          <w:rFonts w:hint="eastAsia"/>
        </w:rPr>
        <w:t>公務人員。</w:t>
      </w:r>
    </w:p>
    <w:p w:rsidR="00484EBE" w:rsidRPr="004D65C5" w:rsidRDefault="00484EBE" w:rsidP="002A3A4C">
      <w:pPr>
        <w:spacing w:line="449" w:lineRule="exact"/>
      </w:pPr>
      <w:r w:rsidRPr="004D65C5">
        <w:rPr>
          <w:rFonts w:hint="eastAsia"/>
        </w:rPr>
        <w:t xml:space="preserve">　　任命黃美靜、吳涼鈞、許哲誠、</w:t>
      </w:r>
      <w:proofErr w:type="gramStart"/>
      <w:r w:rsidRPr="004D65C5">
        <w:rPr>
          <w:rFonts w:hint="eastAsia"/>
        </w:rPr>
        <w:t>黃郁雯為薦任</w:t>
      </w:r>
      <w:proofErr w:type="gramEnd"/>
      <w:r w:rsidRPr="004D65C5">
        <w:rPr>
          <w:rFonts w:hint="eastAsia"/>
        </w:rPr>
        <w:t>公務人員。</w:t>
      </w:r>
    </w:p>
    <w:p w:rsidR="00484EBE" w:rsidRPr="004D65C5" w:rsidRDefault="00484EBE" w:rsidP="002A3A4C">
      <w:pPr>
        <w:spacing w:line="449" w:lineRule="exact"/>
      </w:pPr>
      <w:r w:rsidRPr="004D65C5">
        <w:rPr>
          <w:rFonts w:hint="eastAsia"/>
        </w:rPr>
        <w:t xml:space="preserve">　　任命</w:t>
      </w:r>
      <w:proofErr w:type="gramStart"/>
      <w:r w:rsidRPr="004D65C5">
        <w:rPr>
          <w:rFonts w:hint="eastAsia"/>
        </w:rPr>
        <w:t>鍾</w:t>
      </w:r>
      <w:proofErr w:type="gramEnd"/>
      <w:r w:rsidRPr="004D65C5">
        <w:rPr>
          <w:rFonts w:hint="eastAsia"/>
        </w:rPr>
        <w:t>立群、楊騏駿、陳映</w:t>
      </w:r>
      <w:proofErr w:type="gramStart"/>
      <w:r w:rsidRPr="004D65C5">
        <w:rPr>
          <w:rFonts w:hint="eastAsia"/>
        </w:rPr>
        <w:t>臻為薦</w:t>
      </w:r>
      <w:proofErr w:type="gramEnd"/>
      <w:r w:rsidRPr="004D65C5">
        <w:rPr>
          <w:rFonts w:hint="eastAsia"/>
        </w:rPr>
        <w:t>任公務人員。</w:t>
      </w:r>
    </w:p>
    <w:p w:rsidR="00484EBE" w:rsidRPr="004D65C5" w:rsidRDefault="00484EBE" w:rsidP="002A3A4C">
      <w:pPr>
        <w:spacing w:line="449" w:lineRule="exact"/>
      </w:pPr>
      <w:r w:rsidRPr="004D65C5">
        <w:rPr>
          <w:rFonts w:hint="eastAsia"/>
        </w:rPr>
        <w:t xml:space="preserve">　　任命蕭佩宜、</w:t>
      </w:r>
      <w:proofErr w:type="gramStart"/>
      <w:r w:rsidRPr="004D65C5">
        <w:rPr>
          <w:rFonts w:hint="eastAsia"/>
        </w:rPr>
        <w:t>林孟芊為薦任</w:t>
      </w:r>
      <w:proofErr w:type="gramEnd"/>
      <w:r w:rsidRPr="004D65C5">
        <w:rPr>
          <w:rFonts w:hint="eastAsia"/>
        </w:rPr>
        <w:t>公務人員。</w:t>
      </w:r>
    </w:p>
    <w:p w:rsidR="00484EBE" w:rsidRPr="004D65C5" w:rsidRDefault="00484EBE" w:rsidP="002A3A4C">
      <w:pPr>
        <w:pStyle w:val="ac"/>
        <w:spacing w:line="449" w:lineRule="exact"/>
        <w:ind w:firstLineChars="0" w:firstLine="0"/>
        <w:rPr>
          <w:spacing w:val="0"/>
        </w:rPr>
      </w:pPr>
      <w:r w:rsidRPr="004D65C5">
        <w:rPr>
          <w:rFonts w:hint="eastAsia"/>
          <w:spacing w:val="0"/>
        </w:rPr>
        <w:t xml:space="preserve">　　任命</w:t>
      </w:r>
      <w:proofErr w:type="gramStart"/>
      <w:r w:rsidRPr="004D65C5">
        <w:rPr>
          <w:rFonts w:hint="eastAsia"/>
          <w:spacing w:val="0"/>
        </w:rPr>
        <w:t>洪詠倫、李宜蓁為薦</w:t>
      </w:r>
      <w:proofErr w:type="gramEnd"/>
      <w:r w:rsidRPr="004D65C5">
        <w:rPr>
          <w:rFonts w:hint="eastAsia"/>
          <w:spacing w:val="0"/>
        </w:rPr>
        <w:t>任公務人員。</w:t>
      </w:r>
    </w:p>
    <w:p w:rsidR="00D931C8" w:rsidRDefault="00D931C8" w:rsidP="00D931C8">
      <w:pPr>
        <w:spacing w:beforeLines="100" w:before="240"/>
      </w:pPr>
      <w:r>
        <w:rPr>
          <w:rFonts w:hint="eastAsia"/>
        </w:rPr>
        <w:t xml:space="preserve">總　　　統　</w:t>
      </w:r>
      <w:r w:rsidR="0023486E">
        <w:rPr>
          <w:rFonts w:hint="eastAsia"/>
        </w:rPr>
        <w:t>蔡英文</w:t>
      </w:r>
    </w:p>
    <w:p w:rsidR="00D931C8" w:rsidRDefault="00D931C8" w:rsidP="00D931C8">
      <w:pPr>
        <w:spacing w:afterLines="100" w:after="240"/>
      </w:pPr>
      <w:r>
        <w:rPr>
          <w:rFonts w:hint="eastAsia"/>
        </w:rPr>
        <w:t xml:space="preserve">行政院院長　</w:t>
      </w:r>
      <w:r w:rsidR="0079208A">
        <w:rPr>
          <w:rFonts w:hint="eastAsia"/>
        </w:rPr>
        <w:t>賴清德</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B052D3">
            <w:pPr>
              <w:spacing w:line="240" w:lineRule="auto"/>
              <w:jc w:val="distribute"/>
            </w:pPr>
            <w:r>
              <w:rPr>
                <w:rFonts w:hint="eastAsia"/>
              </w:rPr>
              <w:t>中華民國</w:t>
            </w:r>
            <w:r w:rsidR="003B6E2B">
              <w:rPr>
                <w:rFonts w:hint="eastAsia"/>
              </w:rPr>
              <w:t>107</w:t>
            </w:r>
            <w:r>
              <w:rPr>
                <w:rFonts w:hint="eastAsia"/>
              </w:rPr>
              <w:t>年</w:t>
            </w:r>
            <w:r w:rsidR="003B6E2B">
              <w:rPr>
                <w:rFonts w:hint="eastAsia"/>
              </w:rPr>
              <w:t>1</w:t>
            </w:r>
            <w:r w:rsidR="00D208F1">
              <w:t>1</w:t>
            </w:r>
            <w:r w:rsidR="0079208A">
              <w:rPr>
                <w:rFonts w:hint="eastAsia"/>
              </w:rPr>
              <w:t>月</w:t>
            </w:r>
            <w:r w:rsidR="00D208F1">
              <w:rPr>
                <w:rFonts w:hint="eastAsia"/>
              </w:rPr>
              <w:t>29</w:t>
            </w:r>
            <w:r>
              <w:rPr>
                <w:rFonts w:hint="eastAsia"/>
              </w:rPr>
              <w:t>日</w:t>
            </w:r>
          </w:p>
        </w:tc>
      </w:tr>
    </w:tbl>
    <w:p w:rsidR="0018048A" w:rsidRPr="00EE257A" w:rsidRDefault="0018048A" w:rsidP="00784E16">
      <w:pPr>
        <w:spacing w:line="500" w:lineRule="exact"/>
        <w:rPr>
          <w:spacing w:val="10"/>
        </w:rPr>
      </w:pPr>
      <w:r>
        <w:rPr>
          <w:rFonts w:hint="eastAsia"/>
        </w:rPr>
        <w:t xml:space="preserve">　　</w:t>
      </w:r>
      <w:r w:rsidRPr="00EE257A">
        <w:rPr>
          <w:rFonts w:hint="eastAsia"/>
          <w:spacing w:val="10"/>
        </w:rPr>
        <w:t>任命楊文林為警正警察官。</w:t>
      </w:r>
    </w:p>
    <w:p w:rsidR="00D931C8" w:rsidRDefault="00D931C8" w:rsidP="00D931C8">
      <w:pPr>
        <w:spacing w:beforeLines="100" w:before="240"/>
      </w:pPr>
      <w:r>
        <w:rPr>
          <w:rFonts w:hint="eastAsia"/>
        </w:rPr>
        <w:t xml:space="preserve">總　　　統　</w:t>
      </w:r>
      <w:r w:rsidR="0023486E">
        <w:rPr>
          <w:rFonts w:hint="eastAsia"/>
        </w:rPr>
        <w:t>蔡英文</w:t>
      </w:r>
    </w:p>
    <w:p w:rsidR="00D931C8" w:rsidRDefault="00D931C8" w:rsidP="00D931C8">
      <w:pPr>
        <w:spacing w:afterLines="100" w:after="240"/>
      </w:pPr>
      <w:r>
        <w:rPr>
          <w:rFonts w:hint="eastAsia"/>
        </w:rPr>
        <w:t xml:space="preserve">行政院院長　</w:t>
      </w:r>
      <w:r w:rsidR="0079208A">
        <w:rPr>
          <w:rFonts w:hint="eastAsia"/>
        </w:rPr>
        <w:t>賴清德</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E7770D" w:rsidTr="009F442D">
        <w:trPr>
          <w:trHeight w:hRule="exact" w:val="851"/>
        </w:trPr>
        <w:tc>
          <w:tcPr>
            <w:tcW w:w="1988" w:type="dxa"/>
            <w:vAlign w:val="center"/>
          </w:tcPr>
          <w:p w:rsidR="00E7770D" w:rsidRDefault="00E7770D" w:rsidP="009F442D">
            <w:pPr>
              <w:pStyle w:val="afa"/>
            </w:pPr>
            <w:r>
              <w:br w:type="page"/>
            </w:r>
            <w:r>
              <w:br w:type="page"/>
            </w:r>
            <w:r>
              <w:rPr>
                <w:rFonts w:hint="eastAsia"/>
              </w:rPr>
              <w:t>總統令</w:t>
            </w:r>
          </w:p>
        </w:tc>
        <w:tc>
          <w:tcPr>
            <w:tcW w:w="4759" w:type="dxa"/>
            <w:vAlign w:val="center"/>
          </w:tcPr>
          <w:p w:rsidR="00E7770D" w:rsidRDefault="00E7770D" w:rsidP="00791BB1">
            <w:pPr>
              <w:spacing w:line="240" w:lineRule="auto"/>
              <w:jc w:val="distribute"/>
            </w:pPr>
            <w:r>
              <w:rPr>
                <w:rFonts w:hint="eastAsia"/>
              </w:rPr>
              <w:t>中華民國</w:t>
            </w:r>
            <w:r>
              <w:rPr>
                <w:rFonts w:hint="eastAsia"/>
              </w:rPr>
              <w:t>107</w:t>
            </w:r>
            <w:r>
              <w:rPr>
                <w:rFonts w:hint="eastAsia"/>
              </w:rPr>
              <w:t>年</w:t>
            </w:r>
            <w:r>
              <w:rPr>
                <w:rFonts w:hint="eastAsia"/>
              </w:rPr>
              <w:t>1</w:t>
            </w:r>
            <w:r w:rsidR="00791BB1">
              <w:t>2</w:t>
            </w:r>
            <w:r>
              <w:rPr>
                <w:rFonts w:hint="eastAsia"/>
              </w:rPr>
              <w:t>月</w:t>
            </w:r>
            <w:r w:rsidR="00791BB1">
              <w:rPr>
                <w:rFonts w:hint="eastAsia"/>
              </w:rPr>
              <w:t>4</w:t>
            </w:r>
            <w:r>
              <w:rPr>
                <w:rFonts w:hint="eastAsia"/>
              </w:rPr>
              <w:t>日</w:t>
            </w:r>
          </w:p>
        </w:tc>
      </w:tr>
    </w:tbl>
    <w:p w:rsidR="000B4A5D" w:rsidRPr="00EF413A" w:rsidRDefault="000B4A5D" w:rsidP="00784E16">
      <w:pPr>
        <w:spacing w:line="500" w:lineRule="exact"/>
        <w:rPr>
          <w:spacing w:val="18"/>
        </w:rPr>
      </w:pPr>
      <w:r>
        <w:rPr>
          <w:rFonts w:hint="eastAsia"/>
        </w:rPr>
        <w:t xml:space="preserve">　　</w:t>
      </w:r>
      <w:r w:rsidR="0023372E" w:rsidRPr="00EF413A">
        <w:rPr>
          <w:rFonts w:hint="eastAsia"/>
          <w:spacing w:val="18"/>
        </w:rPr>
        <w:t>交通部部長吳宏謀，行政院農業委員會主任委員林聰賢，行政院環境保護</w:t>
      </w:r>
      <w:proofErr w:type="gramStart"/>
      <w:r w:rsidR="0023372E" w:rsidRPr="00EF413A">
        <w:rPr>
          <w:rFonts w:hint="eastAsia"/>
          <w:spacing w:val="18"/>
        </w:rPr>
        <w:t>署</w:t>
      </w:r>
      <w:proofErr w:type="gramEnd"/>
      <w:r w:rsidR="0023372E" w:rsidRPr="00EF413A">
        <w:rPr>
          <w:rFonts w:hint="eastAsia"/>
          <w:spacing w:val="18"/>
        </w:rPr>
        <w:t>署長李應元，已准辭職，均應予免職。</w:t>
      </w:r>
    </w:p>
    <w:p w:rsidR="00E7770D" w:rsidRPr="00142C56" w:rsidRDefault="000B4A5D" w:rsidP="00784E16">
      <w:pPr>
        <w:spacing w:line="500" w:lineRule="exact"/>
        <w:rPr>
          <w:spacing w:val="14"/>
        </w:rPr>
      </w:pPr>
      <w:r>
        <w:rPr>
          <w:rFonts w:hint="eastAsia"/>
        </w:rPr>
        <w:t xml:space="preserve">　　</w:t>
      </w:r>
      <w:r w:rsidRPr="00142C56">
        <w:rPr>
          <w:rFonts w:hint="eastAsia"/>
          <w:spacing w:val="14"/>
        </w:rPr>
        <w:t>此令自中華民國</w:t>
      </w:r>
      <w:r w:rsidRPr="00142C56">
        <w:rPr>
          <w:rFonts w:hint="eastAsia"/>
          <w:spacing w:val="14"/>
        </w:rPr>
        <w:t>107</w:t>
      </w:r>
      <w:r w:rsidRPr="00142C56">
        <w:rPr>
          <w:rFonts w:hint="eastAsia"/>
          <w:spacing w:val="14"/>
        </w:rPr>
        <w:t>年</w:t>
      </w:r>
      <w:r w:rsidR="00791BB1" w:rsidRPr="00142C56">
        <w:rPr>
          <w:rFonts w:hint="eastAsia"/>
          <w:spacing w:val="14"/>
        </w:rPr>
        <w:t>12</w:t>
      </w:r>
      <w:r w:rsidRPr="00142C56">
        <w:rPr>
          <w:rFonts w:hint="eastAsia"/>
          <w:spacing w:val="14"/>
        </w:rPr>
        <w:t>月</w:t>
      </w:r>
      <w:r w:rsidR="00791BB1" w:rsidRPr="00142C56">
        <w:rPr>
          <w:rFonts w:hint="eastAsia"/>
          <w:spacing w:val="14"/>
        </w:rPr>
        <w:t>4</w:t>
      </w:r>
      <w:r w:rsidRPr="00142C56">
        <w:rPr>
          <w:rFonts w:hint="eastAsia"/>
          <w:spacing w:val="14"/>
        </w:rPr>
        <w:t>日生效。</w:t>
      </w:r>
    </w:p>
    <w:p w:rsidR="00E7770D" w:rsidRDefault="00E7770D" w:rsidP="00E7770D">
      <w:pPr>
        <w:spacing w:beforeLines="100" w:before="240"/>
      </w:pPr>
      <w:r>
        <w:rPr>
          <w:rFonts w:hint="eastAsia"/>
        </w:rPr>
        <w:t>總　　　統　蔡英文</w:t>
      </w:r>
    </w:p>
    <w:p w:rsidR="00E7770D" w:rsidRDefault="00E7770D" w:rsidP="00E7770D">
      <w:pPr>
        <w:widowControl/>
        <w:adjustRightInd/>
        <w:spacing w:afterLines="100" w:after="240" w:line="240" w:lineRule="auto"/>
        <w:jc w:val="left"/>
        <w:textAlignment w:val="auto"/>
        <w:rPr>
          <w:b/>
          <w:spacing w:val="-100"/>
          <w:sz w:val="56"/>
        </w:rPr>
      </w:pPr>
      <w:r>
        <w:rPr>
          <w:rFonts w:hint="eastAsia"/>
        </w:rPr>
        <w:t>行政院院長　賴清德</w:t>
      </w:r>
    </w:p>
    <w:p w:rsidR="00004B55" w:rsidRDefault="00004B55" w:rsidP="002B35C3">
      <w:pPr>
        <w:spacing w:beforeLines="100" w:before="240" w:afterLines="50" w:after="120" w:line="240" w:lineRule="exact"/>
        <w:jc w:val="center"/>
        <w:rPr>
          <w:sz w:val="56"/>
        </w:rPr>
      </w:pPr>
      <w:proofErr w:type="gramStart"/>
      <w:r>
        <w:rPr>
          <w:rFonts w:hint="eastAsia"/>
          <w:b/>
          <w:spacing w:val="-100"/>
          <w:sz w:val="56"/>
        </w:rPr>
        <w:t>﹏﹏﹏﹏﹏﹏﹏﹏﹏﹏﹏﹏</w:t>
      </w:r>
      <w:proofErr w:type="gramEnd"/>
    </w:p>
    <w:p w:rsidR="00004B55" w:rsidRDefault="00004B55" w:rsidP="002B35C3">
      <w:pPr>
        <w:pStyle w:val="afc"/>
      </w:pPr>
      <w:r>
        <w:rPr>
          <w:rFonts w:hint="eastAsia"/>
        </w:rPr>
        <w:t>總統活動紀要</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04B55" w:rsidRDefault="00004B55" w:rsidP="004A2016">
      <w:pPr>
        <w:spacing w:line="400" w:lineRule="exact"/>
        <w:rPr>
          <w:b/>
          <w:bCs/>
          <w:sz w:val="32"/>
        </w:rPr>
      </w:pPr>
      <w:r>
        <w:rPr>
          <w:rFonts w:hint="eastAsia"/>
          <w:b/>
          <w:bCs/>
          <w:sz w:val="32"/>
        </w:rPr>
        <w:t>記事期間：</w:t>
      </w:r>
    </w:p>
    <w:p w:rsidR="00004B55" w:rsidRDefault="003B6E2B" w:rsidP="004A2016">
      <w:pPr>
        <w:spacing w:beforeLines="50" w:before="120" w:afterLines="50" w:after="120" w:line="400" w:lineRule="exact"/>
        <w:rPr>
          <w:b/>
          <w:sz w:val="32"/>
        </w:rPr>
      </w:pPr>
      <w:r>
        <w:rPr>
          <w:rFonts w:hint="eastAsia"/>
          <w:b/>
          <w:sz w:val="32"/>
        </w:rPr>
        <w:t>107</w:t>
      </w:r>
      <w:r w:rsidR="00004B55">
        <w:rPr>
          <w:rFonts w:hint="eastAsia"/>
          <w:b/>
          <w:sz w:val="32"/>
        </w:rPr>
        <w:t>年</w:t>
      </w:r>
      <w:r>
        <w:rPr>
          <w:rFonts w:hint="eastAsia"/>
          <w:b/>
          <w:sz w:val="32"/>
        </w:rPr>
        <w:t>1</w:t>
      </w:r>
      <w:r w:rsidR="00490BD2">
        <w:rPr>
          <w:b/>
          <w:sz w:val="32"/>
        </w:rPr>
        <w:t>1</w:t>
      </w:r>
      <w:r w:rsidR="0079208A">
        <w:rPr>
          <w:rFonts w:hint="eastAsia"/>
          <w:b/>
          <w:sz w:val="32"/>
        </w:rPr>
        <w:t>月</w:t>
      </w:r>
      <w:r w:rsidR="00490BD2">
        <w:rPr>
          <w:rFonts w:hint="eastAsia"/>
          <w:b/>
          <w:sz w:val="32"/>
        </w:rPr>
        <w:t>2</w:t>
      </w:r>
      <w:r w:rsidR="00B052D3">
        <w:rPr>
          <w:rFonts w:hint="eastAsia"/>
          <w:b/>
          <w:sz w:val="32"/>
        </w:rPr>
        <w:t>3</w:t>
      </w:r>
      <w:r w:rsidR="00004B55">
        <w:rPr>
          <w:rFonts w:hint="eastAsia"/>
          <w:b/>
          <w:sz w:val="32"/>
        </w:rPr>
        <w:t>日至</w:t>
      </w:r>
      <w:r>
        <w:rPr>
          <w:rFonts w:hint="eastAsia"/>
          <w:b/>
          <w:sz w:val="32"/>
        </w:rPr>
        <w:t>107</w:t>
      </w:r>
      <w:r w:rsidR="00004B55">
        <w:rPr>
          <w:rFonts w:hint="eastAsia"/>
          <w:b/>
          <w:sz w:val="32"/>
        </w:rPr>
        <w:t>年</w:t>
      </w:r>
      <w:r>
        <w:rPr>
          <w:rFonts w:hint="eastAsia"/>
          <w:b/>
          <w:sz w:val="32"/>
        </w:rPr>
        <w:t>1</w:t>
      </w:r>
      <w:r w:rsidR="00490BD2">
        <w:rPr>
          <w:b/>
          <w:sz w:val="32"/>
        </w:rPr>
        <w:t>1</w:t>
      </w:r>
      <w:r w:rsidR="0079208A">
        <w:rPr>
          <w:rFonts w:hint="eastAsia"/>
          <w:b/>
          <w:sz w:val="32"/>
        </w:rPr>
        <w:t>月</w:t>
      </w:r>
      <w:r w:rsidR="00390E12">
        <w:rPr>
          <w:rFonts w:hint="eastAsia"/>
          <w:b/>
          <w:sz w:val="32"/>
        </w:rPr>
        <w:t>29</w:t>
      </w:r>
      <w:r w:rsidR="00004B55">
        <w:rPr>
          <w:rFonts w:hint="eastAsia"/>
          <w:b/>
          <w:sz w:val="32"/>
        </w:rPr>
        <w:t>日</w:t>
      </w:r>
    </w:p>
    <w:p w:rsidR="00390E12" w:rsidRPr="00E80E2F" w:rsidRDefault="00390E12" w:rsidP="00495AD9">
      <w:pPr>
        <w:spacing w:line="452" w:lineRule="exact"/>
        <w:rPr>
          <w:b/>
        </w:rPr>
      </w:pPr>
      <w:r w:rsidRPr="00E80E2F">
        <w:rPr>
          <w:rFonts w:hint="eastAsia"/>
          <w:b/>
        </w:rPr>
        <w:t>11</w:t>
      </w:r>
      <w:r w:rsidRPr="00E80E2F">
        <w:rPr>
          <w:rFonts w:hint="eastAsia"/>
          <w:b/>
        </w:rPr>
        <w:t>月</w:t>
      </w:r>
      <w:r w:rsidRPr="00E80E2F">
        <w:rPr>
          <w:rFonts w:hint="eastAsia"/>
          <w:b/>
        </w:rPr>
        <w:t>23</w:t>
      </w:r>
      <w:r w:rsidRPr="00E80E2F">
        <w:rPr>
          <w:rFonts w:hint="eastAsia"/>
          <w:b/>
        </w:rPr>
        <w:t>日（星期五）</w:t>
      </w:r>
    </w:p>
    <w:p w:rsidR="00390E12" w:rsidRPr="00E80E2F" w:rsidRDefault="00390E12" w:rsidP="00495AD9">
      <w:pPr>
        <w:spacing w:line="452" w:lineRule="exact"/>
        <w:ind w:leftChars="100" w:left="560" w:hangingChars="100" w:hanging="280"/>
      </w:pPr>
      <w:proofErr w:type="gramStart"/>
      <w:r w:rsidRPr="00E80E2F">
        <w:rPr>
          <w:rFonts w:hint="eastAsia"/>
        </w:rPr>
        <w:t>˙</w:t>
      </w:r>
      <w:proofErr w:type="gramEnd"/>
      <w:r w:rsidRPr="00E80E2F">
        <w:rPr>
          <w:rFonts w:hint="eastAsia"/>
        </w:rPr>
        <w:t>無公開行程</w:t>
      </w:r>
    </w:p>
    <w:p w:rsidR="00B975EC" w:rsidRPr="00E80E2F" w:rsidRDefault="00B975EC" w:rsidP="00495AD9">
      <w:pPr>
        <w:spacing w:line="452" w:lineRule="exact"/>
        <w:rPr>
          <w:b/>
        </w:rPr>
      </w:pPr>
      <w:r w:rsidRPr="00E80E2F">
        <w:rPr>
          <w:rFonts w:hint="eastAsia"/>
          <w:b/>
        </w:rPr>
        <w:t>11</w:t>
      </w:r>
      <w:r w:rsidRPr="00E80E2F">
        <w:rPr>
          <w:rFonts w:hint="eastAsia"/>
          <w:b/>
        </w:rPr>
        <w:t>月</w:t>
      </w:r>
      <w:r w:rsidRPr="00E80E2F">
        <w:rPr>
          <w:rFonts w:hint="eastAsia"/>
          <w:b/>
        </w:rPr>
        <w:t>24</w:t>
      </w:r>
      <w:r w:rsidRPr="00E80E2F">
        <w:rPr>
          <w:rFonts w:hint="eastAsia"/>
          <w:b/>
        </w:rPr>
        <w:t>日（星期六）</w:t>
      </w:r>
    </w:p>
    <w:p w:rsidR="00B975EC" w:rsidRPr="00E80E2F" w:rsidRDefault="00B975EC" w:rsidP="00495AD9">
      <w:pPr>
        <w:spacing w:line="452" w:lineRule="exact"/>
        <w:ind w:leftChars="100" w:left="560" w:hangingChars="100" w:hanging="280"/>
      </w:pPr>
      <w:proofErr w:type="gramStart"/>
      <w:r w:rsidRPr="00E80E2F">
        <w:rPr>
          <w:rFonts w:hint="eastAsia"/>
        </w:rPr>
        <w:t>˙</w:t>
      </w:r>
      <w:proofErr w:type="gramEnd"/>
      <w:r w:rsidR="00F13077" w:rsidRPr="00E80E2F">
        <w:rPr>
          <w:rFonts w:hint="eastAsia"/>
        </w:rPr>
        <w:t>1</w:t>
      </w:r>
      <w:r w:rsidRPr="00E80E2F">
        <w:rPr>
          <w:rFonts w:hint="eastAsia"/>
        </w:rPr>
        <w:t>07</w:t>
      </w:r>
      <w:r w:rsidRPr="00E80E2F">
        <w:rPr>
          <w:rFonts w:hint="eastAsia"/>
        </w:rPr>
        <w:t>年地方公職人員選舉投票</w:t>
      </w:r>
      <w:r w:rsidR="00F13077" w:rsidRPr="00E80E2F">
        <w:rPr>
          <w:rFonts w:hint="eastAsia"/>
        </w:rPr>
        <w:t>（新北市永和區</w:t>
      </w:r>
      <w:r w:rsidR="00F13077" w:rsidRPr="00E80E2F">
        <w:t>）</w:t>
      </w:r>
    </w:p>
    <w:p w:rsidR="00B975EC" w:rsidRPr="00E80E2F" w:rsidRDefault="00B975EC" w:rsidP="00495AD9">
      <w:pPr>
        <w:spacing w:line="452" w:lineRule="exact"/>
        <w:rPr>
          <w:b/>
        </w:rPr>
      </w:pPr>
      <w:r w:rsidRPr="00E80E2F">
        <w:rPr>
          <w:rFonts w:hint="eastAsia"/>
          <w:b/>
        </w:rPr>
        <w:t>11</w:t>
      </w:r>
      <w:r w:rsidRPr="00E80E2F">
        <w:rPr>
          <w:rFonts w:hint="eastAsia"/>
          <w:b/>
        </w:rPr>
        <w:t>月</w:t>
      </w:r>
      <w:r w:rsidRPr="00E80E2F">
        <w:rPr>
          <w:rFonts w:hint="eastAsia"/>
          <w:b/>
        </w:rPr>
        <w:t>25</w:t>
      </w:r>
      <w:r w:rsidRPr="00E80E2F">
        <w:rPr>
          <w:rFonts w:hint="eastAsia"/>
          <w:b/>
        </w:rPr>
        <w:t>日（星期日）</w:t>
      </w:r>
    </w:p>
    <w:p w:rsidR="00B975EC" w:rsidRPr="00E80E2F" w:rsidRDefault="00B975EC" w:rsidP="00495AD9">
      <w:pPr>
        <w:spacing w:line="452" w:lineRule="exact"/>
        <w:ind w:leftChars="100" w:left="560" w:hangingChars="100" w:hanging="280"/>
      </w:pPr>
      <w:proofErr w:type="gramStart"/>
      <w:r w:rsidRPr="00E80E2F">
        <w:rPr>
          <w:rFonts w:hint="eastAsia"/>
        </w:rPr>
        <w:t>˙</w:t>
      </w:r>
      <w:proofErr w:type="gramEnd"/>
      <w:r w:rsidRPr="00E80E2F">
        <w:rPr>
          <w:rFonts w:hint="eastAsia"/>
        </w:rPr>
        <w:t>無公開行程</w:t>
      </w:r>
    </w:p>
    <w:p w:rsidR="00B975EC" w:rsidRPr="00E80E2F" w:rsidRDefault="00B975EC" w:rsidP="00522784">
      <w:pPr>
        <w:spacing w:line="450" w:lineRule="exact"/>
        <w:rPr>
          <w:b/>
        </w:rPr>
      </w:pPr>
      <w:r w:rsidRPr="00E80E2F">
        <w:rPr>
          <w:rFonts w:hint="eastAsia"/>
          <w:b/>
        </w:rPr>
        <w:t>11</w:t>
      </w:r>
      <w:r w:rsidRPr="00E80E2F">
        <w:rPr>
          <w:rFonts w:hint="eastAsia"/>
          <w:b/>
        </w:rPr>
        <w:t>月</w:t>
      </w:r>
      <w:r w:rsidRPr="00E80E2F">
        <w:rPr>
          <w:rFonts w:hint="eastAsia"/>
          <w:b/>
        </w:rPr>
        <w:t>26</w:t>
      </w:r>
      <w:r w:rsidRPr="00E80E2F">
        <w:rPr>
          <w:rFonts w:hint="eastAsia"/>
          <w:b/>
        </w:rPr>
        <w:t>日（星期一）</w:t>
      </w:r>
    </w:p>
    <w:p w:rsidR="00B975EC" w:rsidRPr="00E80E2F" w:rsidRDefault="00B975EC" w:rsidP="00522784">
      <w:pPr>
        <w:spacing w:line="450" w:lineRule="exact"/>
        <w:ind w:leftChars="100" w:left="560" w:hangingChars="100" w:hanging="280"/>
      </w:pPr>
      <w:proofErr w:type="gramStart"/>
      <w:r w:rsidRPr="00E80E2F">
        <w:rPr>
          <w:rFonts w:hint="eastAsia"/>
        </w:rPr>
        <w:t>˙</w:t>
      </w:r>
      <w:proofErr w:type="gramEnd"/>
      <w:r w:rsidRPr="00E80E2F">
        <w:rPr>
          <w:rFonts w:hint="eastAsia"/>
        </w:rPr>
        <w:t>無公開行程</w:t>
      </w:r>
    </w:p>
    <w:p w:rsidR="00C369F1" w:rsidRPr="00E80E2F" w:rsidRDefault="00C369F1" w:rsidP="00522784">
      <w:pPr>
        <w:spacing w:line="450" w:lineRule="exact"/>
        <w:rPr>
          <w:b/>
        </w:rPr>
      </w:pPr>
      <w:r w:rsidRPr="00E80E2F">
        <w:rPr>
          <w:rFonts w:hint="eastAsia"/>
          <w:b/>
        </w:rPr>
        <w:t>11</w:t>
      </w:r>
      <w:r w:rsidRPr="00E80E2F">
        <w:rPr>
          <w:rFonts w:hint="eastAsia"/>
          <w:b/>
        </w:rPr>
        <w:t>月</w:t>
      </w:r>
      <w:r w:rsidRPr="00E80E2F">
        <w:rPr>
          <w:rFonts w:hint="eastAsia"/>
          <w:b/>
        </w:rPr>
        <w:t>27</w:t>
      </w:r>
      <w:r w:rsidRPr="00E80E2F">
        <w:rPr>
          <w:rFonts w:hint="eastAsia"/>
          <w:b/>
        </w:rPr>
        <w:t>日（星期二）</w:t>
      </w:r>
    </w:p>
    <w:p w:rsidR="00C369F1" w:rsidRPr="00E80E2F" w:rsidRDefault="00C369F1" w:rsidP="00522784">
      <w:pPr>
        <w:spacing w:line="450" w:lineRule="exact"/>
        <w:ind w:leftChars="100" w:left="560" w:hangingChars="100" w:hanging="280"/>
      </w:pPr>
      <w:proofErr w:type="gramStart"/>
      <w:r w:rsidRPr="00E80E2F">
        <w:rPr>
          <w:rFonts w:hint="eastAsia"/>
        </w:rPr>
        <w:t>˙</w:t>
      </w:r>
      <w:proofErr w:type="gramEnd"/>
      <w:r w:rsidRPr="00E80E2F">
        <w:rPr>
          <w:rFonts w:hint="eastAsia"/>
        </w:rPr>
        <w:t>無公開行程</w:t>
      </w:r>
    </w:p>
    <w:p w:rsidR="007408E9" w:rsidRPr="00E80E2F" w:rsidRDefault="007408E9" w:rsidP="00522784">
      <w:pPr>
        <w:spacing w:line="450" w:lineRule="exact"/>
        <w:rPr>
          <w:b/>
        </w:rPr>
      </w:pPr>
      <w:r w:rsidRPr="00E80E2F">
        <w:rPr>
          <w:rFonts w:hint="eastAsia"/>
          <w:b/>
        </w:rPr>
        <w:t>11</w:t>
      </w:r>
      <w:r w:rsidRPr="00E80E2F">
        <w:rPr>
          <w:rFonts w:hint="eastAsia"/>
          <w:b/>
        </w:rPr>
        <w:t>月</w:t>
      </w:r>
      <w:r w:rsidRPr="00E80E2F">
        <w:rPr>
          <w:rFonts w:hint="eastAsia"/>
          <w:b/>
        </w:rPr>
        <w:t>28</w:t>
      </w:r>
      <w:r w:rsidRPr="00E80E2F">
        <w:rPr>
          <w:rFonts w:hint="eastAsia"/>
          <w:b/>
        </w:rPr>
        <w:t>日（星期三）</w:t>
      </w:r>
    </w:p>
    <w:p w:rsidR="008B035D" w:rsidRPr="00E80E2F" w:rsidRDefault="007408E9" w:rsidP="00522784">
      <w:pPr>
        <w:spacing w:line="450" w:lineRule="exact"/>
        <w:ind w:leftChars="100" w:left="560" w:hangingChars="100" w:hanging="280"/>
        <w:rPr>
          <w:b/>
          <w:sz w:val="32"/>
        </w:rPr>
      </w:pPr>
      <w:proofErr w:type="gramStart"/>
      <w:r w:rsidRPr="00E80E2F">
        <w:rPr>
          <w:rFonts w:hint="eastAsia"/>
        </w:rPr>
        <w:t>˙</w:t>
      </w:r>
      <w:proofErr w:type="gramEnd"/>
      <w:r w:rsidR="00BD68E9" w:rsidRPr="00E80E2F">
        <w:rPr>
          <w:rFonts w:hint="eastAsia"/>
        </w:rPr>
        <w:t>無</w:t>
      </w:r>
      <w:r w:rsidR="00BD68E9" w:rsidRPr="00E80E2F">
        <w:t>公開行程</w:t>
      </w:r>
    </w:p>
    <w:p w:rsidR="009E7031" w:rsidRPr="00E80E2F" w:rsidRDefault="009E7031" w:rsidP="00522784">
      <w:pPr>
        <w:spacing w:line="450" w:lineRule="exact"/>
        <w:rPr>
          <w:b/>
        </w:rPr>
      </w:pPr>
      <w:r w:rsidRPr="00E80E2F">
        <w:rPr>
          <w:rFonts w:hint="eastAsia"/>
          <w:b/>
        </w:rPr>
        <w:t>11</w:t>
      </w:r>
      <w:r w:rsidRPr="00E80E2F">
        <w:rPr>
          <w:rFonts w:hint="eastAsia"/>
          <w:b/>
        </w:rPr>
        <w:t>月</w:t>
      </w:r>
      <w:r w:rsidRPr="00E80E2F">
        <w:rPr>
          <w:rFonts w:hint="eastAsia"/>
          <w:b/>
        </w:rPr>
        <w:t>29</w:t>
      </w:r>
      <w:r w:rsidRPr="00E80E2F">
        <w:rPr>
          <w:rFonts w:hint="eastAsia"/>
          <w:b/>
        </w:rPr>
        <w:t>日（星期四）</w:t>
      </w:r>
    </w:p>
    <w:p w:rsidR="00490BD2" w:rsidRDefault="009E7031" w:rsidP="00522784">
      <w:pPr>
        <w:pStyle w:val="af5"/>
        <w:spacing w:beforeLines="0" w:before="0" w:line="450" w:lineRule="exact"/>
        <w:ind w:left="560" w:hanging="280"/>
        <w:rPr>
          <w:spacing w:val="0"/>
        </w:rPr>
      </w:pPr>
      <w:proofErr w:type="gramStart"/>
      <w:r w:rsidRPr="00E80E2F">
        <w:rPr>
          <w:rFonts w:hint="eastAsia"/>
          <w:spacing w:val="0"/>
        </w:rPr>
        <w:t>˙</w:t>
      </w:r>
      <w:proofErr w:type="gramEnd"/>
      <w:r w:rsidR="00AD4EE3" w:rsidRPr="00E80E2F">
        <w:rPr>
          <w:rFonts w:hint="eastAsia"/>
          <w:spacing w:val="0"/>
        </w:rPr>
        <w:t>蒞</w:t>
      </w:r>
      <w:r w:rsidR="00AD4EE3" w:rsidRPr="00E80E2F">
        <w:rPr>
          <w:spacing w:val="0"/>
        </w:rPr>
        <w:t>臨</w:t>
      </w:r>
      <w:r w:rsidRPr="00E80E2F">
        <w:rPr>
          <w:rFonts w:hint="eastAsia"/>
          <w:spacing w:val="0"/>
        </w:rPr>
        <w:t>「</w:t>
      </w:r>
      <w:r w:rsidRPr="00E80E2F">
        <w:rPr>
          <w:rFonts w:hint="eastAsia"/>
          <w:spacing w:val="0"/>
        </w:rPr>
        <w:t>2018</w:t>
      </w:r>
      <w:r w:rsidRPr="00E80E2F">
        <w:rPr>
          <w:rFonts w:hint="eastAsia"/>
          <w:spacing w:val="0"/>
        </w:rPr>
        <w:t>臺灣醫療科技展」開幕式</w:t>
      </w:r>
      <w:r w:rsidR="00233FA8">
        <w:rPr>
          <w:rFonts w:hint="eastAsia"/>
          <w:spacing w:val="0"/>
        </w:rPr>
        <w:t>致</w:t>
      </w:r>
      <w:r w:rsidR="00233FA8">
        <w:rPr>
          <w:spacing w:val="0"/>
        </w:rPr>
        <w:t>詞</w:t>
      </w:r>
      <w:r w:rsidR="00740FE6" w:rsidRPr="00E80E2F">
        <w:rPr>
          <w:rFonts w:hint="eastAsia"/>
          <w:spacing w:val="0"/>
        </w:rPr>
        <w:t>（臺北市南港區</w:t>
      </w:r>
      <w:r w:rsidR="00740FE6" w:rsidRPr="00E80E2F">
        <w:rPr>
          <w:spacing w:val="0"/>
        </w:rPr>
        <w:t>）</w:t>
      </w:r>
    </w:p>
    <w:p w:rsidR="00EC4B49" w:rsidRDefault="00EC4B49" w:rsidP="00522784">
      <w:pPr>
        <w:spacing w:line="450" w:lineRule="exact"/>
        <w:ind w:leftChars="100" w:left="560" w:hangingChars="100" w:hanging="280"/>
      </w:pPr>
      <w:proofErr w:type="gramStart"/>
      <w:r w:rsidRPr="00E80E2F">
        <w:rPr>
          <w:rFonts w:hint="eastAsia"/>
        </w:rPr>
        <w:t>˙</w:t>
      </w:r>
      <w:proofErr w:type="gramEnd"/>
      <w:r>
        <w:rPr>
          <w:rFonts w:hint="eastAsia"/>
        </w:rPr>
        <w:t>接</w:t>
      </w:r>
      <w:r>
        <w:t>見「中華民國第</w:t>
      </w:r>
      <w:r>
        <w:rPr>
          <w:rFonts w:hint="eastAsia"/>
        </w:rPr>
        <w:t>4</w:t>
      </w:r>
      <w:r>
        <w:t>1</w:t>
      </w:r>
      <w:r>
        <w:rPr>
          <w:rFonts w:hint="eastAsia"/>
        </w:rPr>
        <w:t>屆</w:t>
      </w:r>
      <w:r>
        <w:t>、海外華人第</w:t>
      </w:r>
      <w:r>
        <w:rPr>
          <w:rFonts w:hint="eastAsia"/>
        </w:rPr>
        <w:t>2</w:t>
      </w:r>
      <w:r>
        <w:t>7</w:t>
      </w:r>
      <w:r>
        <w:rPr>
          <w:rFonts w:hint="eastAsia"/>
        </w:rPr>
        <w:t>屆</w:t>
      </w:r>
      <w:r>
        <w:t>創業楷模暨創業相扶獎」得獎人暨中華民國全國青年創業總會幹部代表等一行</w:t>
      </w:r>
    </w:p>
    <w:p w:rsidR="00D920E3" w:rsidRPr="00EC4B49" w:rsidRDefault="00D920E3" w:rsidP="00522784">
      <w:pPr>
        <w:spacing w:line="450" w:lineRule="exact"/>
        <w:ind w:leftChars="100" w:left="560" w:hangingChars="100" w:hanging="280"/>
      </w:pPr>
      <w:proofErr w:type="gramStart"/>
      <w:r w:rsidRPr="00E80E2F">
        <w:rPr>
          <w:rFonts w:hint="eastAsia"/>
        </w:rPr>
        <w:t>˙</w:t>
      </w:r>
      <w:proofErr w:type="gramEnd"/>
      <w:r>
        <w:rPr>
          <w:rFonts w:hint="eastAsia"/>
        </w:rPr>
        <w:t>接</w:t>
      </w:r>
      <w:r>
        <w:t>見「日本台灣交流協會」會長大橋光夫一行</w:t>
      </w:r>
    </w:p>
    <w:p w:rsidR="00004B55" w:rsidRDefault="00004B55" w:rsidP="002B35C3">
      <w:pPr>
        <w:spacing w:beforeLines="100" w:before="240" w:afterLines="50" w:after="120" w:line="240" w:lineRule="exact"/>
        <w:jc w:val="center"/>
        <w:rPr>
          <w:sz w:val="56"/>
        </w:rPr>
      </w:pPr>
      <w:proofErr w:type="gramStart"/>
      <w:r>
        <w:rPr>
          <w:rFonts w:hint="eastAsia"/>
          <w:b/>
          <w:spacing w:val="-100"/>
          <w:sz w:val="56"/>
        </w:rPr>
        <w:t>﹏﹏﹏﹏﹏﹏﹏﹏﹏﹏﹏﹏</w:t>
      </w:r>
      <w:proofErr w:type="gramEnd"/>
    </w:p>
    <w:p w:rsidR="00004B55" w:rsidRDefault="00004B55" w:rsidP="002B35C3">
      <w:pPr>
        <w:pStyle w:val="afd"/>
      </w:pPr>
      <w:r>
        <w:rPr>
          <w:rFonts w:hint="eastAsia"/>
        </w:rPr>
        <w:t>副總統活動紀要</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04B55" w:rsidRDefault="00004B55" w:rsidP="00411C82">
      <w:pPr>
        <w:spacing w:line="409" w:lineRule="exact"/>
        <w:rPr>
          <w:b/>
          <w:bCs/>
          <w:sz w:val="32"/>
        </w:rPr>
      </w:pPr>
      <w:r>
        <w:rPr>
          <w:rFonts w:hint="eastAsia"/>
          <w:b/>
          <w:bCs/>
          <w:sz w:val="32"/>
        </w:rPr>
        <w:t>記事期間：</w:t>
      </w:r>
    </w:p>
    <w:p w:rsidR="00004B55" w:rsidRDefault="003B6E2B" w:rsidP="00411C82">
      <w:pPr>
        <w:spacing w:beforeLines="50" w:before="120" w:afterLines="50" w:after="120" w:line="409" w:lineRule="exact"/>
        <w:rPr>
          <w:b/>
          <w:sz w:val="32"/>
        </w:rPr>
      </w:pPr>
      <w:r>
        <w:rPr>
          <w:rFonts w:hint="eastAsia"/>
          <w:b/>
          <w:sz w:val="32"/>
        </w:rPr>
        <w:t>107</w:t>
      </w:r>
      <w:r w:rsidR="003F4A70">
        <w:rPr>
          <w:rFonts w:hint="eastAsia"/>
          <w:b/>
          <w:sz w:val="32"/>
        </w:rPr>
        <w:t>年</w:t>
      </w:r>
      <w:r>
        <w:rPr>
          <w:rFonts w:hint="eastAsia"/>
          <w:b/>
          <w:sz w:val="32"/>
        </w:rPr>
        <w:t>1</w:t>
      </w:r>
      <w:r w:rsidR="000E2BC9">
        <w:rPr>
          <w:b/>
          <w:sz w:val="32"/>
        </w:rPr>
        <w:t>1</w:t>
      </w:r>
      <w:r w:rsidR="0079208A">
        <w:rPr>
          <w:rFonts w:hint="eastAsia"/>
          <w:b/>
          <w:sz w:val="32"/>
        </w:rPr>
        <w:t>月</w:t>
      </w:r>
      <w:r w:rsidR="000E2BC9">
        <w:rPr>
          <w:rFonts w:hint="eastAsia"/>
          <w:b/>
          <w:sz w:val="32"/>
        </w:rPr>
        <w:t>2</w:t>
      </w:r>
      <w:r w:rsidR="00B052D3">
        <w:rPr>
          <w:rFonts w:hint="eastAsia"/>
          <w:b/>
          <w:sz w:val="32"/>
        </w:rPr>
        <w:t>3</w:t>
      </w:r>
      <w:r w:rsidR="003F4A70">
        <w:rPr>
          <w:rFonts w:hint="eastAsia"/>
          <w:b/>
          <w:sz w:val="32"/>
        </w:rPr>
        <w:t>日至</w:t>
      </w:r>
      <w:r>
        <w:rPr>
          <w:rFonts w:hint="eastAsia"/>
          <w:b/>
          <w:sz w:val="32"/>
        </w:rPr>
        <w:t>107</w:t>
      </w:r>
      <w:r w:rsidR="003F4A70">
        <w:rPr>
          <w:rFonts w:hint="eastAsia"/>
          <w:b/>
          <w:sz w:val="32"/>
        </w:rPr>
        <w:t>年</w:t>
      </w:r>
      <w:r>
        <w:rPr>
          <w:rFonts w:hint="eastAsia"/>
          <w:b/>
          <w:sz w:val="32"/>
        </w:rPr>
        <w:t>1</w:t>
      </w:r>
      <w:r w:rsidR="000E2BC9">
        <w:rPr>
          <w:b/>
          <w:sz w:val="32"/>
        </w:rPr>
        <w:t>1</w:t>
      </w:r>
      <w:r w:rsidR="0079208A">
        <w:rPr>
          <w:rFonts w:hint="eastAsia"/>
          <w:b/>
          <w:sz w:val="32"/>
        </w:rPr>
        <w:t>月</w:t>
      </w:r>
      <w:r w:rsidR="000E2BC9">
        <w:rPr>
          <w:rFonts w:hint="eastAsia"/>
          <w:b/>
          <w:sz w:val="32"/>
        </w:rPr>
        <w:t>2</w:t>
      </w:r>
      <w:r w:rsidR="00B052D3">
        <w:rPr>
          <w:rFonts w:hint="eastAsia"/>
          <w:b/>
          <w:sz w:val="32"/>
        </w:rPr>
        <w:t>9</w:t>
      </w:r>
      <w:r w:rsidR="003F4A70">
        <w:rPr>
          <w:rFonts w:hint="eastAsia"/>
          <w:b/>
          <w:sz w:val="32"/>
        </w:rPr>
        <w:t>日</w:t>
      </w:r>
    </w:p>
    <w:p w:rsidR="000E2BC9" w:rsidRPr="00EC09BF" w:rsidRDefault="000E2BC9" w:rsidP="00522784">
      <w:pPr>
        <w:spacing w:line="452" w:lineRule="exact"/>
        <w:ind w:left="280" w:hangingChars="100" w:hanging="280"/>
        <w:rPr>
          <w:b/>
        </w:rPr>
      </w:pPr>
      <w:r w:rsidRPr="00EC09BF">
        <w:rPr>
          <w:rFonts w:hint="eastAsia"/>
          <w:b/>
        </w:rPr>
        <w:t>11</w:t>
      </w:r>
      <w:r w:rsidRPr="00EC09BF">
        <w:rPr>
          <w:rFonts w:hint="eastAsia"/>
          <w:b/>
        </w:rPr>
        <w:t>月</w:t>
      </w:r>
      <w:r w:rsidRPr="00EC09BF">
        <w:rPr>
          <w:rFonts w:hint="eastAsia"/>
          <w:b/>
        </w:rPr>
        <w:t>23</w:t>
      </w:r>
      <w:r w:rsidRPr="00EC09BF">
        <w:rPr>
          <w:rFonts w:hint="eastAsia"/>
          <w:b/>
        </w:rPr>
        <w:t>日（星期五）</w:t>
      </w:r>
    </w:p>
    <w:p w:rsidR="008B035D" w:rsidRPr="00EC09BF" w:rsidRDefault="000E2BC9" w:rsidP="00522784">
      <w:pPr>
        <w:pStyle w:val="af5"/>
        <w:spacing w:beforeLines="0" w:before="0" w:line="452" w:lineRule="exact"/>
        <w:ind w:left="560" w:hanging="280"/>
        <w:rPr>
          <w:b/>
          <w:spacing w:val="0"/>
          <w:sz w:val="32"/>
        </w:rPr>
      </w:pPr>
      <w:proofErr w:type="gramStart"/>
      <w:r w:rsidRPr="00EC09BF">
        <w:rPr>
          <w:rFonts w:hint="eastAsia"/>
          <w:spacing w:val="0"/>
        </w:rPr>
        <w:t>˙</w:t>
      </w:r>
      <w:proofErr w:type="gramEnd"/>
      <w:r w:rsidR="005C136E" w:rsidRPr="00EC09BF">
        <w:rPr>
          <w:rFonts w:hint="eastAsia"/>
          <w:spacing w:val="0"/>
        </w:rPr>
        <w:t>蒞</w:t>
      </w:r>
      <w:r w:rsidR="005C136E" w:rsidRPr="00EC09BF">
        <w:rPr>
          <w:spacing w:val="0"/>
        </w:rPr>
        <w:t>臨</w:t>
      </w:r>
      <w:r w:rsidRPr="00EC09BF">
        <w:rPr>
          <w:rFonts w:hint="eastAsia"/>
          <w:spacing w:val="0"/>
        </w:rPr>
        <w:t>「</w:t>
      </w:r>
      <w:r w:rsidRPr="00EC09BF">
        <w:rPr>
          <w:rFonts w:hint="eastAsia"/>
          <w:spacing w:val="0"/>
        </w:rPr>
        <w:t>2018</w:t>
      </w:r>
      <w:r w:rsidRPr="00EC09BF">
        <w:rPr>
          <w:rFonts w:hint="eastAsia"/>
          <w:spacing w:val="0"/>
        </w:rPr>
        <w:t>年台北國際旅展」</w:t>
      </w:r>
      <w:r w:rsidR="00216D85" w:rsidRPr="00EC09BF">
        <w:rPr>
          <w:rFonts w:hint="eastAsia"/>
          <w:spacing w:val="0"/>
        </w:rPr>
        <w:t>致</w:t>
      </w:r>
      <w:r w:rsidR="00216D85" w:rsidRPr="00EC09BF">
        <w:rPr>
          <w:spacing w:val="0"/>
        </w:rPr>
        <w:t>詞</w:t>
      </w:r>
      <w:r w:rsidR="0020378C" w:rsidRPr="00EC09BF">
        <w:rPr>
          <w:rFonts w:hint="eastAsia"/>
          <w:spacing w:val="0"/>
        </w:rPr>
        <w:t>（臺北市南港區</w:t>
      </w:r>
      <w:r w:rsidR="0020378C" w:rsidRPr="00EC09BF">
        <w:rPr>
          <w:spacing w:val="0"/>
        </w:rPr>
        <w:t>）</w:t>
      </w:r>
    </w:p>
    <w:p w:rsidR="00FD7B2D" w:rsidRPr="00EC09BF" w:rsidRDefault="00FD7B2D" w:rsidP="00522784">
      <w:pPr>
        <w:spacing w:line="452" w:lineRule="exact"/>
        <w:rPr>
          <w:b/>
        </w:rPr>
      </w:pPr>
      <w:r w:rsidRPr="00EC09BF">
        <w:rPr>
          <w:rFonts w:hint="eastAsia"/>
          <w:b/>
        </w:rPr>
        <w:t>11</w:t>
      </w:r>
      <w:r w:rsidRPr="00EC09BF">
        <w:rPr>
          <w:rFonts w:hint="eastAsia"/>
          <w:b/>
        </w:rPr>
        <w:t>月</w:t>
      </w:r>
      <w:r w:rsidRPr="00EC09BF">
        <w:rPr>
          <w:rFonts w:hint="eastAsia"/>
          <w:b/>
        </w:rPr>
        <w:t>24</w:t>
      </w:r>
      <w:r w:rsidRPr="00EC09BF">
        <w:rPr>
          <w:rFonts w:hint="eastAsia"/>
          <w:b/>
        </w:rPr>
        <w:t>日（星期六）</w:t>
      </w:r>
    </w:p>
    <w:p w:rsidR="00FD7B2D" w:rsidRPr="00EC09BF" w:rsidRDefault="00FD7B2D" w:rsidP="00522784">
      <w:pPr>
        <w:pStyle w:val="af5"/>
        <w:spacing w:beforeLines="0" w:before="0" w:line="452" w:lineRule="exact"/>
        <w:ind w:left="560" w:hanging="280"/>
        <w:rPr>
          <w:spacing w:val="0"/>
        </w:rPr>
      </w:pPr>
      <w:proofErr w:type="gramStart"/>
      <w:r w:rsidRPr="00EC09BF">
        <w:rPr>
          <w:rFonts w:hint="eastAsia"/>
          <w:spacing w:val="0"/>
        </w:rPr>
        <w:t>˙</w:t>
      </w:r>
      <w:proofErr w:type="gramEnd"/>
      <w:r w:rsidRPr="00EC09BF">
        <w:rPr>
          <w:rFonts w:hint="eastAsia"/>
          <w:spacing w:val="0"/>
        </w:rPr>
        <w:t>107</w:t>
      </w:r>
      <w:r w:rsidRPr="00EC09BF">
        <w:rPr>
          <w:rFonts w:hint="eastAsia"/>
          <w:spacing w:val="0"/>
        </w:rPr>
        <w:t>年地方公職人員選舉投票</w:t>
      </w:r>
      <w:r w:rsidR="007F39AF" w:rsidRPr="00EC09BF">
        <w:rPr>
          <w:rFonts w:hint="eastAsia"/>
          <w:spacing w:val="0"/>
        </w:rPr>
        <w:t>（臺北市中正區</w:t>
      </w:r>
      <w:r w:rsidR="007F39AF" w:rsidRPr="00EC09BF">
        <w:rPr>
          <w:spacing w:val="0"/>
        </w:rPr>
        <w:t>）</w:t>
      </w:r>
    </w:p>
    <w:p w:rsidR="00FD7B2D" w:rsidRPr="00EC09BF" w:rsidRDefault="00FD7B2D" w:rsidP="00522784">
      <w:pPr>
        <w:spacing w:line="452" w:lineRule="exact"/>
        <w:rPr>
          <w:b/>
        </w:rPr>
      </w:pPr>
      <w:r w:rsidRPr="00EC09BF">
        <w:rPr>
          <w:rFonts w:hint="eastAsia"/>
          <w:b/>
        </w:rPr>
        <w:t>11</w:t>
      </w:r>
      <w:r w:rsidRPr="00EC09BF">
        <w:rPr>
          <w:rFonts w:hint="eastAsia"/>
          <w:b/>
        </w:rPr>
        <w:t>月</w:t>
      </w:r>
      <w:r w:rsidRPr="00EC09BF">
        <w:rPr>
          <w:rFonts w:hint="eastAsia"/>
          <w:b/>
        </w:rPr>
        <w:t>25</w:t>
      </w:r>
      <w:r w:rsidRPr="00EC09BF">
        <w:rPr>
          <w:rFonts w:hint="eastAsia"/>
          <w:b/>
        </w:rPr>
        <w:t>日（星期日）</w:t>
      </w:r>
    </w:p>
    <w:p w:rsidR="00FD7B2D" w:rsidRPr="00EC09BF" w:rsidRDefault="00FD7B2D" w:rsidP="00522784">
      <w:pPr>
        <w:pStyle w:val="af5"/>
        <w:spacing w:beforeLines="0" w:before="0" w:line="452" w:lineRule="exact"/>
        <w:ind w:left="560" w:hanging="280"/>
        <w:rPr>
          <w:spacing w:val="0"/>
        </w:rPr>
      </w:pPr>
      <w:proofErr w:type="gramStart"/>
      <w:r w:rsidRPr="00EC09BF">
        <w:rPr>
          <w:rFonts w:hint="eastAsia"/>
          <w:spacing w:val="0"/>
        </w:rPr>
        <w:t>˙</w:t>
      </w:r>
      <w:proofErr w:type="gramEnd"/>
      <w:r w:rsidR="00126E7B" w:rsidRPr="00C50FF9">
        <w:rPr>
          <w:rFonts w:hint="eastAsia"/>
          <w:spacing w:val="-6"/>
        </w:rPr>
        <w:t>蒞</w:t>
      </w:r>
      <w:r w:rsidR="00126E7B" w:rsidRPr="00C50FF9">
        <w:rPr>
          <w:spacing w:val="-6"/>
        </w:rPr>
        <w:t>臨</w:t>
      </w:r>
      <w:r w:rsidRPr="00C50FF9">
        <w:rPr>
          <w:rFonts w:hint="eastAsia"/>
          <w:spacing w:val="-6"/>
        </w:rPr>
        <w:t>「第</w:t>
      </w:r>
      <w:r w:rsidR="001A3A8C" w:rsidRPr="00C50FF9">
        <w:rPr>
          <w:rFonts w:hint="eastAsia"/>
          <w:spacing w:val="-6"/>
        </w:rPr>
        <w:t>十</w:t>
      </w:r>
      <w:r w:rsidR="001A3A8C" w:rsidRPr="00C50FF9">
        <w:rPr>
          <w:spacing w:val="-6"/>
        </w:rPr>
        <w:t>九</w:t>
      </w:r>
      <w:r w:rsidRPr="00C50FF9">
        <w:rPr>
          <w:rFonts w:hint="eastAsia"/>
          <w:spacing w:val="-6"/>
        </w:rPr>
        <w:t>屆國際東洋醫學學術大會」</w:t>
      </w:r>
      <w:r w:rsidR="001A3A8C" w:rsidRPr="00C50FF9">
        <w:rPr>
          <w:rFonts w:hint="eastAsia"/>
          <w:spacing w:val="-6"/>
        </w:rPr>
        <w:t>英</w:t>
      </w:r>
      <w:r w:rsidR="001A3A8C" w:rsidRPr="00C50FF9">
        <w:rPr>
          <w:spacing w:val="-6"/>
        </w:rPr>
        <w:t>文致詞</w:t>
      </w:r>
      <w:r w:rsidR="008D56A2" w:rsidRPr="00C50FF9">
        <w:rPr>
          <w:rFonts w:hint="eastAsia"/>
          <w:spacing w:val="-6"/>
        </w:rPr>
        <w:t>（臺北市中正區</w:t>
      </w:r>
      <w:r w:rsidR="008D56A2" w:rsidRPr="00C50FF9">
        <w:rPr>
          <w:spacing w:val="-6"/>
        </w:rPr>
        <w:t>）</w:t>
      </w:r>
    </w:p>
    <w:p w:rsidR="00FD7B2D" w:rsidRPr="00EC09BF" w:rsidRDefault="00FD7B2D" w:rsidP="00522784">
      <w:pPr>
        <w:spacing w:line="452" w:lineRule="exact"/>
        <w:rPr>
          <w:b/>
        </w:rPr>
      </w:pPr>
      <w:r w:rsidRPr="00EC09BF">
        <w:rPr>
          <w:rFonts w:hint="eastAsia"/>
          <w:b/>
        </w:rPr>
        <w:t>11</w:t>
      </w:r>
      <w:r w:rsidRPr="00EC09BF">
        <w:rPr>
          <w:rFonts w:hint="eastAsia"/>
          <w:b/>
        </w:rPr>
        <w:t>月</w:t>
      </w:r>
      <w:r w:rsidRPr="00EC09BF">
        <w:rPr>
          <w:rFonts w:hint="eastAsia"/>
          <w:b/>
        </w:rPr>
        <w:t>26</w:t>
      </w:r>
      <w:r w:rsidRPr="00EC09BF">
        <w:rPr>
          <w:rFonts w:hint="eastAsia"/>
          <w:b/>
        </w:rPr>
        <w:t>日（星期一）</w:t>
      </w:r>
    </w:p>
    <w:p w:rsidR="00004B55" w:rsidRPr="00EC09BF" w:rsidRDefault="00357881" w:rsidP="00522784">
      <w:pPr>
        <w:pStyle w:val="af5"/>
        <w:spacing w:beforeLines="0" w:before="0" w:line="452" w:lineRule="exact"/>
        <w:ind w:left="560" w:hanging="280"/>
        <w:rPr>
          <w:spacing w:val="0"/>
        </w:rPr>
      </w:pPr>
      <w:proofErr w:type="gramStart"/>
      <w:r w:rsidRPr="00EC09BF">
        <w:rPr>
          <w:rFonts w:hint="eastAsia"/>
          <w:spacing w:val="0"/>
        </w:rPr>
        <w:t>˙</w:t>
      </w:r>
      <w:proofErr w:type="gramEnd"/>
      <w:r w:rsidRPr="00EC09BF">
        <w:rPr>
          <w:rFonts w:hint="eastAsia"/>
          <w:spacing w:val="0"/>
        </w:rPr>
        <w:t>接</w:t>
      </w:r>
      <w:r w:rsidRPr="00EC09BF">
        <w:rPr>
          <w:spacing w:val="0"/>
        </w:rPr>
        <w:t>見「美國聯邦暨各州勞工行政首長訪</w:t>
      </w:r>
      <w:proofErr w:type="gramStart"/>
      <w:r w:rsidRPr="00EC09BF">
        <w:rPr>
          <w:spacing w:val="0"/>
        </w:rPr>
        <w:t>臺</w:t>
      </w:r>
      <w:proofErr w:type="gramEnd"/>
      <w:r w:rsidRPr="00EC09BF">
        <w:rPr>
          <w:spacing w:val="0"/>
        </w:rPr>
        <w:t>團」等一行</w:t>
      </w:r>
    </w:p>
    <w:p w:rsidR="00F47AF6" w:rsidRPr="00EC09BF" w:rsidRDefault="00F47AF6" w:rsidP="0057410F">
      <w:pPr>
        <w:spacing w:line="460" w:lineRule="exact"/>
        <w:rPr>
          <w:b/>
        </w:rPr>
      </w:pPr>
      <w:r w:rsidRPr="00EC09BF">
        <w:rPr>
          <w:rFonts w:hint="eastAsia"/>
          <w:b/>
        </w:rPr>
        <w:t>11</w:t>
      </w:r>
      <w:r w:rsidRPr="00EC09BF">
        <w:rPr>
          <w:rFonts w:hint="eastAsia"/>
          <w:b/>
        </w:rPr>
        <w:t>月</w:t>
      </w:r>
      <w:r w:rsidRPr="00EC09BF">
        <w:rPr>
          <w:rFonts w:hint="eastAsia"/>
          <w:b/>
        </w:rPr>
        <w:t>27</w:t>
      </w:r>
      <w:r w:rsidRPr="00EC09BF">
        <w:rPr>
          <w:rFonts w:hint="eastAsia"/>
          <w:b/>
        </w:rPr>
        <w:t>日（星期二）</w:t>
      </w:r>
    </w:p>
    <w:p w:rsidR="004672DE" w:rsidRPr="00EC09BF" w:rsidRDefault="00F47AF6" w:rsidP="0057410F">
      <w:pPr>
        <w:spacing w:line="460" w:lineRule="exact"/>
        <w:ind w:leftChars="100" w:left="560" w:hangingChars="100" w:hanging="280"/>
      </w:pPr>
      <w:proofErr w:type="gramStart"/>
      <w:r w:rsidRPr="00EC09BF">
        <w:rPr>
          <w:rFonts w:hint="eastAsia"/>
        </w:rPr>
        <w:t>˙</w:t>
      </w:r>
      <w:proofErr w:type="gramEnd"/>
      <w:r w:rsidRPr="00EC09BF">
        <w:rPr>
          <w:rFonts w:hint="eastAsia"/>
        </w:rPr>
        <w:t>接見「</w:t>
      </w:r>
      <w:r w:rsidRPr="00EC09BF">
        <w:rPr>
          <w:rFonts w:hint="eastAsia"/>
        </w:rPr>
        <w:t>2018</w:t>
      </w:r>
      <w:r w:rsidRPr="00EC09BF">
        <w:rPr>
          <w:rFonts w:hint="eastAsia"/>
        </w:rPr>
        <w:t>年比利時國會及區議會訪團」</w:t>
      </w:r>
      <w:r w:rsidR="003A2422" w:rsidRPr="00EC09BF">
        <w:rPr>
          <w:rFonts w:hint="eastAsia"/>
        </w:rPr>
        <w:t>等</w:t>
      </w:r>
      <w:r w:rsidR="003A2422" w:rsidRPr="00EC09BF">
        <w:t>一行</w:t>
      </w:r>
    </w:p>
    <w:p w:rsidR="0062375D" w:rsidRPr="00EC09BF" w:rsidRDefault="0062375D" w:rsidP="0057410F">
      <w:pPr>
        <w:spacing w:line="460" w:lineRule="exact"/>
        <w:ind w:leftChars="100" w:left="588" w:hangingChars="110" w:hanging="308"/>
      </w:pPr>
      <w:proofErr w:type="gramStart"/>
      <w:r w:rsidRPr="00EC09BF">
        <w:rPr>
          <w:rFonts w:hint="eastAsia"/>
        </w:rPr>
        <w:t>˙</w:t>
      </w:r>
      <w:proofErr w:type="gramEnd"/>
      <w:r w:rsidRPr="00EC09BF">
        <w:rPr>
          <w:rFonts w:hint="eastAsia"/>
        </w:rPr>
        <w:t>接</w:t>
      </w:r>
      <w:r w:rsidRPr="00EC09BF">
        <w:t>見尼加拉瓜共和國外交部長孟卡達（</w:t>
      </w:r>
      <w:r w:rsidR="00C54AA6" w:rsidRPr="00EC09BF">
        <w:rPr>
          <w:rFonts w:hint="eastAsia"/>
        </w:rPr>
        <w:t xml:space="preserve">Denis Ronaldo </w:t>
      </w:r>
      <w:proofErr w:type="spellStart"/>
      <w:r w:rsidR="00C54AA6" w:rsidRPr="00EC09BF">
        <w:rPr>
          <w:rFonts w:hint="eastAsia"/>
        </w:rPr>
        <w:t>Moncada</w:t>
      </w:r>
      <w:proofErr w:type="spellEnd"/>
      <w:r w:rsidR="00C54AA6" w:rsidRPr="00EC09BF">
        <w:rPr>
          <w:rFonts w:hint="eastAsia"/>
        </w:rPr>
        <w:t xml:space="preserve"> </w:t>
      </w:r>
      <w:proofErr w:type="spellStart"/>
      <w:r w:rsidR="00C54AA6" w:rsidRPr="00EC09BF">
        <w:rPr>
          <w:rFonts w:hint="eastAsia"/>
        </w:rPr>
        <w:t>Calindres</w:t>
      </w:r>
      <w:proofErr w:type="spellEnd"/>
      <w:r w:rsidRPr="00EC09BF">
        <w:t>）等一行</w:t>
      </w:r>
    </w:p>
    <w:p w:rsidR="00022B2B" w:rsidRPr="00EC09BF" w:rsidRDefault="00022B2B" w:rsidP="0057410F">
      <w:pPr>
        <w:spacing w:line="460" w:lineRule="exact"/>
        <w:ind w:leftChars="100" w:left="588" w:hangingChars="110" w:hanging="308"/>
      </w:pPr>
      <w:proofErr w:type="gramStart"/>
      <w:r w:rsidRPr="00EC09BF">
        <w:rPr>
          <w:rFonts w:hint="eastAsia"/>
        </w:rPr>
        <w:t>˙</w:t>
      </w:r>
      <w:proofErr w:type="gramEnd"/>
      <w:r w:rsidRPr="00EC09BF">
        <w:rPr>
          <w:rFonts w:hint="eastAsia"/>
        </w:rPr>
        <w:t>蒞</w:t>
      </w:r>
      <w:r w:rsidRPr="00EC09BF">
        <w:t>臨「台灣半導體產業協會年會</w:t>
      </w:r>
      <w:r w:rsidRPr="00EC09BF">
        <w:rPr>
          <w:rFonts w:hint="eastAsia"/>
        </w:rPr>
        <w:t>」致</w:t>
      </w:r>
      <w:r w:rsidRPr="00EC09BF">
        <w:t>詞（</w:t>
      </w:r>
      <w:r w:rsidR="008313CE" w:rsidRPr="00EC09BF">
        <w:rPr>
          <w:rFonts w:hint="eastAsia"/>
        </w:rPr>
        <w:t>新</w:t>
      </w:r>
      <w:r w:rsidR="008313CE" w:rsidRPr="00EC09BF">
        <w:t>竹市</w:t>
      </w:r>
      <w:r w:rsidR="00027CF5" w:rsidRPr="00EC09BF">
        <w:rPr>
          <w:rFonts w:hint="eastAsia"/>
        </w:rPr>
        <w:t>東</w:t>
      </w:r>
      <w:r w:rsidR="00027CF5" w:rsidRPr="00EC09BF">
        <w:t>區</w:t>
      </w:r>
      <w:r w:rsidRPr="00EC09BF">
        <w:t>）</w:t>
      </w:r>
    </w:p>
    <w:p w:rsidR="002553FE" w:rsidRPr="00EC09BF" w:rsidRDefault="002553FE" w:rsidP="0057410F">
      <w:pPr>
        <w:spacing w:line="460" w:lineRule="exact"/>
        <w:rPr>
          <w:b/>
        </w:rPr>
      </w:pPr>
      <w:r w:rsidRPr="00EC09BF">
        <w:rPr>
          <w:rFonts w:hint="eastAsia"/>
          <w:b/>
        </w:rPr>
        <w:t>11</w:t>
      </w:r>
      <w:r w:rsidRPr="00EC09BF">
        <w:rPr>
          <w:rFonts w:hint="eastAsia"/>
          <w:b/>
        </w:rPr>
        <w:t>月</w:t>
      </w:r>
      <w:r w:rsidRPr="00EC09BF">
        <w:rPr>
          <w:rFonts w:hint="eastAsia"/>
          <w:b/>
        </w:rPr>
        <w:t>28</w:t>
      </w:r>
      <w:r w:rsidRPr="00EC09BF">
        <w:rPr>
          <w:rFonts w:hint="eastAsia"/>
          <w:b/>
        </w:rPr>
        <w:t>日（星期三）</w:t>
      </w:r>
    </w:p>
    <w:p w:rsidR="007E06BD" w:rsidRPr="00EC09BF" w:rsidRDefault="002553FE" w:rsidP="0057410F">
      <w:pPr>
        <w:spacing w:line="460" w:lineRule="exact"/>
        <w:ind w:leftChars="100" w:left="560" w:hangingChars="100" w:hanging="280"/>
      </w:pPr>
      <w:proofErr w:type="gramStart"/>
      <w:r w:rsidRPr="00EC09BF">
        <w:rPr>
          <w:rFonts w:hint="eastAsia"/>
        </w:rPr>
        <w:t>˙</w:t>
      </w:r>
      <w:proofErr w:type="gramEnd"/>
      <w:r w:rsidR="005F0AE2" w:rsidRPr="00EC09BF">
        <w:rPr>
          <w:rFonts w:hint="eastAsia"/>
        </w:rPr>
        <w:t>蒞</w:t>
      </w:r>
      <w:r w:rsidR="005F0AE2" w:rsidRPr="00EC09BF">
        <w:t>臨</w:t>
      </w:r>
      <w:r w:rsidR="005F0AE2" w:rsidRPr="00EC09BF">
        <w:rPr>
          <w:rFonts w:hint="eastAsia"/>
        </w:rPr>
        <w:t>「臺灣普</w:t>
      </w:r>
      <w:proofErr w:type="gramStart"/>
      <w:r w:rsidR="005F0AE2" w:rsidRPr="00EC09BF">
        <w:rPr>
          <w:rFonts w:hint="eastAsia"/>
        </w:rPr>
        <w:t>世</w:t>
      </w:r>
      <w:proofErr w:type="gramEnd"/>
      <w:r w:rsidR="005F0AE2" w:rsidRPr="00EC09BF">
        <w:rPr>
          <w:rFonts w:hint="eastAsia"/>
        </w:rPr>
        <w:t>論壇」</w:t>
      </w:r>
      <w:r w:rsidR="00F00356" w:rsidRPr="00EC09BF">
        <w:rPr>
          <w:rFonts w:hint="eastAsia"/>
        </w:rPr>
        <w:t>致</w:t>
      </w:r>
      <w:r w:rsidR="00F00356" w:rsidRPr="00EC09BF">
        <w:t>詞</w:t>
      </w:r>
      <w:r w:rsidR="005F0AE2" w:rsidRPr="00EC09BF">
        <w:rPr>
          <w:rFonts w:hint="eastAsia"/>
        </w:rPr>
        <w:t>（新竹市東區</w:t>
      </w:r>
      <w:r w:rsidR="005F0AE2" w:rsidRPr="00EC09BF">
        <w:t>）</w:t>
      </w:r>
    </w:p>
    <w:p w:rsidR="006437DE" w:rsidRPr="00EC09BF" w:rsidRDefault="006437DE" w:rsidP="0057410F">
      <w:pPr>
        <w:spacing w:line="460" w:lineRule="exact"/>
        <w:rPr>
          <w:b/>
        </w:rPr>
      </w:pPr>
      <w:r w:rsidRPr="00EC09BF">
        <w:rPr>
          <w:rFonts w:hint="eastAsia"/>
          <w:b/>
        </w:rPr>
        <w:t>11</w:t>
      </w:r>
      <w:r w:rsidRPr="00EC09BF">
        <w:rPr>
          <w:rFonts w:hint="eastAsia"/>
          <w:b/>
        </w:rPr>
        <w:t>月</w:t>
      </w:r>
      <w:r w:rsidRPr="00EC09BF">
        <w:rPr>
          <w:rFonts w:hint="eastAsia"/>
          <w:b/>
        </w:rPr>
        <w:t>29</w:t>
      </w:r>
      <w:r w:rsidRPr="00EC09BF">
        <w:rPr>
          <w:rFonts w:hint="eastAsia"/>
          <w:b/>
        </w:rPr>
        <w:t>日（星期四）</w:t>
      </w:r>
    </w:p>
    <w:p w:rsidR="003F56FD" w:rsidRDefault="006437DE" w:rsidP="0057410F">
      <w:pPr>
        <w:spacing w:line="460" w:lineRule="exact"/>
        <w:ind w:leftChars="100" w:left="560" w:hangingChars="100" w:hanging="280"/>
      </w:pPr>
      <w:proofErr w:type="gramStart"/>
      <w:r w:rsidRPr="00EC09BF">
        <w:rPr>
          <w:rFonts w:hint="eastAsia"/>
        </w:rPr>
        <w:t>˙</w:t>
      </w:r>
      <w:proofErr w:type="gramEnd"/>
      <w:r w:rsidR="0093706E" w:rsidRPr="00EC09BF">
        <w:rPr>
          <w:rFonts w:hint="eastAsia"/>
        </w:rPr>
        <w:t>蒞</w:t>
      </w:r>
      <w:r w:rsidR="0093706E" w:rsidRPr="00EC09BF">
        <w:t>臨</w:t>
      </w:r>
      <w:r w:rsidRPr="00EC09BF">
        <w:rPr>
          <w:rFonts w:hint="eastAsia"/>
        </w:rPr>
        <w:t>「</w:t>
      </w:r>
      <w:r w:rsidRPr="00EC09BF">
        <w:rPr>
          <w:rFonts w:hint="eastAsia"/>
        </w:rPr>
        <w:t>2018</w:t>
      </w:r>
      <w:r w:rsidRPr="00EC09BF">
        <w:rPr>
          <w:rFonts w:hint="eastAsia"/>
        </w:rPr>
        <w:t>第</w:t>
      </w:r>
      <w:r w:rsidRPr="00EC09BF">
        <w:rPr>
          <w:rFonts w:hint="eastAsia"/>
        </w:rPr>
        <w:t>23</w:t>
      </w:r>
      <w:r w:rsidRPr="00EC09BF">
        <w:rPr>
          <w:rFonts w:hint="eastAsia"/>
        </w:rPr>
        <w:t>屆亞太呼吸學國際會議」開幕典禮</w:t>
      </w:r>
      <w:r w:rsidR="007975CC">
        <w:rPr>
          <w:rFonts w:hint="eastAsia"/>
        </w:rPr>
        <w:t>英</w:t>
      </w:r>
      <w:r w:rsidR="007975CC">
        <w:t>文</w:t>
      </w:r>
      <w:r w:rsidR="00C018C0">
        <w:rPr>
          <w:rFonts w:hint="eastAsia"/>
        </w:rPr>
        <w:t>致</w:t>
      </w:r>
      <w:r w:rsidR="00C018C0">
        <w:t>詞</w:t>
      </w:r>
      <w:r w:rsidR="00DF7E0F" w:rsidRPr="00EC09BF">
        <w:rPr>
          <w:rFonts w:hint="eastAsia"/>
        </w:rPr>
        <w:t>（臺北市信</w:t>
      </w:r>
      <w:r w:rsidR="00DF7E0F" w:rsidRPr="00EC09BF">
        <w:t>義區）</w:t>
      </w:r>
    </w:p>
    <w:p w:rsidR="003F56FD" w:rsidRDefault="003F56FD" w:rsidP="003F56FD">
      <w:pPr>
        <w:sectPr w:rsidR="003F56FD">
          <w:headerReference w:type="even" r:id="rId6"/>
          <w:headerReference w:type="default" r:id="rId7"/>
          <w:footerReference w:type="even" r:id="rId8"/>
          <w:footerReference w:type="default" r:id="rId9"/>
          <w:footerReference w:type="first" r:id="rId10"/>
          <w:pgSz w:w="11912" w:h="16834" w:code="9"/>
          <w:pgMar w:top="2552" w:right="1701" w:bottom="2892" w:left="1701" w:header="1701" w:footer="1985" w:gutter="0"/>
          <w:pgNumType w:start="1"/>
          <w:cols w:sep="1" w:space="720"/>
          <w:titlePg/>
        </w:sectPr>
      </w:pPr>
    </w:p>
    <w:p w:rsidR="00004B55" w:rsidRPr="00E7770D" w:rsidRDefault="00004B55">
      <w:pPr>
        <w:tabs>
          <w:tab w:val="left" w:pos="3600"/>
          <w:tab w:val="left" w:pos="3960"/>
        </w:tabs>
        <w:spacing w:line="20" w:lineRule="exact"/>
      </w:pPr>
    </w:p>
    <w:sectPr w:rsidR="00004B55" w:rsidRPr="00E7770D">
      <w:headerReference w:type="even" r:id="rId11"/>
      <w:headerReference w:type="default" r:id="rId12"/>
      <w:footerReference w:type="even" r:id="rId13"/>
      <w:footerReference w:type="default" r:id="rId14"/>
      <w:footerReference w:type="first" r:id="rId15"/>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42D" w:rsidRDefault="009F442D">
      <w:r>
        <w:separator/>
      </w:r>
    </w:p>
  </w:endnote>
  <w:endnote w:type="continuationSeparator" w:id="0">
    <w:p w:rsidR="009F442D" w:rsidRDefault="009F4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42D" w:rsidRDefault="009F442D">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9F442D" w:rsidRDefault="009F442D">
    <w:pPr>
      <w:spacing w:line="20" w:lineRule="exact"/>
    </w:pPr>
  </w:p>
  <w:p w:rsidR="009F442D" w:rsidRDefault="009F442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42D" w:rsidRDefault="009F442D">
    <w:pPr>
      <w:pStyle w:val="a4"/>
      <w:framePr w:wrap="around" w:vAnchor="text" w:hAnchor="margin" w:xAlign="center" w:y="1"/>
    </w:pPr>
    <w:r>
      <w:fldChar w:fldCharType="begin"/>
    </w:r>
    <w:r>
      <w:instrText xml:space="preserve">PAGE  </w:instrText>
    </w:r>
    <w:r>
      <w:fldChar w:fldCharType="separate"/>
    </w:r>
    <w:r w:rsidR="00C701DE">
      <w:rPr>
        <w:noProof/>
      </w:rPr>
      <w:t>21</w:t>
    </w:r>
    <w:r>
      <w:fldChar w:fldCharType="end"/>
    </w:r>
  </w:p>
  <w:p w:rsidR="009F442D" w:rsidRDefault="009F442D">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42D" w:rsidRDefault="009F442D">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42D" w:rsidRDefault="009F442D">
    <w:pPr>
      <w:spacing w:line="20" w:lineRule="exact"/>
    </w:pPr>
  </w:p>
  <w:p w:rsidR="009F442D" w:rsidRDefault="009F442D">
    <w:pPr>
      <w:pStyle w:val="a4"/>
    </w:pPr>
    <w:r>
      <w:fldChar w:fldCharType="begin"/>
    </w:r>
    <w:r>
      <w:instrText xml:space="preserve"> PAGE </w:instrText>
    </w:r>
    <w:r>
      <w:fldChar w:fldCharType="separate"/>
    </w:r>
    <w:r>
      <w:rPr>
        <w:noProof/>
      </w:rPr>
      <w:t>2</w:t>
    </w:r>
    <w:r>
      <w:fldChar w:fldCharType="end"/>
    </w:r>
  </w:p>
  <w:p w:rsidR="009F442D" w:rsidRDefault="009F442D"/>
  <w:p w:rsidR="009F442D" w:rsidRDefault="009F442D"/>
  <w:p w:rsidR="009F442D" w:rsidRDefault="009F442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42D" w:rsidRDefault="009F442D">
    <w:pPr>
      <w:pStyle w:val="a4"/>
    </w:pPr>
    <w:r>
      <w:fldChar w:fldCharType="begin"/>
    </w:r>
    <w:r>
      <w:instrText xml:space="preserve"> PAGE </w:instrText>
    </w:r>
    <w:r>
      <w:fldChar w:fldCharType="separate"/>
    </w:r>
    <w:r>
      <w:rPr>
        <w:noProof/>
      </w:rPr>
      <w:t>1</w:t>
    </w:r>
    <w:r>
      <w:fldChar w:fldCharType="end"/>
    </w:r>
  </w:p>
  <w:p w:rsidR="009F442D" w:rsidRDefault="009F442D">
    <w:pPr>
      <w:pStyle w:val="a4"/>
      <w:tabs>
        <w:tab w:val="clear" w:pos="4153"/>
        <w:tab w:val="clear" w:pos="8306"/>
        <w:tab w:val="left" w:pos="5387"/>
        <w:tab w:val="left" w:pos="10632"/>
      </w:tabs>
      <w:spacing w:before="120" w:line="240" w:lineRule="atLeast"/>
      <w:ind w:right="357"/>
    </w:pPr>
  </w:p>
  <w:p w:rsidR="009F442D" w:rsidRDefault="009F442D">
    <w:pPr>
      <w:pStyle w:val="a4"/>
      <w:tabs>
        <w:tab w:val="clear" w:pos="4153"/>
        <w:tab w:val="clear" w:pos="8306"/>
        <w:tab w:val="left" w:pos="5387"/>
        <w:tab w:val="left" w:pos="10632"/>
      </w:tabs>
      <w:spacing w:before="120" w:line="240" w:lineRule="atLeast"/>
      <w:ind w:right="357"/>
    </w:pPr>
  </w:p>
  <w:p w:rsidR="009F442D" w:rsidRDefault="009F442D">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42D" w:rsidRDefault="009F442D">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42D" w:rsidRDefault="009F442D">
      <w:r>
        <w:separator/>
      </w:r>
    </w:p>
  </w:footnote>
  <w:footnote w:type="continuationSeparator" w:id="0">
    <w:p w:rsidR="009F442D" w:rsidRDefault="009F4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42D" w:rsidRDefault="009F442D">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42D" w:rsidRDefault="009F442D">
    <w:pPr>
      <w:pStyle w:val="a3"/>
    </w:pPr>
    <w:r>
      <w:rPr>
        <w:rFonts w:hint="eastAsia"/>
      </w:rPr>
      <w:t xml:space="preserve">總統府公報　　　　　　　　　　　　　　　　　　　　　　　　　　</w:t>
    </w:r>
    <w:r>
      <w:rPr>
        <w:rFonts w:hint="eastAsia"/>
      </w:rPr>
      <w:t>第</w:t>
    </w:r>
    <w:r>
      <w:rPr>
        <w:rFonts w:hint="eastAsia"/>
      </w:rPr>
      <w:t>7</w:t>
    </w:r>
    <w:r>
      <w:t>395</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42D" w:rsidRDefault="009F442D">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9F442D" w:rsidRDefault="009F442D">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9F442D" w:rsidRDefault="009F442D"/>
  <w:p w:rsidR="009F442D" w:rsidRDefault="009F442D"/>
  <w:p w:rsidR="009F442D" w:rsidRDefault="009F442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42D" w:rsidRDefault="009F442D">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9F442D" w:rsidRDefault="009F442D">
    <w:pPr>
      <w:pStyle w:val="a3"/>
      <w:spacing w:line="240" w:lineRule="atLeast"/>
    </w:pPr>
    <w:r>
      <w:rPr>
        <w:rFonts w:ascii="標楷體" w:hint="eastAsia"/>
      </w:rPr>
      <w:t xml:space="preserve">總統府公報　　　　　　　　　　　　　　　　　　　　　　　　　　</w:t>
    </w:r>
    <w:r>
      <w:rPr>
        <w:rFonts w:ascii="標楷體" w:hint="eastAsia"/>
      </w:rPr>
      <w:t>第</w:t>
    </w:r>
    <w:r>
      <w:t>66</w:t>
    </w:r>
    <w:r>
      <w:rPr>
        <w:rFonts w:hint="eastAsia"/>
      </w:rPr>
      <w:t>67</w:t>
    </w:r>
    <w:r>
      <w:rPr>
        <w:rFonts w:ascii="標楷體" w:hint="eastAsia"/>
      </w:rPr>
      <w:t>號</w:t>
    </w:r>
  </w:p>
  <w:p w:rsidR="009F442D" w:rsidRDefault="009F442D"/>
  <w:p w:rsidR="009F442D" w:rsidRDefault="009F442D"/>
  <w:p w:rsidR="009F442D" w:rsidRDefault="009F442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28673"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6F7D31"/>
    <w:rsid w:val="00001A7C"/>
    <w:rsid w:val="00002D33"/>
    <w:rsid w:val="00004B55"/>
    <w:rsid w:val="00022B2B"/>
    <w:rsid w:val="00023AF7"/>
    <w:rsid w:val="00025A1E"/>
    <w:rsid w:val="00025D3C"/>
    <w:rsid w:val="00027CF5"/>
    <w:rsid w:val="00032EA5"/>
    <w:rsid w:val="00034272"/>
    <w:rsid w:val="00035F6C"/>
    <w:rsid w:val="000366B7"/>
    <w:rsid w:val="000374B3"/>
    <w:rsid w:val="00037F56"/>
    <w:rsid w:val="00041AA5"/>
    <w:rsid w:val="00042EC5"/>
    <w:rsid w:val="00050237"/>
    <w:rsid w:val="0005059D"/>
    <w:rsid w:val="00053A2D"/>
    <w:rsid w:val="00053E2D"/>
    <w:rsid w:val="00062111"/>
    <w:rsid w:val="00066574"/>
    <w:rsid w:val="00077764"/>
    <w:rsid w:val="00081CB1"/>
    <w:rsid w:val="00083175"/>
    <w:rsid w:val="000831EB"/>
    <w:rsid w:val="00083552"/>
    <w:rsid w:val="00085546"/>
    <w:rsid w:val="0009189A"/>
    <w:rsid w:val="00092C29"/>
    <w:rsid w:val="00094459"/>
    <w:rsid w:val="00097C6D"/>
    <w:rsid w:val="000B0272"/>
    <w:rsid w:val="000B418E"/>
    <w:rsid w:val="000B4A5D"/>
    <w:rsid w:val="000B7692"/>
    <w:rsid w:val="000C0929"/>
    <w:rsid w:val="000C7773"/>
    <w:rsid w:val="000C78F0"/>
    <w:rsid w:val="000D3C70"/>
    <w:rsid w:val="000D47B5"/>
    <w:rsid w:val="000D5E54"/>
    <w:rsid w:val="000D629C"/>
    <w:rsid w:val="000E04F4"/>
    <w:rsid w:val="000E2BC9"/>
    <w:rsid w:val="000E5F5D"/>
    <w:rsid w:val="000E6CB1"/>
    <w:rsid w:val="000F0D04"/>
    <w:rsid w:val="000F249F"/>
    <w:rsid w:val="000F3D8D"/>
    <w:rsid w:val="000F718C"/>
    <w:rsid w:val="001012C8"/>
    <w:rsid w:val="001079FE"/>
    <w:rsid w:val="00115A55"/>
    <w:rsid w:val="001162ED"/>
    <w:rsid w:val="0011641D"/>
    <w:rsid w:val="00117455"/>
    <w:rsid w:val="001211BC"/>
    <w:rsid w:val="00125463"/>
    <w:rsid w:val="00126110"/>
    <w:rsid w:val="00126E7B"/>
    <w:rsid w:val="00127E21"/>
    <w:rsid w:val="001320D3"/>
    <w:rsid w:val="00132656"/>
    <w:rsid w:val="00132699"/>
    <w:rsid w:val="00132B8D"/>
    <w:rsid w:val="0013366D"/>
    <w:rsid w:val="00136B76"/>
    <w:rsid w:val="0013779D"/>
    <w:rsid w:val="00142C56"/>
    <w:rsid w:val="001439CD"/>
    <w:rsid w:val="0014587E"/>
    <w:rsid w:val="00145AC5"/>
    <w:rsid w:val="00151C16"/>
    <w:rsid w:val="00164072"/>
    <w:rsid w:val="00166B65"/>
    <w:rsid w:val="001672E5"/>
    <w:rsid w:val="00172CD0"/>
    <w:rsid w:val="00172D69"/>
    <w:rsid w:val="00173270"/>
    <w:rsid w:val="00176F94"/>
    <w:rsid w:val="0017732C"/>
    <w:rsid w:val="0018048A"/>
    <w:rsid w:val="00183BF7"/>
    <w:rsid w:val="00194545"/>
    <w:rsid w:val="001A3A8C"/>
    <w:rsid w:val="001B28CF"/>
    <w:rsid w:val="001B5281"/>
    <w:rsid w:val="001B6C2B"/>
    <w:rsid w:val="001C1983"/>
    <w:rsid w:val="001C3B95"/>
    <w:rsid w:val="001C5123"/>
    <w:rsid w:val="001C5424"/>
    <w:rsid w:val="001C7CED"/>
    <w:rsid w:val="001C7E07"/>
    <w:rsid w:val="001D1542"/>
    <w:rsid w:val="001D177F"/>
    <w:rsid w:val="001D26B8"/>
    <w:rsid w:val="001D27A0"/>
    <w:rsid w:val="001D347B"/>
    <w:rsid w:val="001D3CFF"/>
    <w:rsid w:val="001D494C"/>
    <w:rsid w:val="001E361D"/>
    <w:rsid w:val="001E4822"/>
    <w:rsid w:val="001E55E1"/>
    <w:rsid w:val="001E6A0C"/>
    <w:rsid w:val="001F39B5"/>
    <w:rsid w:val="00201C2C"/>
    <w:rsid w:val="0020378C"/>
    <w:rsid w:val="00203E78"/>
    <w:rsid w:val="00204535"/>
    <w:rsid w:val="00204FFE"/>
    <w:rsid w:val="00205E62"/>
    <w:rsid w:val="00206F39"/>
    <w:rsid w:val="00211586"/>
    <w:rsid w:val="00216598"/>
    <w:rsid w:val="00216D85"/>
    <w:rsid w:val="00217AF3"/>
    <w:rsid w:val="00217E93"/>
    <w:rsid w:val="00220028"/>
    <w:rsid w:val="0022004E"/>
    <w:rsid w:val="0022702E"/>
    <w:rsid w:val="00230D00"/>
    <w:rsid w:val="00230D58"/>
    <w:rsid w:val="0023372E"/>
    <w:rsid w:val="00233FA8"/>
    <w:rsid w:val="0023486E"/>
    <w:rsid w:val="0024055E"/>
    <w:rsid w:val="0024174C"/>
    <w:rsid w:val="002426B7"/>
    <w:rsid w:val="00242F91"/>
    <w:rsid w:val="002442E7"/>
    <w:rsid w:val="00244DA4"/>
    <w:rsid w:val="002455C1"/>
    <w:rsid w:val="002465AD"/>
    <w:rsid w:val="00251CAD"/>
    <w:rsid w:val="002547C1"/>
    <w:rsid w:val="00254B10"/>
    <w:rsid w:val="002553FE"/>
    <w:rsid w:val="00261EA2"/>
    <w:rsid w:val="002626D1"/>
    <w:rsid w:val="00263D19"/>
    <w:rsid w:val="0026453E"/>
    <w:rsid w:val="00266850"/>
    <w:rsid w:val="00267589"/>
    <w:rsid w:val="002706A3"/>
    <w:rsid w:val="00276356"/>
    <w:rsid w:val="0027654D"/>
    <w:rsid w:val="00276E6B"/>
    <w:rsid w:val="002773C1"/>
    <w:rsid w:val="002801BB"/>
    <w:rsid w:val="00280C0B"/>
    <w:rsid w:val="00281328"/>
    <w:rsid w:val="002814E0"/>
    <w:rsid w:val="00282781"/>
    <w:rsid w:val="00292C50"/>
    <w:rsid w:val="00292FE8"/>
    <w:rsid w:val="002956C4"/>
    <w:rsid w:val="002A3A4C"/>
    <w:rsid w:val="002A4EE9"/>
    <w:rsid w:val="002B35C3"/>
    <w:rsid w:val="002C2D2B"/>
    <w:rsid w:val="002C4943"/>
    <w:rsid w:val="002C52FC"/>
    <w:rsid w:val="002C594D"/>
    <w:rsid w:val="002D06AF"/>
    <w:rsid w:val="002D49B7"/>
    <w:rsid w:val="002D4CEC"/>
    <w:rsid w:val="002E00D8"/>
    <w:rsid w:val="002E0701"/>
    <w:rsid w:val="002E525F"/>
    <w:rsid w:val="002E7C8D"/>
    <w:rsid w:val="002F24E0"/>
    <w:rsid w:val="002F29FC"/>
    <w:rsid w:val="002F2A70"/>
    <w:rsid w:val="002F4A75"/>
    <w:rsid w:val="002F6C10"/>
    <w:rsid w:val="00304834"/>
    <w:rsid w:val="003049AC"/>
    <w:rsid w:val="00306A5B"/>
    <w:rsid w:val="00307A88"/>
    <w:rsid w:val="003114F6"/>
    <w:rsid w:val="003173CF"/>
    <w:rsid w:val="00320746"/>
    <w:rsid w:val="003213D3"/>
    <w:rsid w:val="003231EC"/>
    <w:rsid w:val="00323524"/>
    <w:rsid w:val="003257EF"/>
    <w:rsid w:val="0032662E"/>
    <w:rsid w:val="003320AA"/>
    <w:rsid w:val="00334CCC"/>
    <w:rsid w:val="0033635A"/>
    <w:rsid w:val="00340C66"/>
    <w:rsid w:val="003411A9"/>
    <w:rsid w:val="0034781B"/>
    <w:rsid w:val="00351A6F"/>
    <w:rsid w:val="00351C7F"/>
    <w:rsid w:val="00352A87"/>
    <w:rsid w:val="00352AC9"/>
    <w:rsid w:val="00357881"/>
    <w:rsid w:val="00364B2C"/>
    <w:rsid w:val="003656AE"/>
    <w:rsid w:val="003660EB"/>
    <w:rsid w:val="003701A4"/>
    <w:rsid w:val="00372FCE"/>
    <w:rsid w:val="003751D4"/>
    <w:rsid w:val="003762CB"/>
    <w:rsid w:val="00380EC9"/>
    <w:rsid w:val="00390E12"/>
    <w:rsid w:val="00392B15"/>
    <w:rsid w:val="00393634"/>
    <w:rsid w:val="00393810"/>
    <w:rsid w:val="003962D5"/>
    <w:rsid w:val="0039751F"/>
    <w:rsid w:val="00397BD1"/>
    <w:rsid w:val="003A2422"/>
    <w:rsid w:val="003A2542"/>
    <w:rsid w:val="003A430A"/>
    <w:rsid w:val="003A43F2"/>
    <w:rsid w:val="003A4F8D"/>
    <w:rsid w:val="003A501C"/>
    <w:rsid w:val="003B0010"/>
    <w:rsid w:val="003B005C"/>
    <w:rsid w:val="003B0623"/>
    <w:rsid w:val="003B06A3"/>
    <w:rsid w:val="003B09CA"/>
    <w:rsid w:val="003B1B1A"/>
    <w:rsid w:val="003B345A"/>
    <w:rsid w:val="003B6E2B"/>
    <w:rsid w:val="003C1B59"/>
    <w:rsid w:val="003C54EB"/>
    <w:rsid w:val="003C7D1F"/>
    <w:rsid w:val="003C7E11"/>
    <w:rsid w:val="003D43EF"/>
    <w:rsid w:val="003D4CF6"/>
    <w:rsid w:val="003D5F15"/>
    <w:rsid w:val="003E01B0"/>
    <w:rsid w:val="003E0C59"/>
    <w:rsid w:val="003E0F25"/>
    <w:rsid w:val="003E4595"/>
    <w:rsid w:val="003E51F8"/>
    <w:rsid w:val="003E7905"/>
    <w:rsid w:val="003F03E1"/>
    <w:rsid w:val="003F0730"/>
    <w:rsid w:val="003F4A70"/>
    <w:rsid w:val="003F56FD"/>
    <w:rsid w:val="003F731E"/>
    <w:rsid w:val="003F7774"/>
    <w:rsid w:val="0040045A"/>
    <w:rsid w:val="004027D5"/>
    <w:rsid w:val="00404DB5"/>
    <w:rsid w:val="004054EB"/>
    <w:rsid w:val="004058FE"/>
    <w:rsid w:val="00405A85"/>
    <w:rsid w:val="00405AFF"/>
    <w:rsid w:val="00411C82"/>
    <w:rsid w:val="004138A6"/>
    <w:rsid w:val="00415F83"/>
    <w:rsid w:val="00431238"/>
    <w:rsid w:val="00434D6B"/>
    <w:rsid w:val="0043626C"/>
    <w:rsid w:val="00441F7E"/>
    <w:rsid w:val="00444245"/>
    <w:rsid w:val="00444CBC"/>
    <w:rsid w:val="00446C87"/>
    <w:rsid w:val="00451C69"/>
    <w:rsid w:val="00456E75"/>
    <w:rsid w:val="00457FDE"/>
    <w:rsid w:val="00461F24"/>
    <w:rsid w:val="004647AA"/>
    <w:rsid w:val="004672DE"/>
    <w:rsid w:val="00470913"/>
    <w:rsid w:val="00477826"/>
    <w:rsid w:val="00481DB5"/>
    <w:rsid w:val="00483457"/>
    <w:rsid w:val="00484EBE"/>
    <w:rsid w:val="00485FA2"/>
    <w:rsid w:val="00487353"/>
    <w:rsid w:val="00487A12"/>
    <w:rsid w:val="00490BD2"/>
    <w:rsid w:val="00495AD9"/>
    <w:rsid w:val="00497946"/>
    <w:rsid w:val="004A0150"/>
    <w:rsid w:val="004A1C6F"/>
    <w:rsid w:val="004A2016"/>
    <w:rsid w:val="004A252C"/>
    <w:rsid w:val="004A7EC0"/>
    <w:rsid w:val="004B7EA3"/>
    <w:rsid w:val="004C1369"/>
    <w:rsid w:val="004C668D"/>
    <w:rsid w:val="004D04A0"/>
    <w:rsid w:val="004D65C5"/>
    <w:rsid w:val="004D7BF0"/>
    <w:rsid w:val="004E64AF"/>
    <w:rsid w:val="004F11C3"/>
    <w:rsid w:val="004F2D29"/>
    <w:rsid w:val="004F3028"/>
    <w:rsid w:val="004F73D7"/>
    <w:rsid w:val="00500A77"/>
    <w:rsid w:val="00501C4D"/>
    <w:rsid w:val="00503877"/>
    <w:rsid w:val="005054D4"/>
    <w:rsid w:val="00505981"/>
    <w:rsid w:val="005113EB"/>
    <w:rsid w:val="00511BE6"/>
    <w:rsid w:val="00512288"/>
    <w:rsid w:val="0051699E"/>
    <w:rsid w:val="00516C06"/>
    <w:rsid w:val="00517255"/>
    <w:rsid w:val="00517663"/>
    <w:rsid w:val="00520A7F"/>
    <w:rsid w:val="00520B22"/>
    <w:rsid w:val="00520E9B"/>
    <w:rsid w:val="005214BA"/>
    <w:rsid w:val="00522784"/>
    <w:rsid w:val="005228D5"/>
    <w:rsid w:val="005259C6"/>
    <w:rsid w:val="0053270C"/>
    <w:rsid w:val="005365A7"/>
    <w:rsid w:val="0054381B"/>
    <w:rsid w:val="00543A65"/>
    <w:rsid w:val="00545BCD"/>
    <w:rsid w:val="00545CB6"/>
    <w:rsid w:val="00552113"/>
    <w:rsid w:val="0055276A"/>
    <w:rsid w:val="00552FD1"/>
    <w:rsid w:val="00554DD2"/>
    <w:rsid w:val="005648A0"/>
    <w:rsid w:val="00566E5C"/>
    <w:rsid w:val="005678FE"/>
    <w:rsid w:val="00570ADA"/>
    <w:rsid w:val="005727D0"/>
    <w:rsid w:val="00572C46"/>
    <w:rsid w:val="0057410F"/>
    <w:rsid w:val="00580543"/>
    <w:rsid w:val="00580EED"/>
    <w:rsid w:val="00581E1F"/>
    <w:rsid w:val="005865DB"/>
    <w:rsid w:val="00586ADC"/>
    <w:rsid w:val="005877B0"/>
    <w:rsid w:val="005904BD"/>
    <w:rsid w:val="005905E3"/>
    <w:rsid w:val="00596D21"/>
    <w:rsid w:val="005A066A"/>
    <w:rsid w:val="005A1D23"/>
    <w:rsid w:val="005A292A"/>
    <w:rsid w:val="005A3937"/>
    <w:rsid w:val="005A506C"/>
    <w:rsid w:val="005A53CD"/>
    <w:rsid w:val="005A5DE8"/>
    <w:rsid w:val="005A727B"/>
    <w:rsid w:val="005B4417"/>
    <w:rsid w:val="005B5F24"/>
    <w:rsid w:val="005B6418"/>
    <w:rsid w:val="005C136E"/>
    <w:rsid w:val="005C662E"/>
    <w:rsid w:val="005D1A5C"/>
    <w:rsid w:val="005D6ED1"/>
    <w:rsid w:val="005D6F35"/>
    <w:rsid w:val="005E2BF7"/>
    <w:rsid w:val="005E4203"/>
    <w:rsid w:val="005E6D68"/>
    <w:rsid w:val="005E6ECE"/>
    <w:rsid w:val="005F0AE2"/>
    <w:rsid w:val="00603AB2"/>
    <w:rsid w:val="006044C6"/>
    <w:rsid w:val="00604F55"/>
    <w:rsid w:val="006055AB"/>
    <w:rsid w:val="00612A14"/>
    <w:rsid w:val="00613C52"/>
    <w:rsid w:val="006163B3"/>
    <w:rsid w:val="006174F1"/>
    <w:rsid w:val="00617929"/>
    <w:rsid w:val="0062375D"/>
    <w:rsid w:val="00631837"/>
    <w:rsid w:val="00631BAA"/>
    <w:rsid w:val="0063282E"/>
    <w:rsid w:val="0064014A"/>
    <w:rsid w:val="00642566"/>
    <w:rsid w:val="006437DE"/>
    <w:rsid w:val="00644D70"/>
    <w:rsid w:val="00644FB1"/>
    <w:rsid w:val="00645E84"/>
    <w:rsid w:val="00646BC6"/>
    <w:rsid w:val="00647409"/>
    <w:rsid w:val="0065159D"/>
    <w:rsid w:val="006517BB"/>
    <w:rsid w:val="00652A74"/>
    <w:rsid w:val="006531C6"/>
    <w:rsid w:val="006546A7"/>
    <w:rsid w:val="00657EE4"/>
    <w:rsid w:val="006626B7"/>
    <w:rsid w:val="0066293D"/>
    <w:rsid w:val="0066394A"/>
    <w:rsid w:val="00670081"/>
    <w:rsid w:val="0067301D"/>
    <w:rsid w:val="006751BE"/>
    <w:rsid w:val="00676CC2"/>
    <w:rsid w:val="00680B29"/>
    <w:rsid w:val="00683D0F"/>
    <w:rsid w:val="006844F7"/>
    <w:rsid w:val="006911EA"/>
    <w:rsid w:val="00694161"/>
    <w:rsid w:val="006A1BF7"/>
    <w:rsid w:val="006A54A5"/>
    <w:rsid w:val="006B0B29"/>
    <w:rsid w:val="006B0E99"/>
    <w:rsid w:val="006B101E"/>
    <w:rsid w:val="006B23B5"/>
    <w:rsid w:val="006B530B"/>
    <w:rsid w:val="006B6AF1"/>
    <w:rsid w:val="006C29F5"/>
    <w:rsid w:val="006C2FB7"/>
    <w:rsid w:val="006C4819"/>
    <w:rsid w:val="006C494C"/>
    <w:rsid w:val="006C72EA"/>
    <w:rsid w:val="006D739B"/>
    <w:rsid w:val="006E0890"/>
    <w:rsid w:val="006E1A11"/>
    <w:rsid w:val="006E3B06"/>
    <w:rsid w:val="006E6406"/>
    <w:rsid w:val="006F0C5C"/>
    <w:rsid w:val="006F2B37"/>
    <w:rsid w:val="006F5004"/>
    <w:rsid w:val="006F7D31"/>
    <w:rsid w:val="0070522F"/>
    <w:rsid w:val="00707BD4"/>
    <w:rsid w:val="00707D0B"/>
    <w:rsid w:val="00711850"/>
    <w:rsid w:val="00714C6A"/>
    <w:rsid w:val="00721719"/>
    <w:rsid w:val="00735085"/>
    <w:rsid w:val="00736CDB"/>
    <w:rsid w:val="007408E9"/>
    <w:rsid w:val="00740FE6"/>
    <w:rsid w:val="007459D4"/>
    <w:rsid w:val="0075161E"/>
    <w:rsid w:val="00770A0A"/>
    <w:rsid w:val="00777069"/>
    <w:rsid w:val="00781607"/>
    <w:rsid w:val="0078384F"/>
    <w:rsid w:val="00783A58"/>
    <w:rsid w:val="00784E16"/>
    <w:rsid w:val="007852CB"/>
    <w:rsid w:val="00786AB2"/>
    <w:rsid w:val="00790DB2"/>
    <w:rsid w:val="00791BB1"/>
    <w:rsid w:val="00791DC8"/>
    <w:rsid w:val="0079208A"/>
    <w:rsid w:val="007946E8"/>
    <w:rsid w:val="00795272"/>
    <w:rsid w:val="0079716B"/>
    <w:rsid w:val="007975CC"/>
    <w:rsid w:val="007976B5"/>
    <w:rsid w:val="007A10E5"/>
    <w:rsid w:val="007A271C"/>
    <w:rsid w:val="007A40AC"/>
    <w:rsid w:val="007A4C4D"/>
    <w:rsid w:val="007A51A9"/>
    <w:rsid w:val="007A7AC1"/>
    <w:rsid w:val="007B0A5F"/>
    <w:rsid w:val="007B2265"/>
    <w:rsid w:val="007B4348"/>
    <w:rsid w:val="007B4567"/>
    <w:rsid w:val="007B6571"/>
    <w:rsid w:val="007C0881"/>
    <w:rsid w:val="007C09E0"/>
    <w:rsid w:val="007C179B"/>
    <w:rsid w:val="007C2739"/>
    <w:rsid w:val="007C2856"/>
    <w:rsid w:val="007C2EE8"/>
    <w:rsid w:val="007C3E2E"/>
    <w:rsid w:val="007D2B3B"/>
    <w:rsid w:val="007D3805"/>
    <w:rsid w:val="007E06BD"/>
    <w:rsid w:val="007E1690"/>
    <w:rsid w:val="007E4B20"/>
    <w:rsid w:val="007F024F"/>
    <w:rsid w:val="007F201A"/>
    <w:rsid w:val="007F2500"/>
    <w:rsid w:val="007F2926"/>
    <w:rsid w:val="007F39AF"/>
    <w:rsid w:val="007F58EB"/>
    <w:rsid w:val="007F6865"/>
    <w:rsid w:val="0080300E"/>
    <w:rsid w:val="00816BC7"/>
    <w:rsid w:val="00817CCB"/>
    <w:rsid w:val="008313CE"/>
    <w:rsid w:val="008323F9"/>
    <w:rsid w:val="00832A27"/>
    <w:rsid w:val="00833DC4"/>
    <w:rsid w:val="00836F4C"/>
    <w:rsid w:val="008411E2"/>
    <w:rsid w:val="00844BE4"/>
    <w:rsid w:val="0085266F"/>
    <w:rsid w:val="00864D09"/>
    <w:rsid w:val="0086774B"/>
    <w:rsid w:val="008710A0"/>
    <w:rsid w:val="00874522"/>
    <w:rsid w:val="008758D6"/>
    <w:rsid w:val="008810C9"/>
    <w:rsid w:val="00881242"/>
    <w:rsid w:val="00887B05"/>
    <w:rsid w:val="00894004"/>
    <w:rsid w:val="008A0843"/>
    <w:rsid w:val="008A2398"/>
    <w:rsid w:val="008A2B14"/>
    <w:rsid w:val="008A52BA"/>
    <w:rsid w:val="008B035D"/>
    <w:rsid w:val="008B24BD"/>
    <w:rsid w:val="008B3D98"/>
    <w:rsid w:val="008B7B05"/>
    <w:rsid w:val="008C0B0C"/>
    <w:rsid w:val="008C37C5"/>
    <w:rsid w:val="008C3B69"/>
    <w:rsid w:val="008C48C8"/>
    <w:rsid w:val="008C642F"/>
    <w:rsid w:val="008C6A50"/>
    <w:rsid w:val="008D132D"/>
    <w:rsid w:val="008D56A2"/>
    <w:rsid w:val="008E00E8"/>
    <w:rsid w:val="008E03D8"/>
    <w:rsid w:val="008E054E"/>
    <w:rsid w:val="008E3D47"/>
    <w:rsid w:val="008E5AA9"/>
    <w:rsid w:val="008F0216"/>
    <w:rsid w:val="008F03A3"/>
    <w:rsid w:val="008F2312"/>
    <w:rsid w:val="008F4867"/>
    <w:rsid w:val="008F4B3F"/>
    <w:rsid w:val="008F56E1"/>
    <w:rsid w:val="009026C8"/>
    <w:rsid w:val="009030FB"/>
    <w:rsid w:val="00905073"/>
    <w:rsid w:val="009114F1"/>
    <w:rsid w:val="0091351F"/>
    <w:rsid w:val="00913FEF"/>
    <w:rsid w:val="0091716A"/>
    <w:rsid w:val="0091754A"/>
    <w:rsid w:val="00923B63"/>
    <w:rsid w:val="009258E8"/>
    <w:rsid w:val="0092772C"/>
    <w:rsid w:val="00935581"/>
    <w:rsid w:val="0093706E"/>
    <w:rsid w:val="00937D36"/>
    <w:rsid w:val="00941E1B"/>
    <w:rsid w:val="00943FE9"/>
    <w:rsid w:val="00946764"/>
    <w:rsid w:val="00953348"/>
    <w:rsid w:val="0095456E"/>
    <w:rsid w:val="009579BD"/>
    <w:rsid w:val="00962F82"/>
    <w:rsid w:val="00977D14"/>
    <w:rsid w:val="00984BFA"/>
    <w:rsid w:val="0099109F"/>
    <w:rsid w:val="00994A99"/>
    <w:rsid w:val="009A1513"/>
    <w:rsid w:val="009A19AD"/>
    <w:rsid w:val="009A37F1"/>
    <w:rsid w:val="009A490C"/>
    <w:rsid w:val="009A55E2"/>
    <w:rsid w:val="009B0819"/>
    <w:rsid w:val="009B6FA7"/>
    <w:rsid w:val="009C2A90"/>
    <w:rsid w:val="009C2D64"/>
    <w:rsid w:val="009D4031"/>
    <w:rsid w:val="009D4E13"/>
    <w:rsid w:val="009D5992"/>
    <w:rsid w:val="009E0DC3"/>
    <w:rsid w:val="009E2455"/>
    <w:rsid w:val="009E25A1"/>
    <w:rsid w:val="009E66A0"/>
    <w:rsid w:val="009E6F56"/>
    <w:rsid w:val="009E7031"/>
    <w:rsid w:val="009F0F75"/>
    <w:rsid w:val="009F146C"/>
    <w:rsid w:val="009F1E38"/>
    <w:rsid w:val="009F24CC"/>
    <w:rsid w:val="009F2B4C"/>
    <w:rsid w:val="009F2E03"/>
    <w:rsid w:val="009F43C3"/>
    <w:rsid w:val="009F442D"/>
    <w:rsid w:val="009F4C96"/>
    <w:rsid w:val="009F5173"/>
    <w:rsid w:val="009F780A"/>
    <w:rsid w:val="00A017E0"/>
    <w:rsid w:val="00A023B0"/>
    <w:rsid w:val="00A0694D"/>
    <w:rsid w:val="00A071B9"/>
    <w:rsid w:val="00A120D3"/>
    <w:rsid w:val="00A15A22"/>
    <w:rsid w:val="00A17328"/>
    <w:rsid w:val="00A211AF"/>
    <w:rsid w:val="00A218C7"/>
    <w:rsid w:val="00A237FE"/>
    <w:rsid w:val="00A24278"/>
    <w:rsid w:val="00A24858"/>
    <w:rsid w:val="00A24A31"/>
    <w:rsid w:val="00A2643E"/>
    <w:rsid w:val="00A30C83"/>
    <w:rsid w:val="00A31646"/>
    <w:rsid w:val="00A3268B"/>
    <w:rsid w:val="00A332A3"/>
    <w:rsid w:val="00A334A6"/>
    <w:rsid w:val="00A33E8A"/>
    <w:rsid w:val="00A34945"/>
    <w:rsid w:val="00A41A67"/>
    <w:rsid w:val="00A43922"/>
    <w:rsid w:val="00A4642F"/>
    <w:rsid w:val="00A50910"/>
    <w:rsid w:val="00A518DC"/>
    <w:rsid w:val="00A52858"/>
    <w:rsid w:val="00A53825"/>
    <w:rsid w:val="00A53847"/>
    <w:rsid w:val="00A53D7F"/>
    <w:rsid w:val="00A54512"/>
    <w:rsid w:val="00A625BE"/>
    <w:rsid w:val="00A64A30"/>
    <w:rsid w:val="00A64A42"/>
    <w:rsid w:val="00A66AF9"/>
    <w:rsid w:val="00A71C6F"/>
    <w:rsid w:val="00A72A9E"/>
    <w:rsid w:val="00A72F6B"/>
    <w:rsid w:val="00A76F23"/>
    <w:rsid w:val="00A7738E"/>
    <w:rsid w:val="00A77B62"/>
    <w:rsid w:val="00A824E3"/>
    <w:rsid w:val="00A83827"/>
    <w:rsid w:val="00A93B40"/>
    <w:rsid w:val="00A93C48"/>
    <w:rsid w:val="00AA3270"/>
    <w:rsid w:val="00AB25F7"/>
    <w:rsid w:val="00AB4EF3"/>
    <w:rsid w:val="00AB765F"/>
    <w:rsid w:val="00AC0251"/>
    <w:rsid w:val="00AC1747"/>
    <w:rsid w:val="00AC1A74"/>
    <w:rsid w:val="00AC4506"/>
    <w:rsid w:val="00AC7A9F"/>
    <w:rsid w:val="00AD23D3"/>
    <w:rsid w:val="00AD4EE3"/>
    <w:rsid w:val="00AD711D"/>
    <w:rsid w:val="00AE4C97"/>
    <w:rsid w:val="00AE7DAB"/>
    <w:rsid w:val="00AF3022"/>
    <w:rsid w:val="00AF585C"/>
    <w:rsid w:val="00B00338"/>
    <w:rsid w:val="00B02ED1"/>
    <w:rsid w:val="00B03A9F"/>
    <w:rsid w:val="00B052D3"/>
    <w:rsid w:val="00B06E5B"/>
    <w:rsid w:val="00B10567"/>
    <w:rsid w:val="00B14441"/>
    <w:rsid w:val="00B20F3B"/>
    <w:rsid w:val="00B2110E"/>
    <w:rsid w:val="00B2257C"/>
    <w:rsid w:val="00B22EBD"/>
    <w:rsid w:val="00B32ADE"/>
    <w:rsid w:val="00B46BEC"/>
    <w:rsid w:val="00B47AC7"/>
    <w:rsid w:val="00B52A8A"/>
    <w:rsid w:val="00B53D7C"/>
    <w:rsid w:val="00B568BD"/>
    <w:rsid w:val="00B629AA"/>
    <w:rsid w:val="00B62D57"/>
    <w:rsid w:val="00B63BE0"/>
    <w:rsid w:val="00B642D1"/>
    <w:rsid w:val="00B6471D"/>
    <w:rsid w:val="00B7287A"/>
    <w:rsid w:val="00B72CFE"/>
    <w:rsid w:val="00B772F7"/>
    <w:rsid w:val="00B80967"/>
    <w:rsid w:val="00B82D9D"/>
    <w:rsid w:val="00B919D4"/>
    <w:rsid w:val="00B926B1"/>
    <w:rsid w:val="00B95026"/>
    <w:rsid w:val="00B975EC"/>
    <w:rsid w:val="00BA1CC9"/>
    <w:rsid w:val="00BA472C"/>
    <w:rsid w:val="00BA4CDF"/>
    <w:rsid w:val="00BA5AA4"/>
    <w:rsid w:val="00BA7236"/>
    <w:rsid w:val="00BA74CC"/>
    <w:rsid w:val="00BC5C2D"/>
    <w:rsid w:val="00BD1B7C"/>
    <w:rsid w:val="00BD1E79"/>
    <w:rsid w:val="00BD38DE"/>
    <w:rsid w:val="00BD44F2"/>
    <w:rsid w:val="00BD5B08"/>
    <w:rsid w:val="00BD6732"/>
    <w:rsid w:val="00BD68E9"/>
    <w:rsid w:val="00BD7F88"/>
    <w:rsid w:val="00BE08A9"/>
    <w:rsid w:val="00BE2DFD"/>
    <w:rsid w:val="00BE3BBF"/>
    <w:rsid w:val="00BE648C"/>
    <w:rsid w:val="00BE78E4"/>
    <w:rsid w:val="00BF2C4E"/>
    <w:rsid w:val="00BF2FF0"/>
    <w:rsid w:val="00BF361B"/>
    <w:rsid w:val="00BF61CD"/>
    <w:rsid w:val="00BF6DB8"/>
    <w:rsid w:val="00BF7E4F"/>
    <w:rsid w:val="00C013CE"/>
    <w:rsid w:val="00C018C0"/>
    <w:rsid w:val="00C02966"/>
    <w:rsid w:val="00C06B85"/>
    <w:rsid w:val="00C06E38"/>
    <w:rsid w:val="00C13A10"/>
    <w:rsid w:val="00C20562"/>
    <w:rsid w:val="00C21584"/>
    <w:rsid w:val="00C22023"/>
    <w:rsid w:val="00C2238D"/>
    <w:rsid w:val="00C243C4"/>
    <w:rsid w:val="00C26B35"/>
    <w:rsid w:val="00C30451"/>
    <w:rsid w:val="00C32E53"/>
    <w:rsid w:val="00C34F13"/>
    <w:rsid w:val="00C369F1"/>
    <w:rsid w:val="00C3700B"/>
    <w:rsid w:val="00C43B45"/>
    <w:rsid w:val="00C43FE5"/>
    <w:rsid w:val="00C47787"/>
    <w:rsid w:val="00C50FF9"/>
    <w:rsid w:val="00C52216"/>
    <w:rsid w:val="00C54AA6"/>
    <w:rsid w:val="00C61247"/>
    <w:rsid w:val="00C65157"/>
    <w:rsid w:val="00C67C61"/>
    <w:rsid w:val="00C701DE"/>
    <w:rsid w:val="00C703D4"/>
    <w:rsid w:val="00C7295C"/>
    <w:rsid w:val="00C72A06"/>
    <w:rsid w:val="00C73F16"/>
    <w:rsid w:val="00C77BF8"/>
    <w:rsid w:val="00C9034E"/>
    <w:rsid w:val="00C96F92"/>
    <w:rsid w:val="00C97ECA"/>
    <w:rsid w:val="00CA5A51"/>
    <w:rsid w:val="00CA6480"/>
    <w:rsid w:val="00CB075F"/>
    <w:rsid w:val="00CB193B"/>
    <w:rsid w:val="00CB2B39"/>
    <w:rsid w:val="00CB42C3"/>
    <w:rsid w:val="00CC1456"/>
    <w:rsid w:val="00CC4740"/>
    <w:rsid w:val="00CC5AAC"/>
    <w:rsid w:val="00CD4C5F"/>
    <w:rsid w:val="00CD50EE"/>
    <w:rsid w:val="00CD6A44"/>
    <w:rsid w:val="00CE015C"/>
    <w:rsid w:val="00CE2525"/>
    <w:rsid w:val="00CE52E7"/>
    <w:rsid w:val="00CE61DD"/>
    <w:rsid w:val="00CE78D3"/>
    <w:rsid w:val="00CF4E95"/>
    <w:rsid w:val="00CF5E8B"/>
    <w:rsid w:val="00CF6644"/>
    <w:rsid w:val="00CF6C9B"/>
    <w:rsid w:val="00CF73D0"/>
    <w:rsid w:val="00D0152D"/>
    <w:rsid w:val="00D0192B"/>
    <w:rsid w:val="00D02403"/>
    <w:rsid w:val="00D024C3"/>
    <w:rsid w:val="00D064BE"/>
    <w:rsid w:val="00D07692"/>
    <w:rsid w:val="00D07813"/>
    <w:rsid w:val="00D079B7"/>
    <w:rsid w:val="00D15DE1"/>
    <w:rsid w:val="00D1790B"/>
    <w:rsid w:val="00D208F1"/>
    <w:rsid w:val="00D21371"/>
    <w:rsid w:val="00D22449"/>
    <w:rsid w:val="00D23795"/>
    <w:rsid w:val="00D244AA"/>
    <w:rsid w:val="00D27A99"/>
    <w:rsid w:val="00D30CED"/>
    <w:rsid w:val="00D32A0A"/>
    <w:rsid w:val="00D3636E"/>
    <w:rsid w:val="00D37747"/>
    <w:rsid w:val="00D52131"/>
    <w:rsid w:val="00D568FE"/>
    <w:rsid w:val="00D619F0"/>
    <w:rsid w:val="00D63E28"/>
    <w:rsid w:val="00D71CDC"/>
    <w:rsid w:val="00D82939"/>
    <w:rsid w:val="00D850B3"/>
    <w:rsid w:val="00D8629B"/>
    <w:rsid w:val="00D87441"/>
    <w:rsid w:val="00D9118A"/>
    <w:rsid w:val="00D920E3"/>
    <w:rsid w:val="00D92B15"/>
    <w:rsid w:val="00D931C8"/>
    <w:rsid w:val="00D9342B"/>
    <w:rsid w:val="00D935A3"/>
    <w:rsid w:val="00D950B4"/>
    <w:rsid w:val="00DA0492"/>
    <w:rsid w:val="00DA0963"/>
    <w:rsid w:val="00DA21DB"/>
    <w:rsid w:val="00DA3E29"/>
    <w:rsid w:val="00DA6476"/>
    <w:rsid w:val="00DC2B24"/>
    <w:rsid w:val="00DC4B7D"/>
    <w:rsid w:val="00DC4F3D"/>
    <w:rsid w:val="00DC6302"/>
    <w:rsid w:val="00DD0287"/>
    <w:rsid w:val="00DD4CA4"/>
    <w:rsid w:val="00DD591D"/>
    <w:rsid w:val="00DD6BCA"/>
    <w:rsid w:val="00DF2B6F"/>
    <w:rsid w:val="00DF7E0F"/>
    <w:rsid w:val="00E001AE"/>
    <w:rsid w:val="00E017DB"/>
    <w:rsid w:val="00E02638"/>
    <w:rsid w:val="00E03272"/>
    <w:rsid w:val="00E03EF9"/>
    <w:rsid w:val="00E05AAD"/>
    <w:rsid w:val="00E067AD"/>
    <w:rsid w:val="00E07753"/>
    <w:rsid w:val="00E1157B"/>
    <w:rsid w:val="00E16DE7"/>
    <w:rsid w:val="00E2051E"/>
    <w:rsid w:val="00E21D66"/>
    <w:rsid w:val="00E234D9"/>
    <w:rsid w:val="00E25CB5"/>
    <w:rsid w:val="00E273C6"/>
    <w:rsid w:val="00E3426F"/>
    <w:rsid w:val="00E35468"/>
    <w:rsid w:val="00E3609D"/>
    <w:rsid w:val="00E36721"/>
    <w:rsid w:val="00E46B57"/>
    <w:rsid w:val="00E47BB0"/>
    <w:rsid w:val="00E51512"/>
    <w:rsid w:val="00E54A91"/>
    <w:rsid w:val="00E57761"/>
    <w:rsid w:val="00E613EC"/>
    <w:rsid w:val="00E62E16"/>
    <w:rsid w:val="00E7000B"/>
    <w:rsid w:val="00E7770D"/>
    <w:rsid w:val="00E80E2F"/>
    <w:rsid w:val="00E85A03"/>
    <w:rsid w:val="00E865CC"/>
    <w:rsid w:val="00E86ABD"/>
    <w:rsid w:val="00E86AC1"/>
    <w:rsid w:val="00E92ADD"/>
    <w:rsid w:val="00E92BD1"/>
    <w:rsid w:val="00E94C56"/>
    <w:rsid w:val="00E9583F"/>
    <w:rsid w:val="00E96255"/>
    <w:rsid w:val="00E977A4"/>
    <w:rsid w:val="00EA0833"/>
    <w:rsid w:val="00EA32CC"/>
    <w:rsid w:val="00EA576A"/>
    <w:rsid w:val="00EB155E"/>
    <w:rsid w:val="00EB2240"/>
    <w:rsid w:val="00EB75E9"/>
    <w:rsid w:val="00EC09BF"/>
    <w:rsid w:val="00EC0CEE"/>
    <w:rsid w:val="00EC15F0"/>
    <w:rsid w:val="00EC4B49"/>
    <w:rsid w:val="00EC5CA2"/>
    <w:rsid w:val="00EC7E93"/>
    <w:rsid w:val="00ED2F73"/>
    <w:rsid w:val="00ED4C58"/>
    <w:rsid w:val="00ED6770"/>
    <w:rsid w:val="00ED7048"/>
    <w:rsid w:val="00EE2348"/>
    <w:rsid w:val="00EE257A"/>
    <w:rsid w:val="00EE2AF6"/>
    <w:rsid w:val="00EE45AD"/>
    <w:rsid w:val="00EE4716"/>
    <w:rsid w:val="00EF2140"/>
    <w:rsid w:val="00EF2D7E"/>
    <w:rsid w:val="00EF2EC2"/>
    <w:rsid w:val="00EF413A"/>
    <w:rsid w:val="00EF4DF2"/>
    <w:rsid w:val="00EF512D"/>
    <w:rsid w:val="00EF7251"/>
    <w:rsid w:val="00F00356"/>
    <w:rsid w:val="00F038C5"/>
    <w:rsid w:val="00F072C8"/>
    <w:rsid w:val="00F12B99"/>
    <w:rsid w:val="00F13077"/>
    <w:rsid w:val="00F13142"/>
    <w:rsid w:val="00F13E52"/>
    <w:rsid w:val="00F16DB2"/>
    <w:rsid w:val="00F21475"/>
    <w:rsid w:val="00F249E2"/>
    <w:rsid w:val="00F36905"/>
    <w:rsid w:val="00F4283E"/>
    <w:rsid w:val="00F47AF6"/>
    <w:rsid w:val="00F51892"/>
    <w:rsid w:val="00F54085"/>
    <w:rsid w:val="00F557CE"/>
    <w:rsid w:val="00F60FE6"/>
    <w:rsid w:val="00F62744"/>
    <w:rsid w:val="00F64517"/>
    <w:rsid w:val="00F74C9C"/>
    <w:rsid w:val="00F757A3"/>
    <w:rsid w:val="00F8032B"/>
    <w:rsid w:val="00F80B49"/>
    <w:rsid w:val="00F8286F"/>
    <w:rsid w:val="00F86384"/>
    <w:rsid w:val="00F8769D"/>
    <w:rsid w:val="00F92896"/>
    <w:rsid w:val="00F93913"/>
    <w:rsid w:val="00F95648"/>
    <w:rsid w:val="00FA0E15"/>
    <w:rsid w:val="00FA2FC7"/>
    <w:rsid w:val="00FA3C1D"/>
    <w:rsid w:val="00FA4EC3"/>
    <w:rsid w:val="00FA5F0A"/>
    <w:rsid w:val="00FB4234"/>
    <w:rsid w:val="00FC0672"/>
    <w:rsid w:val="00FC160B"/>
    <w:rsid w:val="00FD2058"/>
    <w:rsid w:val="00FD3341"/>
    <w:rsid w:val="00FD6043"/>
    <w:rsid w:val="00FD6307"/>
    <w:rsid w:val="00FD6DD9"/>
    <w:rsid w:val="00FD770D"/>
    <w:rsid w:val="00FD787B"/>
    <w:rsid w:val="00FD7B2D"/>
    <w:rsid w:val="00FE0764"/>
    <w:rsid w:val="00FE32EB"/>
    <w:rsid w:val="00FE5CD3"/>
    <w:rsid w:val="00FF2422"/>
    <w:rsid w:val="00FF43DE"/>
    <w:rsid w:val="00FF70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color="white">
      <v:fill color="white"/>
      <v:textbox style="layout-flow:vertical-ideographic"/>
    </o:shapedefaults>
    <o:shapelayout v:ext="edit">
      <o:idmap v:ext="edit" data="1"/>
    </o:shapelayout>
  </w:shapeDefaults>
  <w:decimalSymbol w:val="."/>
  <w:listSeparator w:val=","/>
  <w15:chartTrackingRefBased/>
  <w15:docId w15:val="{F1B86AE7-3C04-4F39-AE15-753E56ACE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qFormat/>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styleId="aff5">
    <w:name w:val="Balloon Text"/>
    <w:basedOn w:val="a"/>
    <w:link w:val="aff6"/>
    <w:rsid w:val="0075161E"/>
    <w:pPr>
      <w:spacing w:line="240" w:lineRule="auto"/>
    </w:pPr>
    <w:rPr>
      <w:rFonts w:asciiTheme="majorHAnsi" w:eastAsiaTheme="majorEastAsia" w:hAnsiTheme="majorHAnsi" w:cstheme="majorBidi"/>
      <w:sz w:val="18"/>
      <w:szCs w:val="18"/>
    </w:rPr>
  </w:style>
  <w:style w:type="character" w:customStyle="1" w:styleId="aff6">
    <w:name w:val="註解方塊文字 字元"/>
    <w:basedOn w:val="a0"/>
    <w:link w:val="aff5"/>
    <w:rsid w:val="0075161E"/>
    <w:rPr>
      <w:rFonts w:asciiTheme="majorHAnsi" w:eastAsiaTheme="majorEastAsia" w:hAnsiTheme="majorHAnsi" w:cstheme="majorBidi"/>
      <w:sz w:val="18"/>
      <w:szCs w:val="18"/>
    </w:rPr>
  </w:style>
  <w:style w:type="paragraph" w:customStyle="1" w:styleId="3">
    <w:name w:val="令.項3"/>
    <w:basedOn w:val="a7"/>
    <w:qFormat/>
    <w:rsid w:val="009D5992"/>
    <w:pPr>
      <w:overflowPunct w:val="0"/>
      <w:ind w:leftChars="0" w:left="2835" w:firstLineChars="0" w:hanging="567"/>
    </w:pPr>
  </w:style>
  <w:style w:type="paragraph" w:customStyle="1" w:styleId="aff7">
    <w:name w:val="條"/>
    <w:basedOn w:val="a"/>
    <w:rsid w:val="00BE648C"/>
    <w:pPr>
      <w:kinsoku w:val="0"/>
      <w:overflowPunct w:val="0"/>
      <w:adjustRightInd/>
      <w:spacing w:line="500" w:lineRule="exact"/>
      <w:ind w:left="500" w:hangingChars="500" w:hanging="500"/>
      <w:textAlignment w:val="center"/>
    </w:pPr>
    <w:rPr>
      <w:rFonts w:eastAsia="華康細明體"/>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N:\&#31532;&#20108;&#23616;&#31532;&#19968;&#31185;\&#20844;&#22577;\&#20108;&#23616;&#22235;&#31185;&#20844;&#22577;&#25490;&#29256;&#23560;&#29992;\&#9679;&#24517;&#29992;&#27284;&#26696;\&#9679;20180118&#20844;&#22577;&#31684;&#26412;.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●20180118公報範本.dotx</Template>
  <TotalTime>686</TotalTime>
  <Pages>45</Pages>
  <Words>3214</Words>
  <Characters>18321</Characters>
  <Application>Microsoft Office Word</Application>
  <DocSecurity>0</DocSecurity>
  <Lines>152</Lines>
  <Paragraphs>42</Paragraphs>
  <ScaleCrop>false</ScaleCrop>
  <Company>總統府</Company>
  <LinksUpToDate>false</LinksUpToDate>
  <CharactersWithSpaces>21493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江宜臻</dc:creator>
  <cp:keywords/>
  <dc:description/>
  <cp:lastModifiedBy>江宜臻</cp:lastModifiedBy>
  <cp:revision>802</cp:revision>
  <cp:lastPrinted>2018-12-04T07:21:00Z</cp:lastPrinted>
  <dcterms:created xsi:type="dcterms:W3CDTF">2018-11-23T01:07:00Z</dcterms:created>
  <dcterms:modified xsi:type="dcterms:W3CDTF">2018-12-04T07:22:00Z</dcterms:modified>
</cp:coreProperties>
</file>