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559" w:rsidRPr="00AB5865" w:rsidRDefault="007B6559" w:rsidP="007B6559">
      <w:pPr>
        <w:spacing w:line="240" w:lineRule="exact"/>
        <w:jc w:val="center"/>
        <w:rPr>
          <w:sz w:val="56"/>
        </w:rPr>
      </w:pPr>
      <w:proofErr w:type="gramStart"/>
      <w:r w:rsidRPr="00AB5865">
        <w:rPr>
          <w:rFonts w:hint="eastAsia"/>
          <w:b/>
          <w:sz w:val="56"/>
        </w:rPr>
        <w:t>﹏﹏﹏﹏﹏﹏﹏﹏﹏﹏﹏﹏﹏﹏﹏</w:t>
      </w:r>
      <w:proofErr w:type="gramEnd"/>
    </w:p>
    <w:tbl>
      <w:tblPr>
        <w:tblW w:w="0" w:type="auto"/>
        <w:tblCellMar>
          <w:top w:w="170" w:type="dxa"/>
        </w:tblCellMar>
        <w:tblLook w:val="04A0" w:firstRow="1" w:lastRow="0" w:firstColumn="1" w:lastColumn="0" w:noHBand="0" w:noVBand="1"/>
      </w:tblPr>
      <w:tblGrid>
        <w:gridCol w:w="3256"/>
        <w:gridCol w:w="5244"/>
      </w:tblGrid>
      <w:tr w:rsidR="007B6559" w:rsidRPr="006061F6" w:rsidTr="00DD5175">
        <w:trPr>
          <w:trHeight w:val="1162"/>
        </w:trPr>
        <w:tc>
          <w:tcPr>
            <w:tcW w:w="3256" w:type="dxa"/>
            <w:shd w:val="clear" w:color="auto" w:fill="auto"/>
            <w:vAlign w:val="center"/>
          </w:tcPr>
          <w:p w:rsidR="007B6559" w:rsidRPr="00B430BB" w:rsidRDefault="007B6559" w:rsidP="00DD5175">
            <w:pPr>
              <w:tabs>
                <w:tab w:val="right" w:pos="8505"/>
              </w:tabs>
              <w:spacing w:line="240" w:lineRule="auto"/>
              <w:rPr>
                <w:b/>
                <w:bCs/>
                <w:sz w:val="56"/>
              </w:rPr>
            </w:pPr>
            <w:r w:rsidRPr="00B430BB">
              <w:rPr>
                <w:rFonts w:hint="eastAsia"/>
                <w:b/>
                <w:bCs/>
                <w:sz w:val="56"/>
              </w:rPr>
              <w:t>總統府公報</w:t>
            </w:r>
          </w:p>
        </w:tc>
        <w:tc>
          <w:tcPr>
            <w:tcW w:w="5244" w:type="dxa"/>
            <w:shd w:val="clear" w:color="auto" w:fill="auto"/>
            <w:vAlign w:val="center"/>
          </w:tcPr>
          <w:p w:rsidR="007B6559" w:rsidRPr="00A80DBE" w:rsidRDefault="007B6559" w:rsidP="00DD5175">
            <w:pPr>
              <w:tabs>
                <w:tab w:val="right" w:pos="8505"/>
              </w:tabs>
              <w:spacing w:line="240" w:lineRule="auto"/>
              <w:jc w:val="right"/>
              <w:rPr>
                <w:caps/>
              </w:rPr>
            </w:pPr>
            <w:r w:rsidRPr="00A80DBE">
              <w:rPr>
                <w:rFonts w:hint="eastAsia"/>
                <w:b/>
                <w:bCs/>
                <w:caps/>
                <w:sz w:val="36"/>
              </w:rPr>
              <w:t>第</w:t>
            </w:r>
            <w:r w:rsidR="00A80DBE" w:rsidRPr="00A80DBE">
              <w:rPr>
                <w:rFonts w:hint="eastAsia"/>
                <w:b/>
                <w:bCs/>
                <w:caps/>
                <w:sz w:val="36"/>
              </w:rPr>
              <w:t>7</w:t>
            </w:r>
            <w:r w:rsidR="00A80DBE" w:rsidRPr="00A80DBE">
              <w:rPr>
                <w:b/>
                <w:bCs/>
                <w:caps/>
                <w:sz w:val="36"/>
              </w:rPr>
              <w:t>437</w:t>
            </w:r>
            <w:r w:rsidRPr="00A80DBE">
              <w:rPr>
                <w:rFonts w:hint="eastAsia"/>
                <w:b/>
                <w:bCs/>
                <w:caps/>
                <w:sz w:val="36"/>
              </w:rPr>
              <w:t>號</w:t>
            </w:r>
          </w:p>
          <w:p w:rsidR="007B6559" w:rsidRPr="00A80DBE" w:rsidRDefault="007B6559" w:rsidP="00A80DBE">
            <w:pPr>
              <w:tabs>
                <w:tab w:val="right" w:pos="8505"/>
              </w:tabs>
              <w:spacing w:line="240" w:lineRule="auto"/>
              <w:jc w:val="right"/>
              <w:rPr>
                <w:b/>
                <w:bCs/>
                <w:sz w:val="56"/>
              </w:rPr>
            </w:pPr>
            <w:r w:rsidRPr="00A80DBE">
              <w:rPr>
                <w:rFonts w:hint="eastAsia"/>
              </w:rPr>
              <w:t>中華民國</w:t>
            </w:r>
            <w:r w:rsidRPr="00A80DBE">
              <w:rPr>
                <w:rFonts w:hint="eastAsia"/>
              </w:rPr>
              <w:t>108</w:t>
            </w:r>
            <w:r w:rsidRPr="00A80DBE">
              <w:rPr>
                <w:rFonts w:hint="eastAsia"/>
              </w:rPr>
              <w:t>年</w:t>
            </w:r>
            <w:r w:rsidR="00A80DBE" w:rsidRPr="00A80DBE">
              <w:rPr>
                <w:rFonts w:hint="eastAsia"/>
              </w:rPr>
              <w:t>7</w:t>
            </w:r>
            <w:r w:rsidRPr="00A80DBE">
              <w:t>月</w:t>
            </w:r>
            <w:r w:rsidR="00A80DBE" w:rsidRPr="00A80DBE">
              <w:rPr>
                <w:rFonts w:hint="eastAsia"/>
              </w:rPr>
              <w:t>24</w:t>
            </w:r>
            <w:r w:rsidRPr="00A80DBE">
              <w:rPr>
                <w:rFonts w:hint="eastAsia"/>
              </w:rPr>
              <w:t>日（星期三）</w:t>
            </w:r>
          </w:p>
        </w:tc>
      </w:tr>
    </w:tbl>
    <w:p w:rsidR="007B6559" w:rsidRDefault="007B6559" w:rsidP="007B6559">
      <w:pPr>
        <w:spacing w:afterLines="50" w:after="120" w:line="240" w:lineRule="exact"/>
        <w:jc w:val="center"/>
        <w:rPr>
          <w:sz w:val="56"/>
        </w:rPr>
      </w:pPr>
      <w:proofErr w:type="gramStart"/>
      <w:r w:rsidRPr="00AB5865">
        <w:rPr>
          <w:rFonts w:hint="eastAsia"/>
          <w:b/>
          <w:sz w:val="56"/>
        </w:rPr>
        <w:t>﹏﹏﹏﹏﹏﹏﹏﹏﹏﹏﹏﹏﹏﹏﹏</w:t>
      </w:r>
      <w:proofErr w:type="gramEnd"/>
    </w:p>
    <w:p w:rsidR="007B6559" w:rsidRDefault="007B6559" w:rsidP="007B6559">
      <w:pPr>
        <w:tabs>
          <w:tab w:val="left" w:pos="142"/>
          <w:tab w:val="left" w:pos="3600"/>
          <w:tab w:val="left" w:pos="3960"/>
        </w:tabs>
        <w:spacing w:beforeLines="100" w:before="240" w:afterLines="50" w:after="120" w:line="240" w:lineRule="auto"/>
        <w:jc w:val="center"/>
        <w:rPr>
          <w:b/>
          <w:caps/>
          <w:sz w:val="48"/>
        </w:rPr>
      </w:pPr>
      <w:r>
        <w:rPr>
          <w:rFonts w:hint="eastAsia"/>
          <w:b/>
          <w:caps/>
          <w:sz w:val="48"/>
        </w:rPr>
        <w:t>目　　次</w:t>
      </w:r>
    </w:p>
    <w:p w:rsidR="007B6559" w:rsidRDefault="007B6559" w:rsidP="00F73FF0">
      <w:pPr>
        <w:pStyle w:val="011-"/>
        <w:spacing w:before="120" w:after="120" w:line="420" w:lineRule="exact"/>
      </w:pPr>
      <w:r>
        <w:rPr>
          <w:rFonts w:hint="eastAsia"/>
        </w:rPr>
        <w:t>壹、總統令</w:t>
      </w:r>
    </w:p>
    <w:p w:rsidR="007B6559" w:rsidRDefault="00F7098A" w:rsidP="00F73FF0">
      <w:pPr>
        <w:pStyle w:val="012-"/>
        <w:spacing w:line="420" w:lineRule="exact"/>
      </w:pPr>
      <w:r>
        <w:rPr>
          <w:rFonts w:hint="eastAsia"/>
        </w:rPr>
        <w:t>一</w:t>
      </w:r>
      <w:r w:rsidR="007B6559">
        <w:rPr>
          <w:rFonts w:hint="eastAsia"/>
        </w:rPr>
        <w:t>、公布法律</w:t>
      </w:r>
    </w:p>
    <w:p w:rsidR="007B6559" w:rsidRPr="00F8769D" w:rsidRDefault="007B6559" w:rsidP="00F73FF0">
      <w:pPr>
        <w:pStyle w:val="013-"/>
        <w:spacing w:before="60" w:line="420" w:lineRule="exact"/>
        <w:ind w:left="602" w:firstLineChars="0" w:firstLine="0"/>
      </w:pPr>
      <w:r>
        <w:rPr>
          <w:rFonts w:hint="eastAsia"/>
        </w:rPr>
        <w:t>(</w:t>
      </w:r>
      <w:proofErr w:type="gramStart"/>
      <w:r w:rsidR="00012889">
        <w:rPr>
          <w:rFonts w:hint="eastAsia"/>
        </w:rPr>
        <w:t>一</w:t>
      </w:r>
      <w:proofErr w:type="gramEnd"/>
      <w:r>
        <w:rPr>
          <w:rFonts w:hint="eastAsia"/>
        </w:rPr>
        <w:t>)</w:t>
      </w:r>
      <w:r w:rsidR="00B426AE">
        <w:rPr>
          <w:rFonts w:hint="eastAsia"/>
        </w:rPr>
        <w:t>制</w:t>
      </w:r>
      <w:r w:rsidR="00B426AE">
        <w:t>定</w:t>
      </w:r>
      <w:r w:rsidR="003E5E29">
        <w:t>境外資金</w:t>
      </w:r>
      <w:proofErr w:type="gramStart"/>
      <w:r w:rsidR="003E5E29">
        <w:t>匯</w:t>
      </w:r>
      <w:proofErr w:type="gramEnd"/>
      <w:r w:rsidR="003E5E29">
        <w:t>回管理運用及課</w:t>
      </w:r>
      <w:r w:rsidR="003E5E29">
        <w:rPr>
          <w:rFonts w:hint="eastAsia"/>
        </w:rPr>
        <w:t>稅</w:t>
      </w:r>
      <w:r w:rsidR="003E5E29">
        <w:t>條例</w:t>
      </w:r>
      <w:r>
        <w:tab/>
      </w:r>
      <w:r>
        <w:rPr>
          <w:rFonts w:hint="eastAsia"/>
        </w:rPr>
        <w:t>2</w:t>
      </w:r>
      <w:r w:rsidR="00F94744">
        <w:br/>
        <w:t>(</w:t>
      </w:r>
      <w:r w:rsidR="00F94744">
        <w:rPr>
          <w:rFonts w:hint="eastAsia"/>
        </w:rPr>
        <w:t>二</w:t>
      </w:r>
      <w:r w:rsidR="00F94744">
        <w:rPr>
          <w:rFonts w:hint="eastAsia"/>
        </w:rPr>
        <w:t>)</w:t>
      </w:r>
      <w:r w:rsidR="00F94744">
        <w:rPr>
          <w:rFonts w:hint="eastAsia"/>
        </w:rPr>
        <w:t>制</w:t>
      </w:r>
      <w:r w:rsidR="00F94744">
        <w:t>定</w:t>
      </w:r>
      <w:r w:rsidR="003E5E29">
        <w:t>政治檔案條例</w:t>
      </w:r>
      <w:r w:rsidR="00FD0E06">
        <w:tab/>
        <w:t>9</w:t>
      </w:r>
    </w:p>
    <w:p w:rsidR="007B6559" w:rsidRDefault="007B6559" w:rsidP="00F73FF0">
      <w:pPr>
        <w:pStyle w:val="013-"/>
        <w:spacing w:before="60" w:line="420" w:lineRule="exact"/>
      </w:pPr>
      <w:r>
        <w:rPr>
          <w:rFonts w:hint="eastAsia"/>
        </w:rPr>
        <w:t>(</w:t>
      </w:r>
      <w:r w:rsidR="00BD2FDC">
        <w:rPr>
          <w:rFonts w:hint="eastAsia"/>
        </w:rPr>
        <w:t>三</w:t>
      </w:r>
      <w:r>
        <w:rPr>
          <w:rFonts w:hint="eastAsia"/>
        </w:rPr>
        <w:t>)</w:t>
      </w:r>
      <w:r w:rsidRPr="004E106F">
        <w:rPr>
          <w:rFonts w:hint="eastAsia"/>
        </w:rPr>
        <w:t>增訂並修正</w:t>
      </w:r>
      <w:r w:rsidR="00B426AE" w:rsidRPr="004E106F">
        <w:rPr>
          <w:rFonts w:hint="eastAsia"/>
        </w:rPr>
        <w:t>工廠</w:t>
      </w:r>
      <w:r w:rsidR="002A50CA">
        <w:rPr>
          <w:rFonts w:hint="eastAsia"/>
        </w:rPr>
        <w:t>管</w:t>
      </w:r>
      <w:r w:rsidR="002A50CA">
        <w:t>理</w:t>
      </w:r>
      <w:r w:rsidR="00B426AE" w:rsidRPr="004E106F">
        <w:t>輔導</w:t>
      </w:r>
      <w:r w:rsidRPr="004E106F">
        <w:rPr>
          <w:rFonts w:hint="eastAsia"/>
        </w:rPr>
        <w:t>法條文</w:t>
      </w:r>
      <w:bookmarkStart w:id="0" w:name="_GoBack"/>
      <w:bookmarkEnd w:id="0"/>
      <w:r>
        <w:tab/>
      </w:r>
      <w:r w:rsidR="00FD0E06">
        <w:t>16</w:t>
      </w:r>
    </w:p>
    <w:p w:rsidR="007B6559" w:rsidRDefault="007B6559" w:rsidP="00F73FF0">
      <w:pPr>
        <w:pStyle w:val="013-"/>
        <w:spacing w:before="60" w:line="420" w:lineRule="exact"/>
      </w:pPr>
      <w:r>
        <w:rPr>
          <w:rFonts w:hint="eastAsia"/>
        </w:rPr>
        <w:t>(</w:t>
      </w:r>
      <w:r w:rsidR="00BD2FDC">
        <w:rPr>
          <w:rFonts w:hint="eastAsia"/>
        </w:rPr>
        <w:t>四</w:t>
      </w:r>
      <w:r>
        <w:rPr>
          <w:rFonts w:hint="eastAsia"/>
        </w:rPr>
        <w:t>)</w:t>
      </w:r>
      <w:r w:rsidR="00464C34" w:rsidRPr="009B0E86">
        <w:rPr>
          <w:rFonts w:hint="eastAsia"/>
          <w:spacing w:val="-8"/>
        </w:rPr>
        <w:t>增</w:t>
      </w:r>
      <w:r w:rsidR="00464C34" w:rsidRPr="009B0E86">
        <w:rPr>
          <w:spacing w:val="-8"/>
        </w:rPr>
        <w:t>訂並</w:t>
      </w:r>
      <w:r w:rsidR="00464C34" w:rsidRPr="009B0E86">
        <w:rPr>
          <w:rFonts w:hint="eastAsia"/>
          <w:spacing w:val="-8"/>
        </w:rPr>
        <w:t>修正臺</w:t>
      </w:r>
      <w:r w:rsidR="00464C34" w:rsidRPr="009B0E86">
        <w:rPr>
          <w:spacing w:val="-8"/>
        </w:rPr>
        <w:t>灣地區與大陸地區人</w:t>
      </w:r>
      <w:r w:rsidR="00464C34" w:rsidRPr="009B0E86">
        <w:rPr>
          <w:rFonts w:hint="eastAsia"/>
          <w:spacing w:val="-8"/>
        </w:rPr>
        <w:t>民</w:t>
      </w:r>
      <w:r w:rsidR="00464C34" w:rsidRPr="009B0E86">
        <w:rPr>
          <w:spacing w:val="-8"/>
        </w:rPr>
        <w:t>關係條例條</w:t>
      </w:r>
      <w:r w:rsidR="00464C34" w:rsidRPr="009B0E86">
        <w:rPr>
          <w:rFonts w:hint="eastAsia"/>
          <w:spacing w:val="-8"/>
        </w:rPr>
        <w:t>文</w:t>
      </w:r>
      <w:r>
        <w:tab/>
      </w:r>
      <w:r w:rsidR="00FD0E06">
        <w:rPr>
          <w:rFonts w:hint="eastAsia"/>
        </w:rPr>
        <w:t>25</w:t>
      </w:r>
    </w:p>
    <w:p w:rsidR="007B6559" w:rsidRDefault="007B6559" w:rsidP="00F73FF0">
      <w:pPr>
        <w:pStyle w:val="013-"/>
        <w:spacing w:before="60" w:line="420" w:lineRule="exact"/>
      </w:pPr>
      <w:r>
        <w:rPr>
          <w:rFonts w:hint="eastAsia"/>
        </w:rPr>
        <w:t>(</w:t>
      </w:r>
      <w:r w:rsidR="00BD2FDC">
        <w:rPr>
          <w:rFonts w:hint="eastAsia"/>
        </w:rPr>
        <w:t>五</w:t>
      </w:r>
      <w:r>
        <w:rPr>
          <w:rFonts w:hint="eastAsia"/>
        </w:rPr>
        <w:t>)</w:t>
      </w:r>
      <w:r w:rsidR="00464C34">
        <w:rPr>
          <w:rFonts w:hint="eastAsia"/>
        </w:rPr>
        <w:t>增訂、</w:t>
      </w:r>
      <w:r w:rsidR="00464C34" w:rsidRPr="00A93C48">
        <w:rPr>
          <w:rFonts w:hint="eastAsia"/>
        </w:rPr>
        <w:t>刪除</w:t>
      </w:r>
      <w:r w:rsidR="00464C34">
        <w:rPr>
          <w:rFonts w:hint="eastAsia"/>
        </w:rPr>
        <w:t>並修正產</w:t>
      </w:r>
      <w:r w:rsidR="00464C34">
        <w:t>業創新條例</w:t>
      </w:r>
      <w:r w:rsidR="00464C34">
        <w:rPr>
          <w:rFonts w:hint="eastAsia"/>
        </w:rPr>
        <w:t>條文</w:t>
      </w:r>
      <w:r>
        <w:tab/>
      </w:r>
      <w:r>
        <w:rPr>
          <w:rFonts w:hint="eastAsia"/>
        </w:rPr>
        <w:t>2</w:t>
      </w:r>
      <w:r w:rsidR="00FD0E06">
        <w:t>9</w:t>
      </w:r>
    </w:p>
    <w:p w:rsidR="00DD40A7" w:rsidRPr="007F2500" w:rsidRDefault="00DD40A7" w:rsidP="00F73FF0">
      <w:pPr>
        <w:pStyle w:val="013-"/>
        <w:spacing w:before="60" w:line="420" w:lineRule="exact"/>
        <w:ind w:left="602" w:firstLineChars="0" w:firstLine="0"/>
      </w:pPr>
      <w:r>
        <w:t>(</w:t>
      </w:r>
      <w:r w:rsidR="00BD2FDC">
        <w:rPr>
          <w:rFonts w:hint="eastAsia"/>
        </w:rPr>
        <w:t>六</w:t>
      </w:r>
      <w:r>
        <w:rPr>
          <w:rFonts w:hint="eastAsia"/>
        </w:rPr>
        <w:t>)</w:t>
      </w:r>
      <w:r>
        <w:rPr>
          <w:rFonts w:hint="eastAsia"/>
        </w:rPr>
        <w:t>修</w:t>
      </w:r>
      <w:r>
        <w:t>正所得稅法條</w:t>
      </w:r>
      <w:r>
        <w:rPr>
          <w:rFonts w:hint="eastAsia"/>
        </w:rPr>
        <w:t>文</w:t>
      </w:r>
      <w:r>
        <w:tab/>
      </w:r>
      <w:r w:rsidR="00FD0E06">
        <w:t>43</w:t>
      </w:r>
      <w:r w:rsidR="00DE3A77">
        <w:br/>
        <w:t>(</w:t>
      </w:r>
      <w:r w:rsidR="00BD2FDC">
        <w:rPr>
          <w:rFonts w:hint="eastAsia"/>
        </w:rPr>
        <w:t>七</w:t>
      </w:r>
      <w:r w:rsidR="00DE3A77">
        <w:rPr>
          <w:rFonts w:hint="eastAsia"/>
        </w:rPr>
        <w:t>)</w:t>
      </w:r>
      <w:r w:rsidR="00DE3A77">
        <w:rPr>
          <w:rFonts w:hint="eastAsia"/>
        </w:rPr>
        <w:t>修</w:t>
      </w:r>
      <w:r w:rsidR="00DE3A77">
        <w:t>正</w:t>
      </w:r>
      <w:r w:rsidR="00DE3A77">
        <w:rPr>
          <w:rFonts w:hint="eastAsia"/>
        </w:rPr>
        <w:t>海</w:t>
      </w:r>
      <w:r w:rsidR="00DE3A77">
        <w:t>關進口稅則部分</w:t>
      </w:r>
      <w:r w:rsidR="00DE3A77">
        <w:rPr>
          <w:rFonts w:hint="eastAsia"/>
        </w:rPr>
        <w:t>稅</w:t>
      </w:r>
      <w:r w:rsidR="00DE3A77">
        <w:t>則</w:t>
      </w:r>
      <w:r w:rsidR="00DE3A77">
        <w:rPr>
          <w:rFonts w:hint="eastAsia"/>
        </w:rPr>
        <w:tab/>
      </w:r>
      <w:r w:rsidR="00FD0E06">
        <w:t>55</w:t>
      </w:r>
    </w:p>
    <w:p w:rsidR="007B6559" w:rsidRDefault="00F7098A" w:rsidP="00F73FF0">
      <w:pPr>
        <w:pStyle w:val="012-"/>
        <w:spacing w:line="420" w:lineRule="exact"/>
      </w:pPr>
      <w:r>
        <w:rPr>
          <w:rFonts w:hint="eastAsia"/>
        </w:rPr>
        <w:t>二</w:t>
      </w:r>
      <w:r w:rsidR="007B6559">
        <w:rPr>
          <w:rFonts w:hint="eastAsia"/>
        </w:rPr>
        <w:t>、任免官員</w:t>
      </w:r>
      <w:r w:rsidR="007B6559">
        <w:tab/>
      </w:r>
      <w:r w:rsidR="00FD0E06">
        <w:t>56</w:t>
      </w:r>
    </w:p>
    <w:p w:rsidR="007B6559" w:rsidRDefault="00F7098A" w:rsidP="00F73FF0">
      <w:pPr>
        <w:pStyle w:val="012-"/>
        <w:spacing w:line="420" w:lineRule="exact"/>
      </w:pPr>
      <w:r>
        <w:rPr>
          <w:rFonts w:hint="eastAsia"/>
        </w:rPr>
        <w:t>三</w:t>
      </w:r>
      <w:r w:rsidR="007B6559">
        <w:rPr>
          <w:rFonts w:hint="eastAsia"/>
        </w:rPr>
        <w:t>、明令褒揚</w:t>
      </w:r>
      <w:r w:rsidR="007B6559">
        <w:tab/>
      </w:r>
      <w:r w:rsidR="00FD0E06">
        <w:t>60</w:t>
      </w:r>
    </w:p>
    <w:p w:rsidR="007B6559" w:rsidRPr="00F761F2" w:rsidRDefault="00C95A40" w:rsidP="00F73FF0">
      <w:pPr>
        <w:pStyle w:val="011-"/>
        <w:spacing w:before="120" w:after="120" w:line="420" w:lineRule="exact"/>
      </w:pPr>
      <w:r>
        <w:rPr>
          <w:rFonts w:hint="eastAsia"/>
        </w:rPr>
        <w:t>貳</w:t>
      </w:r>
      <w:r w:rsidR="007B6559">
        <w:rPr>
          <w:rFonts w:hint="eastAsia"/>
        </w:rPr>
        <w:t>、總統及副總統活動紀要</w:t>
      </w:r>
    </w:p>
    <w:p w:rsidR="00684678" w:rsidRDefault="007B6559" w:rsidP="00F73FF0">
      <w:pPr>
        <w:pStyle w:val="012-"/>
        <w:spacing w:line="420" w:lineRule="exact"/>
      </w:pPr>
      <w:r w:rsidRPr="00EC15F0">
        <w:rPr>
          <w:rFonts w:hint="eastAsia"/>
        </w:rPr>
        <w:t>一、總統</w:t>
      </w:r>
      <w:r>
        <w:rPr>
          <w:rFonts w:hint="eastAsia"/>
        </w:rPr>
        <w:t>活動</w:t>
      </w:r>
      <w:r w:rsidRPr="00EC15F0">
        <w:rPr>
          <w:rFonts w:hint="eastAsia"/>
        </w:rPr>
        <w:t>紀要</w:t>
      </w:r>
      <w:r>
        <w:tab/>
      </w:r>
      <w:r w:rsidR="00FD0E06">
        <w:t>61</w:t>
      </w:r>
    </w:p>
    <w:p w:rsidR="007B6559" w:rsidRDefault="007B6559" w:rsidP="00F73FF0">
      <w:pPr>
        <w:pStyle w:val="012-"/>
        <w:spacing w:line="420" w:lineRule="exact"/>
      </w:pPr>
      <w:r w:rsidRPr="00EC15F0">
        <w:rPr>
          <w:rFonts w:hint="eastAsia"/>
        </w:rPr>
        <w:t>二、</w:t>
      </w:r>
      <w:r>
        <w:rPr>
          <w:rFonts w:hint="eastAsia"/>
        </w:rPr>
        <w:t>副總統</w:t>
      </w:r>
      <w:r w:rsidRPr="00EC15F0">
        <w:rPr>
          <w:rFonts w:hint="eastAsia"/>
        </w:rPr>
        <w:t>活動紀要</w:t>
      </w:r>
      <w:r>
        <w:tab/>
      </w:r>
      <w:r w:rsidR="00FD0E06">
        <w:t>63</w:t>
      </w:r>
    </w:p>
    <w:p w:rsidR="007B6559" w:rsidRDefault="003A2DB3" w:rsidP="00F73FF0">
      <w:pPr>
        <w:pStyle w:val="011-"/>
        <w:spacing w:before="120" w:after="120" w:line="420" w:lineRule="exact"/>
      </w:pPr>
      <w:r>
        <w:rPr>
          <w:rFonts w:hint="eastAsia"/>
        </w:rPr>
        <w:t>參</w:t>
      </w:r>
      <w:r w:rsidR="007B6559">
        <w:rPr>
          <w:rFonts w:hint="eastAsia"/>
        </w:rPr>
        <w:t>、司法院令</w:t>
      </w:r>
    </w:p>
    <w:p w:rsidR="007B6559" w:rsidRDefault="007B6559" w:rsidP="00F73FF0">
      <w:pPr>
        <w:pStyle w:val="012-"/>
        <w:spacing w:line="420" w:lineRule="exact"/>
      </w:pPr>
      <w:r>
        <w:rPr>
          <w:rFonts w:hint="eastAsia"/>
        </w:rPr>
        <w:t>轉載</w:t>
      </w:r>
    </w:p>
    <w:p w:rsidR="007B6559" w:rsidRDefault="007B6559" w:rsidP="00F73FF0">
      <w:pPr>
        <w:pStyle w:val="012-"/>
        <w:spacing w:line="420" w:lineRule="exact"/>
      </w:pPr>
      <w:r>
        <w:rPr>
          <w:rFonts w:hint="eastAsia"/>
        </w:rPr>
        <w:t>司法院大法官議決釋字第</w:t>
      </w:r>
      <w:r>
        <w:t>7</w:t>
      </w:r>
      <w:r w:rsidR="003A2DB3">
        <w:t>79</w:t>
      </w:r>
      <w:r>
        <w:rPr>
          <w:rFonts w:hint="eastAsia"/>
        </w:rPr>
        <w:t>號解釋</w:t>
      </w:r>
      <w:r>
        <w:tab/>
      </w:r>
      <w:r w:rsidR="00684678">
        <w:t>6</w:t>
      </w:r>
      <w:r w:rsidR="00FD0E06">
        <w:t>5</w:t>
      </w:r>
    </w:p>
    <w:p w:rsidR="007B6559" w:rsidRPr="00F66C28" w:rsidRDefault="007B6559" w:rsidP="007B6559">
      <w:pPr>
        <w:keepNext/>
        <w:spacing w:line="240" w:lineRule="exact"/>
        <w:jc w:val="center"/>
        <w:rPr>
          <w:sz w:val="56"/>
        </w:rPr>
      </w:pPr>
      <w:r>
        <w:rPr>
          <w:b/>
          <w:spacing w:val="-100"/>
          <w:sz w:val="56"/>
        </w:rPr>
        <w:br w:type="page"/>
      </w:r>
      <w:proofErr w:type="gramStart"/>
      <w:r w:rsidRPr="00F66C28">
        <w:rPr>
          <w:rFonts w:hint="eastAsia"/>
          <w:b/>
          <w:sz w:val="56"/>
        </w:rPr>
        <w:lastRenderedPageBreak/>
        <w:t>﹏﹏﹏﹏﹏﹏﹏﹏</w:t>
      </w:r>
      <w:proofErr w:type="gramEnd"/>
    </w:p>
    <w:p w:rsidR="007B6559" w:rsidRPr="00E505B2" w:rsidRDefault="007B6559" w:rsidP="007B6559">
      <w:pPr>
        <w:pStyle w:val="021"/>
        <w:rPr>
          <w:spacing w:val="0"/>
        </w:rPr>
      </w:pPr>
      <w:r w:rsidRPr="007B6559">
        <w:rPr>
          <w:rFonts w:hint="eastAsia"/>
          <w:spacing w:val="481"/>
        </w:rPr>
        <w:t>總統</w:t>
      </w:r>
      <w:r w:rsidRPr="007B6559">
        <w:rPr>
          <w:rFonts w:hint="eastAsia"/>
          <w:spacing w:val="0"/>
        </w:rPr>
        <w:t>令</w:t>
      </w:r>
    </w:p>
    <w:p w:rsidR="00BF7789" w:rsidRDefault="007B6559" w:rsidP="007B6559">
      <w:pPr>
        <w:spacing w:afterLines="100" w:after="240" w:line="240" w:lineRule="exact"/>
        <w:jc w:val="center"/>
        <w:rPr>
          <w:b/>
          <w:sz w:val="56"/>
        </w:rPr>
      </w:pPr>
      <w:proofErr w:type="gramStart"/>
      <w:r w:rsidRPr="00F61056">
        <w:rPr>
          <w:rFonts w:hint="eastAsia"/>
          <w:b/>
          <w:sz w:val="56"/>
        </w:rPr>
        <w:t>﹏﹏﹏﹏﹏﹏﹏﹏</w:t>
      </w:r>
      <w:proofErr w:type="gramEnd"/>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F6455A" w:rsidTr="00930C1F">
        <w:trPr>
          <w:trHeight w:hRule="exact" w:val="851"/>
        </w:trPr>
        <w:tc>
          <w:tcPr>
            <w:tcW w:w="1988" w:type="dxa"/>
            <w:vAlign w:val="center"/>
          </w:tcPr>
          <w:p w:rsidR="00F6455A" w:rsidRPr="00026BD0" w:rsidRDefault="00F6455A" w:rsidP="00930C1F">
            <w:pPr>
              <w:pStyle w:val="022"/>
            </w:pPr>
            <w:r>
              <w:rPr>
                <w:rFonts w:hint="eastAsia"/>
              </w:rPr>
              <w:t>總統令</w:t>
            </w:r>
          </w:p>
        </w:tc>
        <w:tc>
          <w:tcPr>
            <w:tcW w:w="4759" w:type="dxa"/>
            <w:vAlign w:val="center"/>
          </w:tcPr>
          <w:p w:rsidR="00F6455A" w:rsidRPr="0079273A" w:rsidRDefault="00F6455A" w:rsidP="00930C1F">
            <w:pPr>
              <w:pStyle w:val="0220"/>
            </w:pPr>
            <w:r>
              <w:rPr>
                <w:rFonts w:hint="eastAsia"/>
              </w:rPr>
              <w:t>中華民國</w:t>
            </w:r>
            <w:r>
              <w:rPr>
                <w:rFonts w:hint="eastAsia"/>
              </w:rPr>
              <w:t>1</w:t>
            </w:r>
            <w:r>
              <w:t>08</w:t>
            </w:r>
            <w:r w:rsidRPr="0079273A">
              <w:rPr>
                <w:rFonts w:hint="eastAsia"/>
              </w:rPr>
              <w:t>年</w:t>
            </w:r>
            <w:r>
              <w:rPr>
                <w:rFonts w:hint="eastAsia"/>
              </w:rPr>
              <w:t>7</w:t>
            </w:r>
            <w:r w:rsidRPr="0079273A">
              <w:rPr>
                <w:rFonts w:hint="eastAsia"/>
              </w:rPr>
              <w:t>月</w:t>
            </w:r>
            <w:r>
              <w:rPr>
                <w:rFonts w:hint="eastAsia"/>
              </w:rPr>
              <w:t>24</w:t>
            </w:r>
            <w:r w:rsidRPr="0079273A">
              <w:rPr>
                <w:rFonts w:hint="eastAsia"/>
              </w:rPr>
              <w:t>日</w:t>
            </w:r>
          </w:p>
          <w:p w:rsidR="00F6455A" w:rsidRDefault="00F6455A" w:rsidP="00896DAD">
            <w:pPr>
              <w:pStyle w:val="0220"/>
              <w:rPr>
                <w:spacing w:val="-8"/>
              </w:rPr>
            </w:pPr>
            <w:r>
              <w:rPr>
                <w:rFonts w:hint="eastAsia"/>
              </w:rPr>
              <w:t>華</w:t>
            </w:r>
            <w:r>
              <w:t>總一</w:t>
            </w:r>
            <w:r w:rsidR="00446CAC">
              <w:rPr>
                <w:rFonts w:hint="eastAsia"/>
              </w:rPr>
              <w:t>經</w:t>
            </w:r>
            <w:r w:rsidRPr="0079273A">
              <w:rPr>
                <w:rFonts w:hint="eastAsia"/>
              </w:rPr>
              <w:t>字第</w:t>
            </w:r>
            <w:r>
              <w:rPr>
                <w:rFonts w:hint="eastAsia"/>
              </w:rPr>
              <w:t>108000</w:t>
            </w:r>
            <w:r w:rsidR="00446CAC">
              <w:t>756</w:t>
            </w:r>
            <w:r w:rsidR="00896DAD">
              <w:t>3</w:t>
            </w:r>
            <w:r w:rsidR="00446CAC">
              <w:t>1</w:t>
            </w:r>
            <w:r w:rsidRPr="0079273A">
              <w:rPr>
                <w:rFonts w:hint="eastAsia"/>
              </w:rPr>
              <w:t>號</w:t>
            </w:r>
          </w:p>
        </w:tc>
      </w:tr>
    </w:tbl>
    <w:p w:rsidR="00F6455A" w:rsidRPr="004D0317" w:rsidRDefault="00F6455A" w:rsidP="00F6455A">
      <w:pPr>
        <w:pStyle w:val="024"/>
        <w:spacing w:line="460" w:lineRule="exact"/>
        <w:rPr>
          <w:spacing w:val="10"/>
        </w:rPr>
      </w:pPr>
      <w:r w:rsidRPr="004D0317">
        <w:rPr>
          <w:rFonts w:hint="eastAsia"/>
          <w:spacing w:val="10"/>
        </w:rPr>
        <w:t>茲</w:t>
      </w:r>
      <w:r>
        <w:rPr>
          <w:rFonts w:hint="eastAsia"/>
          <w:spacing w:val="10"/>
        </w:rPr>
        <w:t>制</w:t>
      </w:r>
      <w:r>
        <w:rPr>
          <w:spacing w:val="10"/>
        </w:rPr>
        <w:t>定</w:t>
      </w:r>
      <w:r w:rsidR="00242196">
        <w:rPr>
          <w:rFonts w:hint="eastAsia"/>
          <w:spacing w:val="10"/>
        </w:rPr>
        <w:t>境</w:t>
      </w:r>
      <w:r w:rsidR="00242196">
        <w:rPr>
          <w:spacing w:val="10"/>
        </w:rPr>
        <w:t>外資金</w:t>
      </w:r>
      <w:proofErr w:type="gramStart"/>
      <w:r w:rsidR="00242196">
        <w:rPr>
          <w:spacing w:val="10"/>
        </w:rPr>
        <w:t>匯</w:t>
      </w:r>
      <w:proofErr w:type="gramEnd"/>
      <w:r w:rsidR="00242196">
        <w:rPr>
          <w:spacing w:val="10"/>
        </w:rPr>
        <w:t>回管理運用及課稅條例</w:t>
      </w:r>
      <w:r w:rsidRPr="004D0317">
        <w:rPr>
          <w:rFonts w:hint="eastAsia"/>
          <w:spacing w:val="10"/>
        </w:rPr>
        <w:t>，公布之。</w:t>
      </w:r>
    </w:p>
    <w:p w:rsidR="00F6455A" w:rsidRDefault="00F6455A" w:rsidP="00F6455A">
      <w:pPr>
        <w:pStyle w:val="025"/>
      </w:pPr>
      <w:r>
        <w:rPr>
          <w:rFonts w:hint="eastAsia"/>
        </w:rPr>
        <w:t>總　　　統　蔡英文</w:t>
      </w:r>
      <w:r>
        <w:br/>
      </w:r>
      <w:r>
        <w:rPr>
          <w:rFonts w:hint="eastAsia"/>
        </w:rPr>
        <w:t xml:space="preserve">行政院院長　</w:t>
      </w:r>
      <w:r>
        <w:rPr>
          <w:rFonts w:ascii="標楷體" w:hAnsi="標楷體" w:hint="eastAsia"/>
        </w:rPr>
        <w:t>蘇貞昌</w:t>
      </w:r>
      <w:r>
        <w:rPr>
          <w:rFonts w:ascii="標楷體" w:hAnsi="標楷體"/>
        </w:rPr>
        <w:br/>
      </w:r>
      <w:r w:rsidR="00C8541D">
        <w:rPr>
          <w:rFonts w:hint="eastAsia"/>
        </w:rPr>
        <w:t>財</w:t>
      </w:r>
      <w:r w:rsidR="00C8541D">
        <w:t>政部部長</w:t>
      </w:r>
      <w:r>
        <w:rPr>
          <w:rFonts w:hint="eastAsia"/>
        </w:rPr>
        <w:t xml:space="preserve">　</w:t>
      </w:r>
      <w:r w:rsidR="00C8541D">
        <w:rPr>
          <w:rFonts w:hint="eastAsia"/>
        </w:rPr>
        <w:t>蘇建</w:t>
      </w:r>
      <w:r w:rsidR="00C8541D">
        <w:t>榮</w:t>
      </w:r>
    </w:p>
    <w:p w:rsidR="00F6455A" w:rsidRPr="004D0317" w:rsidRDefault="00CF69F2" w:rsidP="0079591B">
      <w:pPr>
        <w:pStyle w:val="031"/>
        <w:spacing w:afterLines="0" w:after="0"/>
        <w:rPr>
          <w:spacing w:val="10"/>
        </w:rPr>
      </w:pPr>
      <w:r w:rsidRPr="00CF69F2">
        <w:rPr>
          <w:rFonts w:hint="eastAsia"/>
          <w:spacing w:val="10"/>
        </w:rPr>
        <w:t>境外資金</w:t>
      </w:r>
      <w:proofErr w:type="gramStart"/>
      <w:r w:rsidRPr="00CF69F2">
        <w:rPr>
          <w:rFonts w:hint="eastAsia"/>
          <w:spacing w:val="10"/>
        </w:rPr>
        <w:t>匯</w:t>
      </w:r>
      <w:proofErr w:type="gramEnd"/>
      <w:r w:rsidRPr="00CF69F2">
        <w:rPr>
          <w:rFonts w:hint="eastAsia"/>
          <w:spacing w:val="10"/>
        </w:rPr>
        <w:t>回管理運用及課稅條例</w:t>
      </w:r>
    </w:p>
    <w:p w:rsidR="00BF7789" w:rsidRDefault="00F6455A" w:rsidP="0079591B">
      <w:pPr>
        <w:widowControl/>
        <w:adjustRightInd/>
        <w:spacing w:afterLines="50" w:after="120" w:line="440" w:lineRule="exact"/>
        <w:textAlignment w:val="auto"/>
        <w:rPr>
          <w:spacing w:val="10"/>
        </w:rPr>
      </w:pPr>
      <w:r w:rsidRPr="004D0317">
        <w:rPr>
          <w:rFonts w:hint="eastAsia"/>
          <w:spacing w:val="10"/>
        </w:rPr>
        <w:t>中華民國</w:t>
      </w:r>
      <w:r w:rsidRPr="004D0317">
        <w:rPr>
          <w:rFonts w:hint="eastAsia"/>
          <w:spacing w:val="10"/>
        </w:rPr>
        <w:t>108</w:t>
      </w:r>
      <w:r w:rsidRPr="004D0317">
        <w:rPr>
          <w:rFonts w:hint="eastAsia"/>
          <w:spacing w:val="10"/>
        </w:rPr>
        <w:t>年</w:t>
      </w:r>
      <w:r w:rsidRPr="004D0317">
        <w:rPr>
          <w:rFonts w:hint="eastAsia"/>
          <w:spacing w:val="10"/>
        </w:rPr>
        <w:t>7</w:t>
      </w:r>
      <w:r w:rsidRPr="004D0317">
        <w:rPr>
          <w:rFonts w:hint="eastAsia"/>
          <w:spacing w:val="10"/>
        </w:rPr>
        <w:t>月</w:t>
      </w:r>
      <w:r w:rsidRPr="004D0317">
        <w:rPr>
          <w:rFonts w:hint="eastAsia"/>
          <w:spacing w:val="10"/>
        </w:rPr>
        <w:t>24</w:t>
      </w:r>
      <w:r w:rsidRPr="004D0317">
        <w:rPr>
          <w:rFonts w:hint="eastAsia"/>
          <w:spacing w:val="10"/>
        </w:rPr>
        <w:t>日公布</w:t>
      </w:r>
    </w:p>
    <w:p w:rsidR="00FC31B7" w:rsidRPr="00A97AFA" w:rsidRDefault="00FC31B7" w:rsidP="0079591B">
      <w:pPr>
        <w:pStyle w:val="034"/>
      </w:pPr>
      <w:r w:rsidRPr="00A97AFA">
        <w:rPr>
          <w:rFonts w:hint="eastAsia"/>
        </w:rPr>
        <w:t>第　一　條　　為引導個人</w:t>
      </w:r>
      <w:proofErr w:type="gramStart"/>
      <w:r w:rsidRPr="00A97AFA">
        <w:rPr>
          <w:rFonts w:hint="eastAsia"/>
        </w:rPr>
        <w:t>匯</w:t>
      </w:r>
      <w:proofErr w:type="gramEnd"/>
      <w:r w:rsidRPr="00A97AFA">
        <w:rPr>
          <w:rFonts w:hint="eastAsia"/>
        </w:rPr>
        <w:t>回境外資金，及營利事業</w:t>
      </w:r>
      <w:proofErr w:type="gramStart"/>
      <w:r w:rsidRPr="00A97AFA">
        <w:rPr>
          <w:rFonts w:hint="eastAsia"/>
        </w:rPr>
        <w:t>匯</w:t>
      </w:r>
      <w:proofErr w:type="gramEnd"/>
      <w:r w:rsidRPr="00A97AFA">
        <w:rPr>
          <w:rFonts w:hint="eastAsia"/>
        </w:rPr>
        <w:t>回境外轉投資收益，於符合國際規範下，促進我國整體經濟發展，特制定本條例。</w:t>
      </w:r>
    </w:p>
    <w:p w:rsidR="00FC31B7" w:rsidRPr="00A97AFA" w:rsidRDefault="00FC31B7" w:rsidP="0079591B">
      <w:pPr>
        <w:pStyle w:val="034"/>
      </w:pPr>
      <w:r w:rsidRPr="00A97AFA">
        <w:rPr>
          <w:rFonts w:hint="eastAsia"/>
        </w:rPr>
        <w:t>第　二　條　　本條例所稱主管機關為財政部。</w:t>
      </w:r>
    </w:p>
    <w:p w:rsidR="00FC31B7" w:rsidRPr="00A97AFA" w:rsidRDefault="00FC31B7" w:rsidP="0079591B">
      <w:pPr>
        <w:pStyle w:val="034"/>
      </w:pPr>
      <w:r w:rsidRPr="00A97AFA">
        <w:rPr>
          <w:rFonts w:hint="eastAsia"/>
        </w:rPr>
        <w:t>第　三　條　　本條例用詞，定義如下：</w:t>
      </w:r>
    </w:p>
    <w:p w:rsidR="00FC31B7" w:rsidRPr="00A97AFA" w:rsidRDefault="00FC31B7" w:rsidP="0079591B">
      <w:pPr>
        <w:pStyle w:val="035"/>
      </w:pPr>
      <w:r w:rsidRPr="00A97AFA">
        <w:rPr>
          <w:rFonts w:hint="eastAsia"/>
        </w:rPr>
        <w:t>一、</w:t>
      </w:r>
      <w:r w:rsidR="00BC6AF5">
        <w:tab/>
      </w:r>
      <w:r w:rsidRPr="00A97AFA">
        <w:rPr>
          <w:rFonts w:hint="eastAsia"/>
        </w:rPr>
        <w:t>個人：指自然人。</w:t>
      </w:r>
    </w:p>
    <w:p w:rsidR="00FC31B7" w:rsidRPr="00BC6AF5" w:rsidRDefault="00FC31B7" w:rsidP="0079591B">
      <w:pPr>
        <w:pStyle w:val="035"/>
        <w:rPr>
          <w:spacing w:val="6"/>
        </w:rPr>
      </w:pPr>
      <w:r w:rsidRPr="00A97AFA">
        <w:rPr>
          <w:rFonts w:hint="eastAsia"/>
        </w:rPr>
        <w:t>二、</w:t>
      </w:r>
      <w:r w:rsidR="00BC6AF5" w:rsidRPr="00BC6AF5">
        <w:rPr>
          <w:spacing w:val="6"/>
        </w:rPr>
        <w:tab/>
      </w:r>
      <w:r w:rsidRPr="00BC6AF5">
        <w:rPr>
          <w:rFonts w:hint="eastAsia"/>
          <w:spacing w:val="6"/>
        </w:rPr>
        <w:t>營利事業：指公營、私營或公私合營，以營利為目的，具備營業牌號或場所之公司或其他法人組織。</w:t>
      </w:r>
    </w:p>
    <w:p w:rsidR="00FC31B7" w:rsidRPr="00A97AFA" w:rsidRDefault="00FC31B7" w:rsidP="0079591B">
      <w:pPr>
        <w:pStyle w:val="035"/>
      </w:pPr>
      <w:r w:rsidRPr="00A97AFA">
        <w:rPr>
          <w:rFonts w:hint="eastAsia"/>
        </w:rPr>
        <w:t>三、</w:t>
      </w:r>
      <w:r w:rsidR="00BC6AF5">
        <w:tab/>
      </w:r>
      <w:r w:rsidRPr="00A97AFA">
        <w:rPr>
          <w:rFonts w:hint="eastAsia"/>
        </w:rPr>
        <w:t>境外資金：指臺灣、澎湖、金門、馬祖以外國家或地區之資金。</w:t>
      </w:r>
    </w:p>
    <w:p w:rsidR="00FC31B7" w:rsidRPr="003D6B12" w:rsidRDefault="00FC31B7" w:rsidP="0079591B">
      <w:pPr>
        <w:pStyle w:val="035"/>
        <w:rPr>
          <w:spacing w:val="6"/>
        </w:rPr>
      </w:pPr>
      <w:r w:rsidRPr="00A97AFA">
        <w:rPr>
          <w:rFonts w:hint="eastAsia"/>
        </w:rPr>
        <w:t>四、</w:t>
      </w:r>
      <w:r w:rsidR="00BC6AF5">
        <w:tab/>
      </w:r>
      <w:r w:rsidRPr="003D6B12">
        <w:rPr>
          <w:rFonts w:hint="eastAsia"/>
          <w:spacing w:val="6"/>
        </w:rPr>
        <w:t>境外轉投資收益：指營利事業自其於臺灣、澎湖、金門、馬祖以外國家或地區具控制能力或重大影響力之轉投資事業獲配之投資收益。</w:t>
      </w:r>
    </w:p>
    <w:p w:rsidR="00FC31B7" w:rsidRPr="00A97AFA" w:rsidRDefault="00FC31B7" w:rsidP="00075598">
      <w:pPr>
        <w:pStyle w:val="035"/>
        <w:spacing w:line="438" w:lineRule="exact"/>
      </w:pPr>
      <w:r w:rsidRPr="00A97AFA">
        <w:rPr>
          <w:rFonts w:hint="eastAsia"/>
        </w:rPr>
        <w:lastRenderedPageBreak/>
        <w:t>五、</w:t>
      </w:r>
      <w:r w:rsidR="005F62B7">
        <w:tab/>
      </w:r>
      <w:r w:rsidRPr="00A97AFA">
        <w:rPr>
          <w:rFonts w:hint="eastAsia"/>
        </w:rPr>
        <w:t>受理銀行：指與個人或營利事業簽訂契約，受理開立境外資金外匯存款專戶之銀行。</w:t>
      </w:r>
    </w:p>
    <w:p w:rsidR="00FC31B7" w:rsidRPr="005F62B7" w:rsidRDefault="00FC31B7" w:rsidP="00075598">
      <w:pPr>
        <w:pStyle w:val="035"/>
        <w:spacing w:line="438" w:lineRule="exact"/>
        <w:rPr>
          <w:spacing w:val="8"/>
        </w:rPr>
      </w:pPr>
      <w:r w:rsidRPr="00A97AFA">
        <w:rPr>
          <w:rFonts w:hint="eastAsia"/>
        </w:rPr>
        <w:t>六、</w:t>
      </w:r>
      <w:r w:rsidR="005F62B7">
        <w:tab/>
      </w:r>
      <w:r w:rsidRPr="005F62B7">
        <w:rPr>
          <w:rFonts w:hint="eastAsia"/>
          <w:spacing w:val="8"/>
        </w:rPr>
        <w:t>境外資金外匯存款專戶（以下簡稱外匯存款專戶）：指個人或營利事業於前款銀行開立之外匯存款帳戶，專供存入依本條例規定</w:t>
      </w:r>
      <w:proofErr w:type="gramStart"/>
      <w:r w:rsidRPr="005F62B7">
        <w:rPr>
          <w:rFonts w:hint="eastAsia"/>
          <w:spacing w:val="8"/>
        </w:rPr>
        <w:t>匯</w:t>
      </w:r>
      <w:proofErr w:type="gramEnd"/>
      <w:r w:rsidRPr="005F62B7">
        <w:rPr>
          <w:rFonts w:hint="eastAsia"/>
          <w:spacing w:val="8"/>
        </w:rPr>
        <w:t>回資金之用。</w:t>
      </w:r>
    </w:p>
    <w:p w:rsidR="00FC31B7" w:rsidRPr="00A97AFA" w:rsidRDefault="00FC31B7" w:rsidP="00075598">
      <w:pPr>
        <w:pStyle w:val="035"/>
        <w:spacing w:line="438" w:lineRule="exact"/>
      </w:pPr>
      <w:r w:rsidRPr="00A97AFA">
        <w:rPr>
          <w:rFonts w:hint="eastAsia"/>
        </w:rPr>
        <w:t>七、</w:t>
      </w:r>
      <w:r w:rsidR="00FA42BB">
        <w:tab/>
      </w:r>
      <w:r w:rsidRPr="00A97AFA">
        <w:rPr>
          <w:rFonts w:hint="eastAsia"/>
        </w:rPr>
        <w:t>信託專戶：指個人或營利事業與外匯存款專戶同一受理銀行或與受託信託財產存款專戶開立於同一受理銀行之證券商簽訂信託契約，將</w:t>
      </w:r>
      <w:proofErr w:type="gramStart"/>
      <w:r w:rsidRPr="00A97AFA">
        <w:rPr>
          <w:rFonts w:hint="eastAsia"/>
        </w:rPr>
        <w:t>匯</w:t>
      </w:r>
      <w:proofErr w:type="gramEnd"/>
      <w:r w:rsidRPr="00A97AFA">
        <w:rPr>
          <w:rFonts w:hint="eastAsia"/>
        </w:rPr>
        <w:t>回資金信託予受理銀行或證券商而開立之帳戶。</w:t>
      </w:r>
    </w:p>
    <w:p w:rsidR="00FC31B7" w:rsidRPr="00FA42BB" w:rsidRDefault="00FC31B7" w:rsidP="00075598">
      <w:pPr>
        <w:pStyle w:val="035"/>
        <w:spacing w:line="438" w:lineRule="exact"/>
        <w:rPr>
          <w:spacing w:val="4"/>
        </w:rPr>
      </w:pPr>
      <w:r w:rsidRPr="00A97AFA">
        <w:rPr>
          <w:rFonts w:hint="eastAsia"/>
        </w:rPr>
        <w:t>八、</w:t>
      </w:r>
      <w:r w:rsidR="00FA42BB">
        <w:tab/>
      </w:r>
      <w:r w:rsidRPr="00FA42BB">
        <w:rPr>
          <w:rFonts w:hint="eastAsia"/>
          <w:spacing w:val="4"/>
        </w:rPr>
        <w:t>證券全權委託專戶：指個人或營利事業與經金融監督管理委員會核准得經營全權委託投資業務之金融機構簽訂全權委託投資契約，並由該全權委託投資契約中所約定之全權委託保管機構為委任交付或信託移轉之資金所開立之投資專戶。前開全權委託保管機構應為外匯存款專戶同一受理銀行。</w:t>
      </w:r>
    </w:p>
    <w:p w:rsidR="00FC31B7" w:rsidRPr="00A97AFA" w:rsidRDefault="00FC31B7" w:rsidP="00075598">
      <w:pPr>
        <w:pStyle w:val="0342"/>
        <w:spacing w:line="438" w:lineRule="exact"/>
        <w:ind w:left="1417"/>
      </w:pPr>
      <w:r w:rsidRPr="00A97AFA">
        <w:rPr>
          <w:rFonts w:hint="eastAsia"/>
        </w:rPr>
        <w:t>前項第四款營利事業具控制能力或重大影響力之認定基準及其他相關事項之辦法，由主管機關定之。</w:t>
      </w:r>
    </w:p>
    <w:p w:rsidR="00FC31B7" w:rsidRPr="00A97AFA" w:rsidRDefault="00FC31B7" w:rsidP="00075598">
      <w:pPr>
        <w:pStyle w:val="034"/>
        <w:spacing w:line="438" w:lineRule="exact"/>
      </w:pPr>
      <w:r w:rsidRPr="00A97AFA">
        <w:rPr>
          <w:rFonts w:hint="eastAsia"/>
        </w:rPr>
        <w:t>第　四　條　　個人</w:t>
      </w:r>
      <w:proofErr w:type="gramStart"/>
      <w:r w:rsidRPr="00A97AFA">
        <w:rPr>
          <w:rFonts w:hint="eastAsia"/>
        </w:rPr>
        <w:t>匯</w:t>
      </w:r>
      <w:proofErr w:type="gramEnd"/>
      <w:r w:rsidRPr="00A97AFA">
        <w:rPr>
          <w:rFonts w:hint="eastAsia"/>
        </w:rPr>
        <w:t>回境外資金及營利事業</w:t>
      </w:r>
      <w:proofErr w:type="gramStart"/>
      <w:r w:rsidRPr="00A97AFA">
        <w:rPr>
          <w:rFonts w:hint="eastAsia"/>
        </w:rPr>
        <w:t>匯</w:t>
      </w:r>
      <w:proofErr w:type="gramEnd"/>
      <w:r w:rsidRPr="00A97AFA">
        <w:rPr>
          <w:rFonts w:hint="eastAsia"/>
        </w:rPr>
        <w:t>回境外轉投資收益，得選擇依本條例規定課稅，免依所得基本稅額條例、臺灣地區與大陸地區人民關係條例及所得稅法規定課徵基本稅額及所得稅，且一經擇定不得變更。</w:t>
      </w:r>
    </w:p>
    <w:p w:rsidR="00FC31B7" w:rsidRPr="00A97AFA" w:rsidRDefault="00FC31B7" w:rsidP="00075598">
      <w:pPr>
        <w:pStyle w:val="0342"/>
        <w:spacing w:line="438" w:lineRule="exact"/>
        <w:ind w:left="1417"/>
      </w:pPr>
      <w:r w:rsidRPr="00A97AFA">
        <w:rPr>
          <w:rFonts w:hint="eastAsia"/>
        </w:rPr>
        <w:t>個人及營利事業適用本條例規定</w:t>
      </w:r>
      <w:proofErr w:type="gramStart"/>
      <w:r w:rsidRPr="00A97AFA">
        <w:rPr>
          <w:rFonts w:hint="eastAsia"/>
        </w:rPr>
        <w:t>匯</w:t>
      </w:r>
      <w:proofErr w:type="gramEnd"/>
      <w:r w:rsidRPr="00A97AFA">
        <w:rPr>
          <w:rFonts w:hint="eastAsia"/>
        </w:rPr>
        <w:t>回境外資金、境外轉投資收益之計算、申報、繳納應納稅額及處罰，依本條例之規定；本條例未規定者，依其他有關法律之規定。</w:t>
      </w:r>
    </w:p>
    <w:p w:rsidR="00FC31B7" w:rsidRPr="00A97AFA" w:rsidRDefault="00FC31B7" w:rsidP="00D36234">
      <w:pPr>
        <w:pStyle w:val="0342"/>
        <w:spacing w:line="455" w:lineRule="exact"/>
        <w:ind w:left="1417"/>
      </w:pPr>
      <w:r w:rsidRPr="00A97AFA">
        <w:rPr>
          <w:rFonts w:hint="eastAsia"/>
        </w:rPr>
        <w:lastRenderedPageBreak/>
        <w:t>個人及營利事業適用本條例規定</w:t>
      </w:r>
      <w:proofErr w:type="gramStart"/>
      <w:r w:rsidRPr="00A97AFA">
        <w:rPr>
          <w:rFonts w:hint="eastAsia"/>
        </w:rPr>
        <w:t>匯</w:t>
      </w:r>
      <w:proofErr w:type="gramEnd"/>
      <w:r w:rsidRPr="00A97AFA">
        <w:rPr>
          <w:rFonts w:hint="eastAsia"/>
        </w:rPr>
        <w:t>回之境外資金、境外轉投資收益，不得用於購置不動產、依不動產證券化條例所發行或交付之受益證券。但依第七條第一項規定經經濟部核准投資用於興建或購置供自行生產或營業用建築物者，不在此限。</w:t>
      </w:r>
    </w:p>
    <w:p w:rsidR="00FC31B7" w:rsidRPr="00A97AFA" w:rsidRDefault="00FC31B7" w:rsidP="00D36234">
      <w:pPr>
        <w:pStyle w:val="0342"/>
        <w:spacing w:line="455" w:lineRule="exact"/>
        <w:ind w:left="1417"/>
      </w:pPr>
      <w:r w:rsidRPr="00A97AFA">
        <w:rPr>
          <w:rFonts w:hint="eastAsia"/>
        </w:rPr>
        <w:t>本條例之執行，應符合洗錢防制法、</w:t>
      </w:r>
      <w:proofErr w:type="gramStart"/>
      <w:r w:rsidRPr="00A97AFA">
        <w:rPr>
          <w:rFonts w:hint="eastAsia"/>
        </w:rPr>
        <w:t>資恐防</w:t>
      </w:r>
      <w:proofErr w:type="gramEnd"/>
      <w:r w:rsidRPr="00A97AFA">
        <w:rPr>
          <w:rFonts w:hint="eastAsia"/>
        </w:rPr>
        <w:t>制法及相關法令規定。</w:t>
      </w:r>
    </w:p>
    <w:p w:rsidR="00FC31B7" w:rsidRPr="00A97AFA" w:rsidRDefault="00FC31B7" w:rsidP="00D36234">
      <w:pPr>
        <w:pStyle w:val="034"/>
        <w:spacing w:line="455" w:lineRule="exact"/>
      </w:pPr>
      <w:r w:rsidRPr="00A97AFA">
        <w:rPr>
          <w:rFonts w:hint="eastAsia"/>
        </w:rPr>
        <w:t>第　五　條　　個人向戶籍所在地</w:t>
      </w:r>
      <w:proofErr w:type="gramStart"/>
      <w:r w:rsidRPr="00A97AFA">
        <w:rPr>
          <w:rFonts w:hint="eastAsia"/>
        </w:rPr>
        <w:t>稽</w:t>
      </w:r>
      <w:proofErr w:type="gramEnd"/>
      <w:r w:rsidRPr="00A97AFA">
        <w:rPr>
          <w:rFonts w:hint="eastAsia"/>
        </w:rPr>
        <w:t>徵機關申請適用本條例規定，經</w:t>
      </w:r>
      <w:proofErr w:type="gramStart"/>
      <w:r w:rsidRPr="00A97AFA">
        <w:rPr>
          <w:rFonts w:hint="eastAsia"/>
        </w:rPr>
        <w:t>稽</w:t>
      </w:r>
      <w:proofErr w:type="gramEnd"/>
      <w:r w:rsidRPr="00A97AFA">
        <w:rPr>
          <w:rFonts w:hint="eastAsia"/>
        </w:rPr>
        <w:t>徵機關</w:t>
      </w:r>
      <w:proofErr w:type="gramStart"/>
      <w:r w:rsidRPr="00A97AFA">
        <w:rPr>
          <w:rFonts w:hint="eastAsia"/>
        </w:rPr>
        <w:t>洽</w:t>
      </w:r>
      <w:proofErr w:type="gramEnd"/>
      <w:r w:rsidRPr="00A97AFA">
        <w:rPr>
          <w:rFonts w:hint="eastAsia"/>
        </w:rPr>
        <w:t>受理銀行依前條第四項規定審核後核准，於下列期間將境外資金</w:t>
      </w:r>
      <w:proofErr w:type="gramStart"/>
      <w:r w:rsidRPr="00A97AFA">
        <w:rPr>
          <w:rFonts w:hint="eastAsia"/>
        </w:rPr>
        <w:t>匯</w:t>
      </w:r>
      <w:proofErr w:type="gramEnd"/>
      <w:r w:rsidRPr="00A97AFA">
        <w:rPr>
          <w:rFonts w:hint="eastAsia"/>
        </w:rPr>
        <w:t>回存入外匯存款專戶時，由受理銀行按下列稅率</w:t>
      </w:r>
      <w:proofErr w:type="gramStart"/>
      <w:r w:rsidRPr="00A97AFA">
        <w:rPr>
          <w:rFonts w:hint="eastAsia"/>
        </w:rPr>
        <w:t>代為扣取</w:t>
      </w:r>
      <w:proofErr w:type="gramEnd"/>
      <w:r w:rsidRPr="00A97AFA">
        <w:rPr>
          <w:rFonts w:hint="eastAsia"/>
        </w:rPr>
        <w:t>稅款；本條例施行之</w:t>
      </w:r>
      <w:proofErr w:type="gramStart"/>
      <w:r w:rsidRPr="00A97AFA">
        <w:rPr>
          <w:rFonts w:hint="eastAsia"/>
        </w:rPr>
        <w:t>日起逾</w:t>
      </w:r>
      <w:proofErr w:type="gramEnd"/>
      <w:r w:rsidRPr="00A97AFA">
        <w:rPr>
          <w:rFonts w:hint="eastAsia"/>
        </w:rPr>
        <w:t>二年後始</w:t>
      </w:r>
      <w:proofErr w:type="gramStart"/>
      <w:r w:rsidRPr="00A97AFA">
        <w:rPr>
          <w:rFonts w:hint="eastAsia"/>
        </w:rPr>
        <w:t>匯</w:t>
      </w:r>
      <w:proofErr w:type="gramEnd"/>
      <w:r w:rsidRPr="00A97AFA">
        <w:rPr>
          <w:rFonts w:hint="eastAsia"/>
        </w:rPr>
        <w:t>回之資金不適用之：</w:t>
      </w:r>
    </w:p>
    <w:p w:rsidR="00FC31B7" w:rsidRPr="00E50879" w:rsidRDefault="00FC31B7" w:rsidP="00D36234">
      <w:pPr>
        <w:pStyle w:val="035"/>
        <w:spacing w:line="455" w:lineRule="exact"/>
        <w:rPr>
          <w:spacing w:val="16"/>
        </w:rPr>
      </w:pPr>
      <w:r w:rsidRPr="00A97AFA">
        <w:rPr>
          <w:rFonts w:hint="eastAsia"/>
        </w:rPr>
        <w:t>一、</w:t>
      </w:r>
      <w:r w:rsidR="00E50879" w:rsidRPr="00E50879">
        <w:rPr>
          <w:spacing w:val="16"/>
        </w:rPr>
        <w:tab/>
      </w:r>
      <w:r w:rsidRPr="00E50879">
        <w:rPr>
          <w:rFonts w:hint="eastAsia"/>
          <w:spacing w:val="16"/>
        </w:rPr>
        <w:t>於本條例施行之日起算</w:t>
      </w:r>
      <w:proofErr w:type="gramStart"/>
      <w:r w:rsidRPr="00E50879">
        <w:rPr>
          <w:rFonts w:hint="eastAsia"/>
          <w:spacing w:val="16"/>
        </w:rPr>
        <w:t>一</w:t>
      </w:r>
      <w:proofErr w:type="gramEnd"/>
      <w:r w:rsidRPr="00E50879">
        <w:rPr>
          <w:rFonts w:hint="eastAsia"/>
          <w:spacing w:val="16"/>
        </w:rPr>
        <w:t>年內，稅率為百分之八。</w:t>
      </w:r>
    </w:p>
    <w:p w:rsidR="00FC31B7" w:rsidRPr="00A97AFA" w:rsidRDefault="00FC31B7" w:rsidP="00D36234">
      <w:pPr>
        <w:pStyle w:val="035"/>
        <w:spacing w:line="455" w:lineRule="exact"/>
      </w:pPr>
      <w:r w:rsidRPr="00A97AFA">
        <w:rPr>
          <w:rFonts w:hint="eastAsia"/>
        </w:rPr>
        <w:t>二、</w:t>
      </w:r>
      <w:r w:rsidR="00E50879">
        <w:tab/>
      </w:r>
      <w:r w:rsidRPr="00A97AFA">
        <w:rPr>
          <w:rFonts w:hint="eastAsia"/>
        </w:rPr>
        <w:t>於本條例施行滿一年之次日起算</w:t>
      </w:r>
      <w:proofErr w:type="gramStart"/>
      <w:r w:rsidRPr="00A97AFA">
        <w:rPr>
          <w:rFonts w:hint="eastAsia"/>
        </w:rPr>
        <w:t>一</w:t>
      </w:r>
      <w:proofErr w:type="gramEnd"/>
      <w:r w:rsidRPr="00A97AFA">
        <w:rPr>
          <w:rFonts w:hint="eastAsia"/>
        </w:rPr>
        <w:t>年內，稅率為百分之十。</w:t>
      </w:r>
    </w:p>
    <w:p w:rsidR="00FC31B7" w:rsidRPr="00A97AFA" w:rsidRDefault="00FC31B7" w:rsidP="00D36234">
      <w:pPr>
        <w:pStyle w:val="0342"/>
        <w:spacing w:line="455" w:lineRule="exact"/>
        <w:ind w:left="1417"/>
      </w:pPr>
      <w:r w:rsidRPr="00A97AFA">
        <w:rPr>
          <w:rFonts w:hint="eastAsia"/>
        </w:rPr>
        <w:t>營利事業向登記地</w:t>
      </w:r>
      <w:proofErr w:type="gramStart"/>
      <w:r w:rsidRPr="00A97AFA">
        <w:rPr>
          <w:rFonts w:hint="eastAsia"/>
        </w:rPr>
        <w:t>稽</w:t>
      </w:r>
      <w:proofErr w:type="gramEnd"/>
      <w:r w:rsidRPr="00A97AFA">
        <w:rPr>
          <w:rFonts w:hint="eastAsia"/>
        </w:rPr>
        <w:t>徵機關申請適用本條例規定，經</w:t>
      </w:r>
      <w:proofErr w:type="gramStart"/>
      <w:r w:rsidRPr="00A97AFA">
        <w:rPr>
          <w:rFonts w:hint="eastAsia"/>
        </w:rPr>
        <w:t>稽</w:t>
      </w:r>
      <w:proofErr w:type="gramEnd"/>
      <w:r w:rsidRPr="00A97AFA">
        <w:rPr>
          <w:rFonts w:hint="eastAsia"/>
        </w:rPr>
        <w:t>徵機關</w:t>
      </w:r>
      <w:proofErr w:type="gramStart"/>
      <w:r w:rsidRPr="00A97AFA">
        <w:rPr>
          <w:rFonts w:hint="eastAsia"/>
        </w:rPr>
        <w:t>洽</w:t>
      </w:r>
      <w:proofErr w:type="gramEnd"/>
      <w:r w:rsidRPr="00A97AFA">
        <w:rPr>
          <w:rFonts w:hint="eastAsia"/>
        </w:rPr>
        <w:t>受理銀行依前條第四項規定審核後核准，於前項規定期間獲配且</w:t>
      </w:r>
      <w:proofErr w:type="gramStart"/>
      <w:r w:rsidRPr="00A97AFA">
        <w:rPr>
          <w:rFonts w:hint="eastAsia"/>
        </w:rPr>
        <w:t>匯</w:t>
      </w:r>
      <w:proofErr w:type="gramEnd"/>
      <w:r w:rsidRPr="00A97AFA">
        <w:rPr>
          <w:rFonts w:hint="eastAsia"/>
        </w:rPr>
        <w:t>回境外轉投資收益，存入外匯存款專戶時，由受理銀行依前項各款規定稅率</w:t>
      </w:r>
      <w:proofErr w:type="gramStart"/>
      <w:r w:rsidRPr="00A97AFA">
        <w:rPr>
          <w:rFonts w:hint="eastAsia"/>
        </w:rPr>
        <w:t>代為扣取</w:t>
      </w:r>
      <w:proofErr w:type="gramEnd"/>
      <w:r w:rsidRPr="00A97AFA">
        <w:rPr>
          <w:rFonts w:hint="eastAsia"/>
        </w:rPr>
        <w:t>稅款。</w:t>
      </w:r>
    </w:p>
    <w:p w:rsidR="00FC31B7" w:rsidRPr="00A97AFA" w:rsidRDefault="00FC31B7" w:rsidP="00D36234">
      <w:pPr>
        <w:pStyle w:val="0342"/>
        <w:spacing w:line="455" w:lineRule="exact"/>
        <w:ind w:left="1417"/>
      </w:pPr>
      <w:r w:rsidRPr="00A97AFA">
        <w:rPr>
          <w:rFonts w:hint="eastAsia"/>
        </w:rPr>
        <w:t>個人及營利事業依前二項規定申請適用本條例規定之程序及其他相關事項之辦法，由主管機關定之。</w:t>
      </w:r>
    </w:p>
    <w:p w:rsidR="00FC31B7" w:rsidRPr="00A97AFA" w:rsidRDefault="00FC31B7" w:rsidP="00D36234">
      <w:pPr>
        <w:pStyle w:val="034"/>
        <w:spacing w:line="455" w:lineRule="exact"/>
      </w:pPr>
      <w:r w:rsidRPr="00A97AFA">
        <w:rPr>
          <w:rFonts w:hint="eastAsia"/>
        </w:rPr>
        <w:t>第　六　條　　前條第一項及第二項存入外匯存款專戶之資金，依下列各款規定管理運用：</w:t>
      </w:r>
    </w:p>
    <w:p w:rsidR="00FC31B7" w:rsidRPr="00A97AFA" w:rsidRDefault="00FC31B7" w:rsidP="00D36234">
      <w:pPr>
        <w:pStyle w:val="035"/>
        <w:spacing w:line="455" w:lineRule="exact"/>
      </w:pPr>
      <w:r w:rsidRPr="00A97AFA">
        <w:rPr>
          <w:rFonts w:hint="eastAsia"/>
        </w:rPr>
        <w:t>一、</w:t>
      </w:r>
      <w:r w:rsidR="00930C1F">
        <w:tab/>
      </w:r>
      <w:r w:rsidRPr="00A97AFA">
        <w:rPr>
          <w:rFonts w:hint="eastAsia"/>
        </w:rPr>
        <w:t>得依第七條或第八條規定提取從事投資。</w:t>
      </w:r>
    </w:p>
    <w:p w:rsidR="00FC31B7" w:rsidRPr="00A97AFA" w:rsidRDefault="00FC31B7" w:rsidP="00972578">
      <w:pPr>
        <w:pStyle w:val="035"/>
        <w:spacing w:line="455" w:lineRule="exact"/>
      </w:pPr>
      <w:r w:rsidRPr="00A97AFA">
        <w:rPr>
          <w:rFonts w:hint="eastAsia"/>
        </w:rPr>
        <w:lastRenderedPageBreak/>
        <w:t>二、</w:t>
      </w:r>
      <w:r w:rsidR="00930C1F">
        <w:tab/>
      </w:r>
      <w:r w:rsidRPr="00A97AFA">
        <w:rPr>
          <w:rFonts w:hint="eastAsia"/>
        </w:rPr>
        <w:t>按百分之五計算之限額內，得提取自由運用。</w:t>
      </w:r>
    </w:p>
    <w:p w:rsidR="00FC31B7" w:rsidRPr="00A97AFA" w:rsidRDefault="00FC31B7" w:rsidP="00972578">
      <w:pPr>
        <w:pStyle w:val="035"/>
        <w:spacing w:line="455" w:lineRule="exact"/>
      </w:pPr>
      <w:r w:rsidRPr="00A97AFA">
        <w:rPr>
          <w:rFonts w:hint="eastAsia"/>
        </w:rPr>
        <w:t>三、</w:t>
      </w:r>
      <w:r w:rsidR="00930C1F">
        <w:tab/>
      </w:r>
      <w:r w:rsidRPr="00A97AFA">
        <w:rPr>
          <w:rFonts w:hint="eastAsia"/>
        </w:rPr>
        <w:t>按百分之二十五計算之限額內，得自外匯存款專戶提取並存入信託專戶或證券全權委託專戶內從事金融投資。</w:t>
      </w:r>
    </w:p>
    <w:p w:rsidR="00FC31B7" w:rsidRPr="00A97AFA" w:rsidRDefault="00FC31B7" w:rsidP="00972578">
      <w:pPr>
        <w:pStyle w:val="0342"/>
        <w:spacing w:line="455" w:lineRule="exact"/>
        <w:ind w:left="1417"/>
      </w:pPr>
      <w:r w:rsidRPr="00A97AFA">
        <w:rPr>
          <w:rFonts w:hint="eastAsia"/>
        </w:rPr>
        <w:t>依前項第三款規定管理運用之資金，應自該資金存入外匯存款專戶之日起算，屆滿五年始得提取三分之一，屆滿六年得再提取三分之一，屆滿七年得全部提取。未依前項第一款及第三款規定管理運用之資金，應於外匯存款專戶內存放達五年，於期限屆滿後，依前開規定分三年提取。</w:t>
      </w:r>
    </w:p>
    <w:p w:rsidR="00FC31B7" w:rsidRPr="00A97AFA" w:rsidRDefault="00FC31B7" w:rsidP="00972578">
      <w:pPr>
        <w:pStyle w:val="0342"/>
        <w:spacing w:line="455" w:lineRule="exact"/>
        <w:ind w:left="1417"/>
      </w:pPr>
      <w:r w:rsidRPr="00A97AFA">
        <w:rPr>
          <w:rFonts w:hint="eastAsia"/>
        </w:rPr>
        <w:t>前項存放於外匯存款專戶之資金及依第一項第一款及第三款規定管理運用之資金，不得移作他用或作為質借、擔保之標的或以其他方式減少其價值。</w:t>
      </w:r>
    </w:p>
    <w:p w:rsidR="00FC31B7" w:rsidRPr="00A97AFA" w:rsidRDefault="00FC31B7" w:rsidP="00972578">
      <w:pPr>
        <w:pStyle w:val="0342"/>
        <w:spacing w:line="455" w:lineRule="exact"/>
        <w:ind w:left="1417"/>
      </w:pPr>
      <w:r w:rsidRPr="00A97AFA">
        <w:rPr>
          <w:rFonts w:hint="eastAsia"/>
        </w:rPr>
        <w:t>受理銀行應自資金存入外匯存款專戶之日起，每年一月底前將上一年度個人及營利事業依本條例規定</w:t>
      </w:r>
      <w:proofErr w:type="gramStart"/>
      <w:r w:rsidRPr="00A97AFA">
        <w:rPr>
          <w:rFonts w:hint="eastAsia"/>
        </w:rPr>
        <w:t>匯</w:t>
      </w:r>
      <w:proofErr w:type="gramEnd"/>
      <w:r w:rsidRPr="00A97AFA">
        <w:rPr>
          <w:rFonts w:hint="eastAsia"/>
        </w:rPr>
        <w:t>回資金於外匯存款專戶、信託專戶及證券全權委託專戶之管理及運用情形，依主管機關規定格式報該管</w:t>
      </w:r>
      <w:proofErr w:type="gramStart"/>
      <w:r w:rsidRPr="00A97AFA">
        <w:rPr>
          <w:rFonts w:hint="eastAsia"/>
        </w:rPr>
        <w:t>稽</w:t>
      </w:r>
      <w:proofErr w:type="gramEnd"/>
      <w:r w:rsidRPr="00A97AFA">
        <w:rPr>
          <w:rFonts w:hint="eastAsia"/>
        </w:rPr>
        <w:t>徵機關備查並副知金融監督管理委員會。</w:t>
      </w:r>
    </w:p>
    <w:p w:rsidR="00FC31B7" w:rsidRPr="00A97AFA" w:rsidRDefault="00FC31B7" w:rsidP="00972578">
      <w:pPr>
        <w:pStyle w:val="0342"/>
        <w:spacing w:line="455" w:lineRule="exact"/>
        <w:ind w:left="1417"/>
      </w:pPr>
      <w:r w:rsidRPr="00A97AFA">
        <w:rPr>
          <w:rFonts w:hint="eastAsia"/>
        </w:rPr>
        <w:t>違反第二項或第三項規定者，除依第七條第三項、第八條第五項規定辦理者外，應由受理銀行於其提取、移作他用或作為質借、擔保之標的或以其他方式減少其價值時，就該資金按百分之二十稅率</w:t>
      </w:r>
      <w:proofErr w:type="gramStart"/>
      <w:r w:rsidRPr="00A97AFA">
        <w:rPr>
          <w:rFonts w:hint="eastAsia"/>
        </w:rPr>
        <w:t>代為扣取</w:t>
      </w:r>
      <w:proofErr w:type="gramEnd"/>
      <w:r w:rsidRPr="00A97AFA">
        <w:rPr>
          <w:rFonts w:hint="eastAsia"/>
        </w:rPr>
        <w:t>稅款；第一項第二款規定之資金自存入外匯存款專戶之日起算五年內經查獲用於購置不動產者，應由</w:t>
      </w:r>
      <w:proofErr w:type="gramStart"/>
      <w:r w:rsidRPr="00A97AFA">
        <w:rPr>
          <w:rFonts w:hint="eastAsia"/>
        </w:rPr>
        <w:t>稽</w:t>
      </w:r>
      <w:proofErr w:type="gramEnd"/>
      <w:r w:rsidRPr="00A97AFA">
        <w:rPr>
          <w:rFonts w:hint="eastAsia"/>
        </w:rPr>
        <w:t>徵機關就該資金按百分之二十稅率課稅。各該資金已依前條第一項或第二項規定繳納之稅款，得予扣除。</w:t>
      </w:r>
    </w:p>
    <w:p w:rsidR="00FC31B7" w:rsidRPr="00A97AFA" w:rsidRDefault="00FC31B7" w:rsidP="00DB2642">
      <w:pPr>
        <w:pStyle w:val="0342"/>
        <w:spacing w:line="455" w:lineRule="exact"/>
        <w:ind w:left="1417"/>
      </w:pPr>
      <w:r w:rsidRPr="00A97AFA">
        <w:rPr>
          <w:rFonts w:hint="eastAsia"/>
        </w:rPr>
        <w:lastRenderedPageBreak/>
        <w:t>第一項第三款信託專戶及證券全權委託專戶內資金管理運用範圍與方式及其他相關事項之辦法，由金融監督管理委員會定之。</w:t>
      </w:r>
    </w:p>
    <w:p w:rsidR="00FC31B7" w:rsidRPr="00A97AFA" w:rsidRDefault="00FC31B7" w:rsidP="00DB2642">
      <w:pPr>
        <w:pStyle w:val="034"/>
        <w:spacing w:line="455" w:lineRule="exact"/>
      </w:pPr>
      <w:r w:rsidRPr="00A97AFA">
        <w:rPr>
          <w:rFonts w:hint="eastAsia"/>
        </w:rPr>
        <w:t>第　七　條　　個人及營利事業得於資金存入外匯存款專戶之日起算</w:t>
      </w:r>
      <w:proofErr w:type="gramStart"/>
      <w:r w:rsidRPr="00A97AFA">
        <w:rPr>
          <w:rFonts w:hint="eastAsia"/>
        </w:rPr>
        <w:t>一</w:t>
      </w:r>
      <w:proofErr w:type="gramEnd"/>
      <w:r w:rsidRPr="00A97AFA">
        <w:rPr>
          <w:rFonts w:hint="eastAsia"/>
        </w:rPr>
        <w:t>年內提具投資計畫向經濟部申請核准投資產業，並依核定投資計畫期程自外匯存款專戶提取資金從事投資。投資計畫應於核准之日起算二年內完成投資，未能於期限完成投資者，得於期限屆滿前向經濟部申請展延一次，展</w:t>
      </w:r>
      <w:proofErr w:type="gramStart"/>
      <w:r w:rsidRPr="00A97AFA">
        <w:rPr>
          <w:rFonts w:hint="eastAsia"/>
        </w:rPr>
        <w:t>延期間以二年</w:t>
      </w:r>
      <w:proofErr w:type="gramEnd"/>
      <w:r w:rsidRPr="00A97AFA">
        <w:rPr>
          <w:rFonts w:hint="eastAsia"/>
        </w:rPr>
        <w:t>為限。</w:t>
      </w:r>
    </w:p>
    <w:p w:rsidR="00FC31B7" w:rsidRPr="00A97AFA" w:rsidRDefault="00FC31B7" w:rsidP="00DB2642">
      <w:pPr>
        <w:pStyle w:val="0342"/>
        <w:spacing w:line="455" w:lineRule="exact"/>
        <w:ind w:left="1417"/>
      </w:pPr>
      <w:r w:rsidRPr="00A97AFA">
        <w:rPr>
          <w:rFonts w:hint="eastAsia"/>
        </w:rPr>
        <w:t>個人及營利事業應於前項投資期間之每年一月底前，將上一年度投資計畫辦理進度報經濟部備查，於投資計畫完成之日起算六個月內向經濟部申請核發完成證明，並應自取得完成證明之日起算六個月內向該管</w:t>
      </w:r>
      <w:proofErr w:type="gramStart"/>
      <w:r w:rsidRPr="00A97AFA">
        <w:rPr>
          <w:rFonts w:hint="eastAsia"/>
        </w:rPr>
        <w:t>稽</w:t>
      </w:r>
      <w:proofErr w:type="gramEnd"/>
      <w:r w:rsidRPr="00A97AFA">
        <w:rPr>
          <w:rFonts w:hint="eastAsia"/>
        </w:rPr>
        <w:t>徵機關申請退還依第五條第一項或第二項規定繳納稅款之百分之五十。</w:t>
      </w:r>
    </w:p>
    <w:p w:rsidR="00FC31B7" w:rsidRPr="00A97AFA" w:rsidRDefault="00FC31B7" w:rsidP="00DB2642">
      <w:pPr>
        <w:pStyle w:val="0342"/>
        <w:spacing w:line="455" w:lineRule="exact"/>
        <w:ind w:left="1417"/>
      </w:pPr>
      <w:r w:rsidRPr="00A97AFA">
        <w:rPr>
          <w:rFonts w:hint="eastAsia"/>
        </w:rPr>
        <w:t>依第一項規定提取之資金，未依核定投資計畫從事投資而移作他用者，或未依前項規定將投資辦理進度報經濟部備查，經該部通知限期補報，屆期仍未補報者，經濟部應通報該管</w:t>
      </w:r>
      <w:proofErr w:type="gramStart"/>
      <w:r w:rsidRPr="00A97AFA">
        <w:rPr>
          <w:rFonts w:hint="eastAsia"/>
        </w:rPr>
        <w:t>稽</w:t>
      </w:r>
      <w:proofErr w:type="gramEnd"/>
      <w:r w:rsidRPr="00A97AFA">
        <w:rPr>
          <w:rFonts w:hint="eastAsia"/>
        </w:rPr>
        <w:t>徵機關</w:t>
      </w:r>
      <w:proofErr w:type="gramStart"/>
      <w:r w:rsidRPr="00A97AFA">
        <w:rPr>
          <w:rFonts w:hint="eastAsia"/>
        </w:rPr>
        <w:t>就該移作</w:t>
      </w:r>
      <w:proofErr w:type="gramEnd"/>
      <w:r w:rsidRPr="00A97AFA">
        <w:rPr>
          <w:rFonts w:hint="eastAsia"/>
        </w:rPr>
        <w:t>他用之資金或未報備查之資金按百分之二十稅率課稅，該部分資金已依第五條第一項或第二項規定繳納之稅款，得予扣除。</w:t>
      </w:r>
    </w:p>
    <w:p w:rsidR="00FC31B7" w:rsidRPr="00A97AFA" w:rsidRDefault="00FC31B7" w:rsidP="00DB2642">
      <w:pPr>
        <w:pStyle w:val="0342"/>
        <w:spacing w:line="455" w:lineRule="exact"/>
        <w:ind w:left="1417"/>
      </w:pPr>
      <w:r w:rsidRPr="00A97AFA">
        <w:rPr>
          <w:rFonts w:hint="eastAsia"/>
        </w:rPr>
        <w:t>經濟部辦理前三項事項，得請與第一項產業相關之中央目的事業主管機關提供意見或協助。</w:t>
      </w:r>
    </w:p>
    <w:p w:rsidR="00FC31B7" w:rsidRPr="00A97AFA" w:rsidRDefault="00FC31B7" w:rsidP="00DB2642">
      <w:pPr>
        <w:pStyle w:val="0342"/>
        <w:spacing w:line="455" w:lineRule="exact"/>
        <w:ind w:left="1417"/>
      </w:pPr>
      <w:r w:rsidRPr="00A97AFA">
        <w:rPr>
          <w:rFonts w:hint="eastAsia"/>
        </w:rPr>
        <w:t>個人及營利事業未依第一項規定期限提具投資計畫或已提具投資計畫未經經濟部核准者，應依前條第二項規定辦理。個人及營利事業依核定投資計畫期程自外匯存款專</w:t>
      </w:r>
      <w:r w:rsidRPr="00A97AFA">
        <w:rPr>
          <w:rFonts w:hint="eastAsia"/>
        </w:rPr>
        <w:lastRenderedPageBreak/>
        <w:t>戶提取資金後，未依投資計畫從事投資者，應存回原外匯存款專戶，並依前條第二項規定辦理。</w:t>
      </w:r>
    </w:p>
    <w:p w:rsidR="00FC31B7" w:rsidRPr="00A97AFA" w:rsidRDefault="00FC31B7" w:rsidP="00897A5A">
      <w:pPr>
        <w:pStyle w:val="0342"/>
        <w:spacing w:line="455" w:lineRule="exact"/>
        <w:ind w:left="1417"/>
      </w:pPr>
      <w:r w:rsidRPr="00A97AFA">
        <w:rPr>
          <w:rFonts w:hint="eastAsia"/>
        </w:rPr>
        <w:t>依第一項規定申請投資產業之項目、投資計畫支出範圍、申請核准程序、條件、依投資計畫興建或購置建築物之使用及持有期限、依第二項規定辦理備查、核發完成證明之程序及其他相關事項之辦法，由經濟部擬訂，報請行政院核定；第二項退還稅款之申請程序及其他相關事項之辦法，由主管機關定之。</w:t>
      </w:r>
    </w:p>
    <w:p w:rsidR="00FC31B7" w:rsidRPr="00A97AFA" w:rsidRDefault="00FC31B7" w:rsidP="00897A5A">
      <w:pPr>
        <w:pStyle w:val="034"/>
        <w:spacing w:line="455" w:lineRule="exact"/>
      </w:pPr>
      <w:r w:rsidRPr="00A97AFA">
        <w:rPr>
          <w:rFonts w:hint="eastAsia"/>
        </w:rPr>
        <w:t>第　八　條　　個人及營利事業得於資金存入外匯存款專戶之日起算一年內向經濟部申請核准透過國內創業投資事業或私募股權基金投資重要政策領域產業，並自外匯存款專戶提取資金從事投資。</w:t>
      </w:r>
    </w:p>
    <w:p w:rsidR="00FC31B7" w:rsidRPr="00A97AFA" w:rsidRDefault="00FC31B7" w:rsidP="00897A5A">
      <w:pPr>
        <w:pStyle w:val="0342"/>
        <w:spacing w:line="455" w:lineRule="exact"/>
        <w:ind w:left="1417"/>
      </w:pPr>
      <w:r w:rsidRPr="00A97AFA">
        <w:rPr>
          <w:rFonts w:hint="eastAsia"/>
        </w:rPr>
        <w:t>個人及營利事業依前項規定投資創業投資事業或私募股權基金之期間應達四年，且其投資之事業或基金於前開投資期間內對前項產業之投資應達一定比例。但因不可歸責於個人或營利事業之事由，該事業或基金未能於前開投資期間內對前項產業之投資達一定比例者，該個人及營利事業得於投資期間內向經濟部申請核准變更投資其他創業投資事業或私募股權基金。</w:t>
      </w:r>
    </w:p>
    <w:p w:rsidR="00FC31B7" w:rsidRPr="00A97AFA" w:rsidRDefault="00FC31B7" w:rsidP="00897A5A">
      <w:pPr>
        <w:pStyle w:val="0342"/>
        <w:spacing w:line="455" w:lineRule="exact"/>
        <w:ind w:left="1417"/>
      </w:pPr>
      <w:r w:rsidRPr="00A97AFA">
        <w:rPr>
          <w:rFonts w:hint="eastAsia"/>
        </w:rPr>
        <w:t>個人及營利事業應於投資期間之每年一月底前，將上一年度投資情形及創業投資事業或私募股權基金投資第一項產業之情形報經濟部備查，於投資期滿之日起算六個月內向經濟部申請核發完成證明，並應自取得完成證明之日起算六個月內向該管</w:t>
      </w:r>
      <w:proofErr w:type="gramStart"/>
      <w:r w:rsidRPr="00A97AFA">
        <w:rPr>
          <w:rFonts w:hint="eastAsia"/>
        </w:rPr>
        <w:t>稽</w:t>
      </w:r>
      <w:proofErr w:type="gramEnd"/>
      <w:r w:rsidRPr="00A97AFA">
        <w:rPr>
          <w:rFonts w:hint="eastAsia"/>
        </w:rPr>
        <w:t>徵機關申請退還依第五條第一項或第二項規定繳納稅款之百分之五十。</w:t>
      </w:r>
    </w:p>
    <w:p w:rsidR="00FC31B7" w:rsidRPr="00A97AFA" w:rsidRDefault="00FC31B7" w:rsidP="002A216C">
      <w:pPr>
        <w:pStyle w:val="0342"/>
        <w:spacing w:line="474" w:lineRule="exact"/>
        <w:ind w:left="1417"/>
      </w:pPr>
      <w:r w:rsidRPr="00A97AFA">
        <w:rPr>
          <w:rFonts w:hint="eastAsia"/>
        </w:rPr>
        <w:lastRenderedPageBreak/>
        <w:t>經濟部辦理前三項事項，得請與第一項重要政策領域產業相關之中央目的事業主管機關提供意見或協助。</w:t>
      </w:r>
    </w:p>
    <w:p w:rsidR="00FC31B7" w:rsidRPr="00A97AFA" w:rsidRDefault="00FC31B7" w:rsidP="002A216C">
      <w:pPr>
        <w:pStyle w:val="0342"/>
        <w:spacing w:line="474" w:lineRule="exact"/>
        <w:ind w:left="1417"/>
      </w:pPr>
      <w:r w:rsidRPr="00A97AFA">
        <w:rPr>
          <w:rFonts w:hint="eastAsia"/>
        </w:rPr>
        <w:t>依第一項規定提取之資金，未依該項及第二項規定從事投資而移作他用者，或未依第三項規定報經濟部備查，經該部通知限期補報，屆期仍未補報者，經濟部應通報該管</w:t>
      </w:r>
      <w:proofErr w:type="gramStart"/>
      <w:r w:rsidRPr="00A97AFA">
        <w:rPr>
          <w:rFonts w:hint="eastAsia"/>
        </w:rPr>
        <w:t>稽</w:t>
      </w:r>
      <w:proofErr w:type="gramEnd"/>
      <w:r w:rsidRPr="00A97AFA">
        <w:rPr>
          <w:rFonts w:hint="eastAsia"/>
        </w:rPr>
        <w:t>徵機關</w:t>
      </w:r>
      <w:proofErr w:type="gramStart"/>
      <w:r w:rsidRPr="00A97AFA">
        <w:rPr>
          <w:rFonts w:hint="eastAsia"/>
        </w:rPr>
        <w:t>就該移作</w:t>
      </w:r>
      <w:proofErr w:type="gramEnd"/>
      <w:r w:rsidRPr="00A97AFA">
        <w:rPr>
          <w:rFonts w:hint="eastAsia"/>
        </w:rPr>
        <w:t>他用資金或未報備查之資金按百分之二十稅率課稅，該部分資金已依第五條第一項或第二項規定繳納之稅款，得予扣除。</w:t>
      </w:r>
    </w:p>
    <w:p w:rsidR="00FC31B7" w:rsidRPr="00A97AFA" w:rsidRDefault="00FC31B7" w:rsidP="002A216C">
      <w:pPr>
        <w:pStyle w:val="0342"/>
        <w:spacing w:line="474" w:lineRule="exact"/>
        <w:ind w:left="1417"/>
      </w:pPr>
      <w:r w:rsidRPr="00A97AFA">
        <w:rPr>
          <w:rFonts w:hint="eastAsia"/>
        </w:rPr>
        <w:t>個人及營利事業未依第一項規定期限提出投資申請或已提出投資申請未經經濟部核准者，應依第六條第二項規定辦理。個人及營利事業依核准投資期程自外匯存款專戶提取資金後，如未依規定從事投資者，應存回原外匯存款專戶，並依第六條第二項規定辦理。</w:t>
      </w:r>
    </w:p>
    <w:p w:rsidR="00FC31B7" w:rsidRPr="00A97AFA" w:rsidRDefault="00FC31B7" w:rsidP="002A216C">
      <w:pPr>
        <w:pStyle w:val="0342"/>
        <w:spacing w:line="474" w:lineRule="exact"/>
        <w:ind w:left="1417"/>
      </w:pPr>
      <w:r w:rsidRPr="00A97AFA">
        <w:rPr>
          <w:rFonts w:hint="eastAsia"/>
        </w:rPr>
        <w:t>第一項之重要政策領域產業之範圍、投資申請之核准、第二項之一定比例、申請變更投資之程序、依第三項辦理備查、核發完成證明之程序及其他相關事項之辦法，由經濟部擬訂，報請行政院核定；第三項退還稅款之申請程序及其他相關事項之辦法，由主管機關定之。</w:t>
      </w:r>
    </w:p>
    <w:p w:rsidR="00FC31B7" w:rsidRPr="00A97AFA" w:rsidRDefault="00FC31B7" w:rsidP="002A216C">
      <w:pPr>
        <w:pStyle w:val="034"/>
        <w:spacing w:line="474" w:lineRule="exact"/>
      </w:pPr>
      <w:r w:rsidRPr="00A97AFA">
        <w:rPr>
          <w:rFonts w:hint="eastAsia"/>
        </w:rPr>
        <w:t>第　九　條　　受理銀行應於每月十日前將上一月內依第五條第一項、第二項、第六條第五項規定所扣稅款向國庫繳清，並依主管機關規定格式向該管</w:t>
      </w:r>
      <w:proofErr w:type="gramStart"/>
      <w:r w:rsidRPr="00A97AFA">
        <w:rPr>
          <w:rFonts w:hint="eastAsia"/>
        </w:rPr>
        <w:t>稽</w:t>
      </w:r>
      <w:proofErr w:type="gramEnd"/>
      <w:r w:rsidRPr="00A97AFA">
        <w:rPr>
          <w:rFonts w:hint="eastAsia"/>
        </w:rPr>
        <w:t>徵機關申報。</w:t>
      </w:r>
    </w:p>
    <w:p w:rsidR="00FC31B7" w:rsidRPr="00A97AFA" w:rsidRDefault="00FC31B7" w:rsidP="002A216C">
      <w:pPr>
        <w:pStyle w:val="034"/>
        <w:spacing w:line="474" w:lineRule="exact"/>
      </w:pPr>
      <w:r w:rsidRPr="00A97AFA">
        <w:rPr>
          <w:rFonts w:hint="eastAsia"/>
        </w:rPr>
        <w:t>第　十　條　　受理銀行未依第五條第一項、第二項、第六條第五項及前條規定扣繳稅款及申報、已依第五條第一項、第二項及第六條第五項規定扣取稅款而未依前條規定繳清，或已依前</w:t>
      </w:r>
      <w:r w:rsidRPr="00A97AFA">
        <w:rPr>
          <w:rFonts w:hint="eastAsia"/>
        </w:rPr>
        <w:lastRenderedPageBreak/>
        <w:t>條規定申報而對依第五條第一項、第二項、第六條第五項及前條規定應扣繳之稅款有未扣繳或短扣繳情事者，</w:t>
      </w:r>
      <w:proofErr w:type="gramStart"/>
      <w:r w:rsidRPr="00A97AFA">
        <w:rPr>
          <w:rFonts w:hint="eastAsia"/>
        </w:rPr>
        <w:t>稽</w:t>
      </w:r>
      <w:proofErr w:type="gramEnd"/>
      <w:r w:rsidRPr="00A97AFA">
        <w:rPr>
          <w:rFonts w:hint="eastAsia"/>
        </w:rPr>
        <w:t>徵機關除限期責令補扣繳稅款及補申報外，</w:t>
      </w:r>
      <w:proofErr w:type="gramStart"/>
      <w:r w:rsidRPr="00A97AFA">
        <w:rPr>
          <w:rFonts w:hint="eastAsia"/>
        </w:rPr>
        <w:t>應按未扣繳</w:t>
      </w:r>
      <w:proofErr w:type="gramEnd"/>
      <w:r w:rsidRPr="00A97AFA">
        <w:rPr>
          <w:rFonts w:hint="eastAsia"/>
        </w:rPr>
        <w:t>、短扣繳或未繳清之稅額，處一倍以下之罰鍰。</w:t>
      </w:r>
    </w:p>
    <w:p w:rsidR="00FC31B7" w:rsidRPr="00A97AFA" w:rsidRDefault="00FC31B7" w:rsidP="00657FD2">
      <w:pPr>
        <w:pStyle w:val="0342"/>
        <w:spacing w:line="458" w:lineRule="exact"/>
        <w:ind w:left="1417"/>
      </w:pPr>
      <w:r w:rsidRPr="00A97AFA">
        <w:rPr>
          <w:rFonts w:hint="eastAsia"/>
        </w:rPr>
        <w:t>受理銀行已依第五條第一項、第二項、第六條第五項及前條規定扣繳稅款而未依前條規定申報者，應按扣繳稅額處百分之二十之罰鍰。但最高不得超過新臺幣二萬元，最低不得少於新臺幣一千五百元。</w:t>
      </w:r>
    </w:p>
    <w:p w:rsidR="00FC31B7" w:rsidRPr="00A97AFA" w:rsidRDefault="00FC31B7" w:rsidP="00657FD2">
      <w:pPr>
        <w:pStyle w:val="034"/>
        <w:spacing w:line="458" w:lineRule="exact"/>
      </w:pPr>
      <w:r w:rsidRPr="00A97AFA">
        <w:rPr>
          <w:rFonts w:hint="eastAsia"/>
        </w:rPr>
        <w:t>第</w:t>
      </w:r>
      <w:r w:rsidRPr="00A97AFA">
        <w:rPr>
          <w:rFonts w:hint="eastAsia"/>
        </w:rPr>
        <w:t xml:space="preserve"> </w:t>
      </w:r>
      <w:r w:rsidRPr="00A97AFA">
        <w:rPr>
          <w:rFonts w:hint="eastAsia"/>
        </w:rPr>
        <w:t>十一</w:t>
      </w:r>
      <w:r w:rsidRPr="00A97AFA">
        <w:rPr>
          <w:rFonts w:hint="eastAsia"/>
        </w:rPr>
        <w:t xml:space="preserve"> </w:t>
      </w:r>
      <w:r w:rsidRPr="00A97AFA">
        <w:rPr>
          <w:rFonts w:hint="eastAsia"/>
        </w:rPr>
        <w:t>條　　個人及營利事業於依第五條第一項或第二項規定核准適用本條例後，經發現其</w:t>
      </w:r>
      <w:proofErr w:type="gramStart"/>
      <w:r w:rsidRPr="00A97AFA">
        <w:rPr>
          <w:rFonts w:hint="eastAsia"/>
        </w:rPr>
        <w:t>申請時填載</w:t>
      </w:r>
      <w:proofErr w:type="gramEnd"/>
      <w:r w:rsidRPr="00A97AFA">
        <w:rPr>
          <w:rFonts w:hint="eastAsia"/>
        </w:rPr>
        <w:t>之資料或檢附文件內容有不實者，處新臺幣三萬元以上三十萬元以下罰鍰。</w:t>
      </w:r>
    </w:p>
    <w:p w:rsidR="00FC31B7" w:rsidRPr="00097B1A" w:rsidRDefault="00FC31B7" w:rsidP="00657FD2">
      <w:pPr>
        <w:pStyle w:val="034"/>
        <w:spacing w:line="458" w:lineRule="exact"/>
        <w:rPr>
          <w:spacing w:val="2"/>
        </w:rPr>
      </w:pPr>
      <w:r w:rsidRPr="00A97AFA">
        <w:rPr>
          <w:rFonts w:hint="eastAsia"/>
        </w:rPr>
        <w:t>第</w:t>
      </w:r>
      <w:r w:rsidRPr="00A97AFA">
        <w:rPr>
          <w:rFonts w:hint="eastAsia"/>
        </w:rPr>
        <w:t xml:space="preserve"> </w:t>
      </w:r>
      <w:r w:rsidRPr="00A97AFA">
        <w:rPr>
          <w:rFonts w:hint="eastAsia"/>
        </w:rPr>
        <w:t>十二</w:t>
      </w:r>
      <w:r w:rsidRPr="00A97AFA">
        <w:rPr>
          <w:rFonts w:hint="eastAsia"/>
        </w:rPr>
        <w:t xml:space="preserve"> </w:t>
      </w:r>
      <w:r w:rsidRPr="00A97AFA">
        <w:rPr>
          <w:rFonts w:hint="eastAsia"/>
        </w:rPr>
        <w:t xml:space="preserve">條　　</w:t>
      </w:r>
      <w:r w:rsidRPr="00097B1A">
        <w:rPr>
          <w:rFonts w:hint="eastAsia"/>
          <w:spacing w:val="2"/>
        </w:rPr>
        <w:t>個人及營利事業依本條例規定存入外匯存款專戶、信託專戶或證券全權委託專戶之資金，因管理、處分或運用所發生之收益及所涉資金、財產之移轉，依相關稅法規定辦理。</w:t>
      </w:r>
    </w:p>
    <w:p w:rsidR="0087499F" w:rsidRDefault="00FC31B7" w:rsidP="00657FD2">
      <w:pPr>
        <w:widowControl/>
        <w:adjustRightInd/>
        <w:spacing w:afterLines="100" w:after="240" w:line="458" w:lineRule="exact"/>
        <w:textAlignment w:val="auto"/>
        <w:rPr>
          <w:b/>
          <w:sz w:val="56"/>
        </w:rPr>
      </w:pPr>
      <w:r w:rsidRPr="00A97AFA">
        <w:rPr>
          <w:rFonts w:hint="eastAsia"/>
        </w:rPr>
        <w:t>第</w:t>
      </w:r>
      <w:r w:rsidRPr="00A97AFA">
        <w:rPr>
          <w:rFonts w:hint="eastAsia"/>
        </w:rPr>
        <w:t xml:space="preserve"> </w:t>
      </w:r>
      <w:r w:rsidRPr="00A97AFA">
        <w:rPr>
          <w:rFonts w:hint="eastAsia"/>
        </w:rPr>
        <w:t>十三</w:t>
      </w:r>
      <w:r w:rsidRPr="00A97AFA">
        <w:rPr>
          <w:rFonts w:hint="eastAsia"/>
        </w:rPr>
        <w:t xml:space="preserve"> </w:t>
      </w:r>
      <w:r w:rsidRPr="00A97AFA">
        <w:rPr>
          <w:rFonts w:hint="eastAsia"/>
        </w:rPr>
        <w:t>條　　本條例施行日期，由行政院定之。</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7B6559" w:rsidTr="00DD5175">
        <w:trPr>
          <w:trHeight w:hRule="exact" w:val="851"/>
        </w:trPr>
        <w:tc>
          <w:tcPr>
            <w:tcW w:w="1988" w:type="dxa"/>
            <w:vAlign w:val="center"/>
          </w:tcPr>
          <w:p w:rsidR="007B6559" w:rsidRPr="00026BD0" w:rsidRDefault="007B6559" w:rsidP="00DD5175">
            <w:pPr>
              <w:pStyle w:val="022"/>
            </w:pPr>
            <w:r>
              <w:rPr>
                <w:rFonts w:hint="eastAsia"/>
              </w:rPr>
              <w:t>總統令</w:t>
            </w:r>
          </w:p>
        </w:tc>
        <w:tc>
          <w:tcPr>
            <w:tcW w:w="4759" w:type="dxa"/>
            <w:vAlign w:val="center"/>
          </w:tcPr>
          <w:p w:rsidR="007B6559" w:rsidRPr="0079273A" w:rsidRDefault="007B6559" w:rsidP="00DD5175">
            <w:pPr>
              <w:pStyle w:val="0220"/>
            </w:pPr>
            <w:r>
              <w:rPr>
                <w:rFonts w:hint="eastAsia"/>
              </w:rPr>
              <w:t>中華民國</w:t>
            </w:r>
            <w:r w:rsidR="00B62F4E">
              <w:rPr>
                <w:rFonts w:hint="eastAsia"/>
              </w:rPr>
              <w:t>1</w:t>
            </w:r>
            <w:r w:rsidR="00B62F4E">
              <w:t>08</w:t>
            </w:r>
            <w:r w:rsidRPr="0079273A">
              <w:rPr>
                <w:rFonts w:hint="eastAsia"/>
              </w:rPr>
              <w:t>年</w:t>
            </w:r>
            <w:r w:rsidR="00812883">
              <w:rPr>
                <w:rFonts w:hint="eastAsia"/>
              </w:rPr>
              <w:t>7</w:t>
            </w:r>
            <w:r w:rsidRPr="0079273A">
              <w:rPr>
                <w:rFonts w:hint="eastAsia"/>
              </w:rPr>
              <w:t>月</w:t>
            </w:r>
            <w:r w:rsidR="00812883">
              <w:rPr>
                <w:rFonts w:hint="eastAsia"/>
              </w:rPr>
              <w:t>24</w:t>
            </w:r>
            <w:r w:rsidRPr="0079273A">
              <w:rPr>
                <w:rFonts w:hint="eastAsia"/>
              </w:rPr>
              <w:t>日</w:t>
            </w:r>
          </w:p>
          <w:p w:rsidR="007B6559" w:rsidRDefault="007230A8" w:rsidP="007230A8">
            <w:pPr>
              <w:pStyle w:val="0220"/>
              <w:rPr>
                <w:spacing w:val="-8"/>
              </w:rPr>
            </w:pPr>
            <w:r>
              <w:rPr>
                <w:rFonts w:hint="eastAsia"/>
              </w:rPr>
              <w:t>華</w:t>
            </w:r>
            <w:r>
              <w:t>總</w:t>
            </w:r>
            <w:proofErr w:type="gramStart"/>
            <w:r>
              <w:t>一義</w:t>
            </w:r>
            <w:r w:rsidR="007B6559" w:rsidRPr="0079273A">
              <w:rPr>
                <w:rFonts w:hint="eastAsia"/>
              </w:rPr>
              <w:t>字第</w:t>
            </w:r>
            <w:r>
              <w:rPr>
                <w:rFonts w:hint="eastAsia"/>
              </w:rPr>
              <w:t>108000</w:t>
            </w:r>
            <w:r w:rsidR="00511FD5">
              <w:t>74211</w:t>
            </w:r>
            <w:r w:rsidR="007B6559" w:rsidRPr="0079273A">
              <w:rPr>
                <w:rFonts w:hint="eastAsia"/>
              </w:rPr>
              <w:t>號</w:t>
            </w:r>
            <w:proofErr w:type="gramEnd"/>
          </w:p>
        </w:tc>
      </w:tr>
    </w:tbl>
    <w:p w:rsidR="007B6559" w:rsidRPr="004D0317" w:rsidRDefault="007B6559" w:rsidP="009A7718">
      <w:pPr>
        <w:pStyle w:val="024"/>
        <w:spacing w:line="460" w:lineRule="exact"/>
        <w:rPr>
          <w:spacing w:val="10"/>
        </w:rPr>
      </w:pPr>
      <w:r w:rsidRPr="004D0317">
        <w:rPr>
          <w:rFonts w:hint="eastAsia"/>
          <w:spacing w:val="10"/>
        </w:rPr>
        <w:t>茲</w:t>
      </w:r>
      <w:r w:rsidR="007230A8">
        <w:rPr>
          <w:rFonts w:hint="eastAsia"/>
          <w:spacing w:val="10"/>
        </w:rPr>
        <w:t>制</w:t>
      </w:r>
      <w:r w:rsidR="007230A8">
        <w:rPr>
          <w:spacing w:val="10"/>
        </w:rPr>
        <w:t>定</w:t>
      </w:r>
      <w:r w:rsidR="007230A8" w:rsidRPr="007230A8">
        <w:rPr>
          <w:rFonts w:hint="eastAsia"/>
          <w:spacing w:val="10"/>
        </w:rPr>
        <w:t>政治檔案條例</w:t>
      </w:r>
      <w:r w:rsidRPr="004D0317">
        <w:rPr>
          <w:rFonts w:hint="eastAsia"/>
          <w:spacing w:val="10"/>
        </w:rPr>
        <w:t>，公布之。</w:t>
      </w:r>
    </w:p>
    <w:p w:rsidR="007B6559" w:rsidRDefault="007B6559" w:rsidP="007B6559">
      <w:pPr>
        <w:pStyle w:val="025"/>
      </w:pPr>
      <w:r>
        <w:rPr>
          <w:rFonts w:hint="eastAsia"/>
        </w:rPr>
        <w:t>總　　　統　蔡英文</w:t>
      </w:r>
      <w:r>
        <w:br/>
      </w:r>
      <w:r>
        <w:rPr>
          <w:rFonts w:hint="eastAsia"/>
        </w:rPr>
        <w:t xml:space="preserve">行政院院長　</w:t>
      </w:r>
      <w:r>
        <w:rPr>
          <w:rFonts w:ascii="標楷體" w:hAnsi="標楷體" w:hint="eastAsia"/>
        </w:rPr>
        <w:t>蘇貞昌</w:t>
      </w:r>
      <w:r w:rsidR="00C54243">
        <w:rPr>
          <w:rFonts w:ascii="標楷體" w:hAnsi="標楷體"/>
        </w:rPr>
        <w:br/>
      </w:r>
      <w:r w:rsidR="00C54243">
        <w:rPr>
          <w:rFonts w:ascii="標楷體" w:hAnsi="標楷體" w:hint="eastAsia"/>
        </w:rPr>
        <w:t>國</w:t>
      </w:r>
      <w:r w:rsidR="00C54243">
        <w:rPr>
          <w:rFonts w:ascii="標楷體" w:hAnsi="標楷體"/>
        </w:rPr>
        <w:t>家發展委員會主任委員</w:t>
      </w:r>
      <w:r w:rsidR="00C54243">
        <w:rPr>
          <w:rFonts w:hint="eastAsia"/>
        </w:rPr>
        <w:t xml:space="preserve">　</w:t>
      </w:r>
      <w:r w:rsidR="00EE5FD3">
        <w:rPr>
          <w:rFonts w:hint="eastAsia"/>
        </w:rPr>
        <w:t>陳</w:t>
      </w:r>
      <w:r w:rsidR="00EE5FD3">
        <w:t>美伶</w:t>
      </w:r>
    </w:p>
    <w:p w:rsidR="007B6559" w:rsidRPr="004D0317" w:rsidRDefault="000325AF" w:rsidP="00B700C2">
      <w:pPr>
        <w:pStyle w:val="031"/>
        <w:spacing w:afterLines="0" w:after="0"/>
        <w:rPr>
          <w:spacing w:val="10"/>
        </w:rPr>
      </w:pPr>
      <w:r w:rsidRPr="000325AF">
        <w:rPr>
          <w:rFonts w:hint="eastAsia"/>
          <w:spacing w:val="10"/>
        </w:rPr>
        <w:t>政治檔案條例</w:t>
      </w:r>
    </w:p>
    <w:p w:rsidR="007B6559" w:rsidRPr="004D0317" w:rsidRDefault="007B6559" w:rsidP="00B700C2">
      <w:pPr>
        <w:pStyle w:val="032"/>
        <w:spacing w:afterLines="50" w:after="120"/>
        <w:jc w:val="both"/>
        <w:rPr>
          <w:spacing w:val="10"/>
        </w:rPr>
      </w:pPr>
      <w:r w:rsidRPr="004D0317">
        <w:rPr>
          <w:rFonts w:hint="eastAsia"/>
          <w:spacing w:val="10"/>
        </w:rPr>
        <w:t>中華民國</w:t>
      </w:r>
      <w:r w:rsidRPr="004D0317">
        <w:rPr>
          <w:rFonts w:hint="eastAsia"/>
          <w:spacing w:val="10"/>
        </w:rPr>
        <w:t>10</w:t>
      </w:r>
      <w:r w:rsidR="00B62F4E" w:rsidRPr="004D0317">
        <w:rPr>
          <w:rFonts w:hint="eastAsia"/>
          <w:spacing w:val="10"/>
        </w:rPr>
        <w:t>8</w:t>
      </w:r>
      <w:r w:rsidRPr="004D0317">
        <w:rPr>
          <w:rFonts w:hint="eastAsia"/>
          <w:spacing w:val="10"/>
        </w:rPr>
        <w:t>年</w:t>
      </w:r>
      <w:r w:rsidR="00744185" w:rsidRPr="004D0317">
        <w:rPr>
          <w:rFonts w:hint="eastAsia"/>
          <w:spacing w:val="10"/>
        </w:rPr>
        <w:t>7</w:t>
      </w:r>
      <w:r w:rsidRPr="004D0317">
        <w:rPr>
          <w:rFonts w:hint="eastAsia"/>
          <w:spacing w:val="10"/>
        </w:rPr>
        <w:t>月</w:t>
      </w:r>
      <w:r w:rsidR="00744185" w:rsidRPr="004D0317">
        <w:rPr>
          <w:rFonts w:hint="eastAsia"/>
          <w:spacing w:val="10"/>
        </w:rPr>
        <w:t>24</w:t>
      </w:r>
      <w:r w:rsidRPr="004D0317">
        <w:rPr>
          <w:rFonts w:hint="eastAsia"/>
          <w:spacing w:val="10"/>
        </w:rPr>
        <w:t>日公布</w:t>
      </w:r>
    </w:p>
    <w:p w:rsidR="00A815B8" w:rsidRPr="00C75A7E" w:rsidRDefault="00A815B8" w:rsidP="002A0A28">
      <w:pPr>
        <w:pStyle w:val="034"/>
        <w:spacing w:line="455" w:lineRule="exact"/>
        <w:rPr>
          <w:spacing w:val="2"/>
        </w:rPr>
      </w:pPr>
      <w:r w:rsidRPr="0035441C">
        <w:rPr>
          <w:rFonts w:hint="eastAsia"/>
        </w:rPr>
        <w:lastRenderedPageBreak/>
        <w:t xml:space="preserve">第　一　條　　</w:t>
      </w:r>
      <w:r w:rsidRPr="00C75A7E">
        <w:rPr>
          <w:rFonts w:hint="eastAsia"/>
          <w:spacing w:val="2"/>
        </w:rPr>
        <w:t>為建立符合轉型正義精神、兼顧檔案當事人隱私之政治檔案開放應用制度，並推動關於威權體制、國家總動員、戒嚴、動員戡亂時期以及二二八事件之歷史研究與公民之轉型正義教育，公開真相並促成社會和解，辦理政治檔案之徵集、整理、保存、開放應用、研究及教育，特制定本條例。</w:t>
      </w:r>
    </w:p>
    <w:p w:rsidR="00A815B8" w:rsidRPr="0035441C" w:rsidRDefault="00A815B8" w:rsidP="002A0A28">
      <w:pPr>
        <w:pStyle w:val="034"/>
        <w:spacing w:line="455" w:lineRule="exact"/>
      </w:pPr>
      <w:r w:rsidRPr="0035441C">
        <w:rPr>
          <w:rFonts w:hint="eastAsia"/>
        </w:rPr>
        <w:t>第　二　條　　本條例之主管機關為國家發展委員會。</w:t>
      </w:r>
    </w:p>
    <w:p w:rsidR="00A815B8" w:rsidRPr="0035441C" w:rsidRDefault="00A815B8" w:rsidP="002A0A28">
      <w:pPr>
        <w:pStyle w:val="0342"/>
        <w:spacing w:line="455" w:lineRule="exact"/>
        <w:ind w:left="1417"/>
      </w:pPr>
      <w:r w:rsidRPr="0035441C">
        <w:rPr>
          <w:rFonts w:hint="eastAsia"/>
        </w:rPr>
        <w:t>政治檔案之徵集、整理、保存及開放應用事項，由國家發展委員會檔案管理局（以下簡稱檔案局）辦理之；政治檔案之研究、出版、展示及教育推廣等事項，由文化部會同相關機關（構）辦理之。</w:t>
      </w:r>
    </w:p>
    <w:p w:rsidR="00A815B8" w:rsidRPr="0035441C" w:rsidRDefault="00A815B8" w:rsidP="002A0A28">
      <w:pPr>
        <w:pStyle w:val="034"/>
        <w:spacing w:line="455" w:lineRule="exact"/>
      </w:pPr>
      <w:r w:rsidRPr="0035441C">
        <w:rPr>
          <w:rFonts w:hint="eastAsia"/>
        </w:rPr>
        <w:t>第　三　條　　本條例用詞，定義如下：</w:t>
      </w:r>
    </w:p>
    <w:p w:rsidR="00A815B8" w:rsidRPr="00102AF5" w:rsidRDefault="00A815B8" w:rsidP="002A0A28">
      <w:pPr>
        <w:pStyle w:val="035"/>
        <w:spacing w:line="455" w:lineRule="exact"/>
        <w:rPr>
          <w:spacing w:val="8"/>
        </w:rPr>
      </w:pPr>
      <w:r w:rsidRPr="0035441C">
        <w:rPr>
          <w:rFonts w:hint="eastAsia"/>
        </w:rPr>
        <w:t>一、</w:t>
      </w:r>
      <w:r w:rsidR="00102AF5">
        <w:tab/>
      </w:r>
      <w:r w:rsidRPr="00102AF5">
        <w:rPr>
          <w:rFonts w:hint="eastAsia"/>
          <w:spacing w:val="8"/>
        </w:rPr>
        <w:t>政治檔案：指由政府機關（構）、政黨、附隨組織及黨營機構所保管，自中華民國三十四年八月十五日起至八十一年十一月六日止，與二二八事件、動員戡亂體制、戒嚴體制相關之檔案或各類紀錄及文件；已裁撤機關（構）之檔案亦適用之。</w:t>
      </w:r>
    </w:p>
    <w:p w:rsidR="00A815B8" w:rsidRPr="00102AF5" w:rsidRDefault="00A815B8" w:rsidP="002A0A28">
      <w:pPr>
        <w:pStyle w:val="035"/>
        <w:spacing w:line="455" w:lineRule="exact"/>
        <w:rPr>
          <w:spacing w:val="8"/>
        </w:rPr>
      </w:pPr>
      <w:r w:rsidRPr="0035441C">
        <w:rPr>
          <w:rFonts w:hint="eastAsia"/>
        </w:rPr>
        <w:t>二、</w:t>
      </w:r>
      <w:r w:rsidR="00102AF5" w:rsidRPr="00102AF5">
        <w:rPr>
          <w:spacing w:val="8"/>
        </w:rPr>
        <w:tab/>
      </w:r>
      <w:r w:rsidRPr="00102AF5">
        <w:rPr>
          <w:rFonts w:hint="eastAsia"/>
          <w:spacing w:val="8"/>
        </w:rPr>
        <w:t>檔案當事人：指政治檔案中遭逮捕、調查、偵查、起訴、通緝、審判、執行或其他受公權力侵害之人。</w:t>
      </w:r>
    </w:p>
    <w:p w:rsidR="00A815B8" w:rsidRPr="00102AF5" w:rsidRDefault="00A815B8" w:rsidP="002A0A28">
      <w:pPr>
        <w:pStyle w:val="035"/>
        <w:spacing w:line="455" w:lineRule="exact"/>
        <w:rPr>
          <w:spacing w:val="2"/>
        </w:rPr>
      </w:pPr>
      <w:r w:rsidRPr="0035441C">
        <w:rPr>
          <w:rFonts w:hint="eastAsia"/>
        </w:rPr>
        <w:t>三、</w:t>
      </w:r>
      <w:r w:rsidR="00102AF5">
        <w:tab/>
      </w:r>
      <w:r w:rsidRPr="00102AF5">
        <w:rPr>
          <w:rFonts w:hint="eastAsia"/>
          <w:spacing w:val="2"/>
        </w:rPr>
        <w:t>政府機關（構）：指中央、地方各級機關、行政法人及受政府機關委託行使公權力之個人、法人或團體，及各級機關設立之實（試）驗、研究、文教、醫療等機構、財團法人或公營事業機構。</w:t>
      </w:r>
    </w:p>
    <w:p w:rsidR="00A815B8" w:rsidRPr="00102AF5" w:rsidRDefault="00A815B8" w:rsidP="00F26702">
      <w:pPr>
        <w:pStyle w:val="035"/>
        <w:spacing w:line="474" w:lineRule="exact"/>
        <w:rPr>
          <w:spacing w:val="2"/>
        </w:rPr>
      </w:pPr>
      <w:r w:rsidRPr="0035441C">
        <w:rPr>
          <w:rFonts w:hint="eastAsia"/>
        </w:rPr>
        <w:lastRenderedPageBreak/>
        <w:t>四、</w:t>
      </w:r>
      <w:r w:rsidR="00102AF5">
        <w:tab/>
      </w:r>
      <w:r w:rsidRPr="00102AF5">
        <w:rPr>
          <w:rFonts w:hint="eastAsia"/>
          <w:spacing w:val="2"/>
        </w:rPr>
        <w:t>私人文書：指政治檔案中之私人書信、日記、遺書、手稿、照片、錄音、錄影、電磁紀錄及其他與公權力行使無關之文書或未公開發表著作等。但與政府機關（構）往來之文書及偵查、司法訴訟或監察案件之證據，不包括在內。</w:t>
      </w:r>
    </w:p>
    <w:p w:rsidR="00A815B8" w:rsidRPr="0035441C" w:rsidRDefault="00A815B8" w:rsidP="00F26702">
      <w:pPr>
        <w:pStyle w:val="034"/>
        <w:spacing w:line="474" w:lineRule="exact"/>
      </w:pPr>
      <w:r w:rsidRPr="0035441C">
        <w:rPr>
          <w:rFonts w:hint="eastAsia"/>
        </w:rPr>
        <w:t>第　四　條　　政府機關（構）應於本條例施行日起六個月內完成政治檔案之清查，並編製目錄依規定程序報送檔案局。必要時得予延長，延長期間不得逾六個月。</w:t>
      </w:r>
    </w:p>
    <w:p w:rsidR="00A815B8" w:rsidRPr="00102AF5" w:rsidRDefault="00A815B8" w:rsidP="00F26702">
      <w:pPr>
        <w:pStyle w:val="0342"/>
        <w:spacing w:line="474" w:lineRule="exact"/>
        <w:ind w:left="1417" w:firstLine="568"/>
        <w:rPr>
          <w:spacing w:val="2"/>
        </w:rPr>
      </w:pPr>
      <w:r w:rsidRPr="00102AF5">
        <w:rPr>
          <w:rFonts w:hint="eastAsia"/>
          <w:spacing w:val="2"/>
        </w:rPr>
        <w:t>檔案局審定政府機關（構）管有之政治檔案，應以檢視檔案目錄或檔案內容方式為之。必要時，得邀請學者專家參與。</w:t>
      </w:r>
    </w:p>
    <w:p w:rsidR="00A815B8" w:rsidRPr="00102AF5" w:rsidRDefault="00A815B8" w:rsidP="00F26702">
      <w:pPr>
        <w:pStyle w:val="0342"/>
        <w:spacing w:line="474" w:lineRule="exact"/>
        <w:ind w:left="1417" w:firstLine="584"/>
        <w:rPr>
          <w:spacing w:val="6"/>
        </w:rPr>
      </w:pPr>
      <w:r w:rsidRPr="00102AF5">
        <w:rPr>
          <w:rFonts w:hint="eastAsia"/>
          <w:spacing w:val="6"/>
        </w:rPr>
        <w:t>政府機關（構）管有檔案經檔案局審定屬政治檔案者，應於指定期限內移轉為國家檔案；未移轉前，應依本條例之規定妥善保管並提供應用。但依國家機密保護法核定為永久保密者，暫</w:t>
      </w:r>
      <w:proofErr w:type="gramStart"/>
      <w:r w:rsidRPr="00102AF5">
        <w:rPr>
          <w:rFonts w:hint="eastAsia"/>
          <w:spacing w:val="6"/>
        </w:rPr>
        <w:t>不</w:t>
      </w:r>
      <w:proofErr w:type="gramEnd"/>
      <w:r w:rsidRPr="00102AF5">
        <w:rPr>
          <w:rFonts w:hint="eastAsia"/>
          <w:spacing w:val="6"/>
        </w:rPr>
        <w:t>移轉。</w:t>
      </w:r>
    </w:p>
    <w:p w:rsidR="00A815B8" w:rsidRPr="0035441C" w:rsidRDefault="00A815B8" w:rsidP="00F26702">
      <w:pPr>
        <w:pStyle w:val="034"/>
        <w:spacing w:line="474" w:lineRule="exact"/>
      </w:pPr>
      <w:r w:rsidRPr="0035441C">
        <w:rPr>
          <w:rFonts w:hint="eastAsia"/>
        </w:rPr>
        <w:t>第　五　條　　政府機關（構）管有政治檔案於移轉為國家檔案前，應辦理下列事項：</w:t>
      </w:r>
    </w:p>
    <w:p w:rsidR="00A815B8" w:rsidRPr="0035441C" w:rsidRDefault="00A815B8" w:rsidP="00F26702">
      <w:pPr>
        <w:pStyle w:val="035"/>
        <w:spacing w:line="474" w:lineRule="exact"/>
      </w:pPr>
      <w:r w:rsidRPr="0035441C">
        <w:rPr>
          <w:rFonts w:hint="eastAsia"/>
        </w:rPr>
        <w:t>一、</w:t>
      </w:r>
      <w:r w:rsidR="00804E5C">
        <w:tab/>
      </w:r>
      <w:r w:rsidRPr="0035441C">
        <w:rPr>
          <w:rFonts w:hint="eastAsia"/>
        </w:rPr>
        <w:t>檔案立案及案件、案卷二層級編目。</w:t>
      </w:r>
    </w:p>
    <w:p w:rsidR="00A815B8" w:rsidRPr="0035441C" w:rsidRDefault="00A815B8" w:rsidP="00F26702">
      <w:pPr>
        <w:pStyle w:val="035"/>
        <w:spacing w:line="474" w:lineRule="exact"/>
      </w:pPr>
      <w:r w:rsidRPr="0035441C">
        <w:rPr>
          <w:rFonts w:hint="eastAsia"/>
        </w:rPr>
        <w:t>二、</w:t>
      </w:r>
      <w:r w:rsidR="00804E5C">
        <w:tab/>
      </w:r>
      <w:r w:rsidRPr="0035441C">
        <w:rPr>
          <w:rFonts w:hint="eastAsia"/>
        </w:rPr>
        <w:t>機密檔案</w:t>
      </w:r>
      <w:proofErr w:type="gramStart"/>
      <w:r w:rsidRPr="0035441C">
        <w:rPr>
          <w:rFonts w:hint="eastAsia"/>
        </w:rPr>
        <w:t>解降密</w:t>
      </w:r>
      <w:proofErr w:type="gramEnd"/>
      <w:r w:rsidRPr="0035441C">
        <w:rPr>
          <w:rFonts w:hint="eastAsia"/>
        </w:rPr>
        <w:t>檢討。</w:t>
      </w:r>
    </w:p>
    <w:p w:rsidR="00A815B8" w:rsidRPr="0035441C" w:rsidRDefault="00A815B8" w:rsidP="00F26702">
      <w:pPr>
        <w:pStyle w:val="035"/>
        <w:spacing w:line="474" w:lineRule="exact"/>
      </w:pPr>
      <w:r w:rsidRPr="0035441C">
        <w:rPr>
          <w:rFonts w:hint="eastAsia"/>
        </w:rPr>
        <w:t>三、</w:t>
      </w:r>
      <w:r w:rsidR="00804E5C">
        <w:tab/>
      </w:r>
      <w:r w:rsidRPr="0035441C">
        <w:rPr>
          <w:rFonts w:hint="eastAsia"/>
        </w:rPr>
        <w:t>檔案整理裝訂及儲存媒體可讀性查檢。</w:t>
      </w:r>
    </w:p>
    <w:p w:rsidR="00A815B8" w:rsidRPr="0035441C" w:rsidRDefault="00A815B8" w:rsidP="00F26702">
      <w:pPr>
        <w:pStyle w:val="035"/>
        <w:spacing w:line="474" w:lineRule="exact"/>
      </w:pPr>
      <w:r w:rsidRPr="0035441C">
        <w:rPr>
          <w:rFonts w:hint="eastAsia"/>
        </w:rPr>
        <w:t>四、</w:t>
      </w:r>
      <w:r w:rsidR="00804E5C">
        <w:tab/>
      </w:r>
      <w:r w:rsidRPr="0035441C">
        <w:rPr>
          <w:rFonts w:hint="eastAsia"/>
        </w:rPr>
        <w:t>檔案應依規定格式及命名原則辦理電子儲存。</w:t>
      </w:r>
    </w:p>
    <w:p w:rsidR="00A815B8" w:rsidRPr="0035441C" w:rsidRDefault="00A815B8" w:rsidP="00F26702">
      <w:pPr>
        <w:pStyle w:val="035"/>
        <w:spacing w:line="474" w:lineRule="exact"/>
      </w:pPr>
      <w:r w:rsidRPr="0035441C">
        <w:rPr>
          <w:rFonts w:hint="eastAsia"/>
        </w:rPr>
        <w:t>五、</w:t>
      </w:r>
      <w:r w:rsidR="00804E5C">
        <w:tab/>
      </w:r>
      <w:r w:rsidRPr="0035441C">
        <w:rPr>
          <w:rFonts w:hint="eastAsia"/>
        </w:rPr>
        <w:t>檔案應依案件層級敘明開放應用類型，如有部分開放或不開放者，應敘明其法規依據及開放應用要件或年限。</w:t>
      </w:r>
    </w:p>
    <w:p w:rsidR="00A815B8" w:rsidRPr="00804E5C" w:rsidRDefault="00A815B8" w:rsidP="00C4042E">
      <w:pPr>
        <w:pStyle w:val="0342"/>
        <w:spacing w:line="455" w:lineRule="exact"/>
        <w:ind w:left="1417" w:firstLine="592"/>
        <w:rPr>
          <w:spacing w:val="8"/>
        </w:rPr>
      </w:pPr>
      <w:r w:rsidRPr="00804E5C">
        <w:rPr>
          <w:rFonts w:hint="eastAsia"/>
          <w:spacing w:val="8"/>
        </w:rPr>
        <w:lastRenderedPageBreak/>
        <w:t>前項第二款機密檔案</w:t>
      </w:r>
      <w:proofErr w:type="gramStart"/>
      <w:r w:rsidRPr="00804E5C">
        <w:rPr>
          <w:rFonts w:hint="eastAsia"/>
          <w:spacing w:val="8"/>
        </w:rPr>
        <w:t>解降密</w:t>
      </w:r>
      <w:proofErr w:type="gramEnd"/>
      <w:r w:rsidRPr="00804E5C">
        <w:rPr>
          <w:rFonts w:hint="eastAsia"/>
          <w:spacing w:val="8"/>
        </w:rPr>
        <w:t>檢討，屬保密逾三十年且無法律依據者，應予解密，並不得基於下列目的規避解密：</w:t>
      </w:r>
    </w:p>
    <w:p w:rsidR="00A815B8" w:rsidRPr="0035441C" w:rsidRDefault="00A815B8" w:rsidP="00C4042E">
      <w:pPr>
        <w:pStyle w:val="035"/>
        <w:spacing w:line="455" w:lineRule="exact"/>
      </w:pPr>
      <w:r w:rsidRPr="0035441C">
        <w:rPr>
          <w:rFonts w:hint="eastAsia"/>
        </w:rPr>
        <w:t>一、</w:t>
      </w:r>
      <w:r w:rsidR="00804E5C">
        <w:tab/>
      </w:r>
      <w:r w:rsidRPr="0035441C">
        <w:rPr>
          <w:rFonts w:hint="eastAsia"/>
        </w:rPr>
        <w:t>為隱瞞違法或行政疏失。</w:t>
      </w:r>
    </w:p>
    <w:p w:rsidR="00A815B8" w:rsidRPr="0035441C" w:rsidRDefault="00A815B8" w:rsidP="00C4042E">
      <w:pPr>
        <w:pStyle w:val="035"/>
        <w:spacing w:line="455" w:lineRule="exact"/>
      </w:pPr>
      <w:r w:rsidRPr="0035441C">
        <w:rPr>
          <w:rFonts w:hint="eastAsia"/>
        </w:rPr>
        <w:t>二、</w:t>
      </w:r>
      <w:r w:rsidR="00804E5C">
        <w:tab/>
      </w:r>
      <w:r w:rsidRPr="0035441C">
        <w:rPr>
          <w:rFonts w:hint="eastAsia"/>
        </w:rPr>
        <w:t>為掩飾特定之自然人、法人、團體或機關（構）之不名譽行為。</w:t>
      </w:r>
    </w:p>
    <w:p w:rsidR="00A815B8" w:rsidRPr="0035441C" w:rsidRDefault="00A815B8" w:rsidP="00C4042E">
      <w:pPr>
        <w:pStyle w:val="035"/>
        <w:spacing w:line="455" w:lineRule="exact"/>
      </w:pPr>
      <w:r w:rsidRPr="0035441C">
        <w:rPr>
          <w:rFonts w:hint="eastAsia"/>
        </w:rPr>
        <w:t>三、</w:t>
      </w:r>
      <w:r w:rsidR="00804E5C">
        <w:tab/>
      </w:r>
      <w:r w:rsidRPr="0035441C">
        <w:rPr>
          <w:rFonts w:hint="eastAsia"/>
        </w:rPr>
        <w:t>為拒絕或遲延提供應公開之檔案內容。</w:t>
      </w:r>
    </w:p>
    <w:p w:rsidR="00A815B8" w:rsidRPr="0035441C" w:rsidRDefault="00A815B8" w:rsidP="00C4042E">
      <w:pPr>
        <w:pStyle w:val="0342"/>
        <w:spacing w:line="455" w:lineRule="exact"/>
        <w:ind w:left="1417"/>
      </w:pPr>
      <w:r w:rsidRPr="0035441C">
        <w:rPr>
          <w:rFonts w:hint="eastAsia"/>
        </w:rPr>
        <w:t>原核定機關及其上級機關應於前條第一項規定完成清查後六</w:t>
      </w:r>
      <w:proofErr w:type="gramStart"/>
      <w:r w:rsidRPr="0035441C">
        <w:rPr>
          <w:rFonts w:hint="eastAsia"/>
        </w:rPr>
        <w:t>個</w:t>
      </w:r>
      <w:proofErr w:type="gramEnd"/>
      <w:r w:rsidRPr="0035441C">
        <w:rPr>
          <w:rFonts w:hint="eastAsia"/>
        </w:rPr>
        <w:t>月內依前項規定完成檢討；經檢討後仍列屬永久保密者，原核定機關應報請上級機關同意。</w:t>
      </w:r>
    </w:p>
    <w:p w:rsidR="00A815B8" w:rsidRPr="0035441C" w:rsidRDefault="00A815B8" w:rsidP="00C4042E">
      <w:pPr>
        <w:pStyle w:val="0342"/>
        <w:spacing w:line="455" w:lineRule="exact"/>
        <w:ind w:left="1417"/>
      </w:pPr>
      <w:r w:rsidRPr="0035441C">
        <w:rPr>
          <w:rFonts w:hint="eastAsia"/>
        </w:rPr>
        <w:t>第一項第四款之電子檔應於移轉時</w:t>
      </w:r>
      <w:proofErr w:type="gramStart"/>
      <w:r w:rsidRPr="0035441C">
        <w:rPr>
          <w:rFonts w:hint="eastAsia"/>
        </w:rPr>
        <w:t>併</w:t>
      </w:r>
      <w:proofErr w:type="gramEnd"/>
      <w:r w:rsidRPr="0035441C">
        <w:rPr>
          <w:rFonts w:hint="eastAsia"/>
        </w:rPr>
        <w:t>同提供。</w:t>
      </w:r>
    </w:p>
    <w:p w:rsidR="00A815B8" w:rsidRPr="0035441C" w:rsidRDefault="00A815B8" w:rsidP="00C4042E">
      <w:pPr>
        <w:pStyle w:val="034"/>
        <w:spacing w:line="455" w:lineRule="exact"/>
      </w:pPr>
      <w:r w:rsidRPr="0035441C">
        <w:rPr>
          <w:rFonts w:hint="eastAsia"/>
        </w:rPr>
        <w:t>第　六　條　　政黨、附隨組織及黨營機構持有政治檔案，經促進轉型正義委員會（以下簡稱促轉會）審定為國家檔案者，應於該會指定期限內移</w:t>
      </w:r>
      <w:proofErr w:type="gramStart"/>
      <w:r w:rsidRPr="0035441C">
        <w:rPr>
          <w:rFonts w:hint="eastAsia"/>
        </w:rPr>
        <w:t>歸檔案局管理</w:t>
      </w:r>
      <w:proofErr w:type="gramEnd"/>
      <w:r w:rsidRPr="0035441C">
        <w:rPr>
          <w:rFonts w:hint="eastAsia"/>
        </w:rPr>
        <w:t>，並由該會、檔案局及持有檔案之政黨、附隨組織及黨營機構依審定清冊作成紀錄。</w:t>
      </w:r>
    </w:p>
    <w:p w:rsidR="00A815B8" w:rsidRPr="0035441C" w:rsidRDefault="00A815B8" w:rsidP="00C4042E">
      <w:pPr>
        <w:pStyle w:val="0342"/>
        <w:spacing w:line="455" w:lineRule="exact"/>
        <w:ind w:left="1417"/>
      </w:pPr>
      <w:proofErr w:type="gramStart"/>
      <w:r w:rsidRPr="0035441C">
        <w:rPr>
          <w:rFonts w:hint="eastAsia"/>
        </w:rPr>
        <w:t>促轉會</w:t>
      </w:r>
      <w:proofErr w:type="gramEnd"/>
      <w:r w:rsidRPr="0035441C">
        <w:rPr>
          <w:rFonts w:hint="eastAsia"/>
        </w:rPr>
        <w:t>應將前項審定結果通知相關機關。</w:t>
      </w:r>
    </w:p>
    <w:p w:rsidR="00A815B8" w:rsidRPr="0035441C" w:rsidRDefault="00A815B8" w:rsidP="00C4042E">
      <w:pPr>
        <w:pStyle w:val="0342"/>
        <w:spacing w:line="455" w:lineRule="exact"/>
        <w:ind w:left="1417"/>
      </w:pPr>
      <w:r w:rsidRPr="0035441C">
        <w:rPr>
          <w:rFonts w:hint="eastAsia"/>
        </w:rPr>
        <w:t>政黨、附隨組織及黨營機構持有之政治檔案，其審定及指定移歸國家檔案相關事宜，</w:t>
      </w:r>
      <w:proofErr w:type="gramStart"/>
      <w:r w:rsidRPr="0035441C">
        <w:rPr>
          <w:rFonts w:hint="eastAsia"/>
        </w:rPr>
        <w:t>於促轉會</w:t>
      </w:r>
      <w:proofErr w:type="gramEnd"/>
      <w:r w:rsidRPr="0035441C">
        <w:rPr>
          <w:rFonts w:hint="eastAsia"/>
        </w:rPr>
        <w:t>依法解散後，由主管機關辦理，有關審定事項得邀集學者專家及社會公正人士為之。</w:t>
      </w:r>
    </w:p>
    <w:p w:rsidR="00A815B8" w:rsidRPr="0035441C" w:rsidRDefault="00A815B8" w:rsidP="00C4042E">
      <w:pPr>
        <w:pStyle w:val="0342"/>
        <w:spacing w:line="455" w:lineRule="exact"/>
        <w:ind w:left="1417"/>
      </w:pPr>
      <w:r w:rsidRPr="0035441C">
        <w:rPr>
          <w:rFonts w:hint="eastAsia"/>
        </w:rPr>
        <w:t>政黨、附隨組織或黨營機構拒絕將審定之政治檔案移歸為國家檔案者，處新臺幣</w:t>
      </w:r>
      <w:proofErr w:type="gramStart"/>
      <w:r w:rsidRPr="0035441C">
        <w:rPr>
          <w:rFonts w:hint="eastAsia"/>
        </w:rPr>
        <w:t>一</w:t>
      </w:r>
      <w:proofErr w:type="gramEnd"/>
      <w:r w:rsidRPr="0035441C">
        <w:rPr>
          <w:rFonts w:hint="eastAsia"/>
        </w:rPr>
        <w:t>百萬元以上五百萬元以下罰鍰，並得按次連續處罰。</w:t>
      </w:r>
    </w:p>
    <w:p w:rsidR="00A815B8" w:rsidRPr="0035441C" w:rsidRDefault="00A815B8" w:rsidP="00C4042E">
      <w:pPr>
        <w:pStyle w:val="034"/>
        <w:spacing w:line="455" w:lineRule="exact"/>
      </w:pPr>
      <w:r w:rsidRPr="0035441C">
        <w:rPr>
          <w:rFonts w:hint="eastAsia"/>
        </w:rPr>
        <w:t>第　七　條　　檔案局整理、保存政治檔案，應辦理下列事項：</w:t>
      </w:r>
    </w:p>
    <w:p w:rsidR="00A815B8" w:rsidRPr="0035441C" w:rsidRDefault="00A815B8" w:rsidP="00C4042E">
      <w:pPr>
        <w:pStyle w:val="035"/>
        <w:spacing w:line="455" w:lineRule="exact"/>
      </w:pPr>
      <w:r w:rsidRPr="0035441C">
        <w:rPr>
          <w:rFonts w:hint="eastAsia"/>
        </w:rPr>
        <w:t>一、</w:t>
      </w:r>
      <w:r w:rsidR="000D16F8">
        <w:tab/>
      </w:r>
      <w:r w:rsidRPr="0035441C">
        <w:rPr>
          <w:rFonts w:hint="eastAsia"/>
        </w:rPr>
        <w:t>檔案編排描述及目錄補正。</w:t>
      </w:r>
    </w:p>
    <w:p w:rsidR="00A815B8" w:rsidRPr="0035441C" w:rsidRDefault="00A815B8" w:rsidP="005670B8">
      <w:pPr>
        <w:pStyle w:val="035"/>
        <w:spacing w:line="455" w:lineRule="exact"/>
      </w:pPr>
      <w:r w:rsidRPr="0035441C">
        <w:rPr>
          <w:rFonts w:hint="eastAsia"/>
        </w:rPr>
        <w:lastRenderedPageBreak/>
        <w:t>二、</w:t>
      </w:r>
      <w:r w:rsidR="000D16F8">
        <w:tab/>
      </w:r>
      <w:r w:rsidRPr="0035441C">
        <w:rPr>
          <w:rFonts w:hint="eastAsia"/>
        </w:rPr>
        <w:t>檔案保存狀況檢視及受損程度分級，並進行必要之修護。</w:t>
      </w:r>
    </w:p>
    <w:p w:rsidR="00A815B8" w:rsidRPr="0035441C" w:rsidRDefault="00A815B8" w:rsidP="005670B8">
      <w:pPr>
        <w:pStyle w:val="035"/>
        <w:spacing w:line="455" w:lineRule="exact"/>
      </w:pPr>
      <w:r w:rsidRPr="0035441C">
        <w:rPr>
          <w:rFonts w:hint="eastAsia"/>
        </w:rPr>
        <w:t>三、</w:t>
      </w:r>
      <w:r w:rsidR="000D16F8">
        <w:tab/>
      </w:r>
      <w:r w:rsidRPr="0035441C">
        <w:rPr>
          <w:rFonts w:hint="eastAsia"/>
        </w:rPr>
        <w:t>檔案複製儲存。</w:t>
      </w:r>
    </w:p>
    <w:p w:rsidR="00A815B8" w:rsidRPr="0035441C" w:rsidRDefault="00A815B8" w:rsidP="005670B8">
      <w:pPr>
        <w:pStyle w:val="035"/>
        <w:spacing w:line="455" w:lineRule="exact"/>
      </w:pPr>
      <w:r w:rsidRPr="0035441C">
        <w:rPr>
          <w:rFonts w:hint="eastAsia"/>
        </w:rPr>
        <w:t>四、</w:t>
      </w:r>
      <w:r w:rsidR="000D16F8">
        <w:tab/>
      </w:r>
      <w:r w:rsidRPr="0035441C">
        <w:rPr>
          <w:rFonts w:hint="eastAsia"/>
        </w:rPr>
        <w:t>定期進行機密檔案</w:t>
      </w:r>
      <w:proofErr w:type="gramStart"/>
      <w:r w:rsidRPr="0035441C">
        <w:rPr>
          <w:rFonts w:hint="eastAsia"/>
        </w:rPr>
        <w:t>解降密</w:t>
      </w:r>
      <w:proofErr w:type="gramEnd"/>
      <w:r w:rsidRPr="0035441C">
        <w:rPr>
          <w:rFonts w:hint="eastAsia"/>
        </w:rPr>
        <w:t>檢討。</w:t>
      </w:r>
    </w:p>
    <w:p w:rsidR="00A815B8" w:rsidRPr="0035441C" w:rsidRDefault="00A815B8" w:rsidP="005670B8">
      <w:pPr>
        <w:pStyle w:val="035"/>
        <w:spacing w:line="455" w:lineRule="exact"/>
      </w:pPr>
      <w:r w:rsidRPr="0035441C">
        <w:rPr>
          <w:rFonts w:hint="eastAsia"/>
        </w:rPr>
        <w:t>五、</w:t>
      </w:r>
      <w:r w:rsidR="000D16F8">
        <w:tab/>
      </w:r>
      <w:r w:rsidRPr="0035441C">
        <w:rPr>
          <w:rFonts w:hint="eastAsia"/>
        </w:rPr>
        <w:t>其他必要事項。</w:t>
      </w:r>
    </w:p>
    <w:p w:rsidR="00A815B8" w:rsidRPr="000D16F8" w:rsidRDefault="00A815B8" w:rsidP="005670B8">
      <w:pPr>
        <w:pStyle w:val="0342"/>
        <w:spacing w:line="455" w:lineRule="exact"/>
        <w:ind w:left="1417" w:firstLine="592"/>
      </w:pPr>
      <w:r w:rsidRPr="000D16F8">
        <w:rPr>
          <w:rFonts w:hint="eastAsia"/>
          <w:spacing w:val="8"/>
        </w:rPr>
        <w:t>政治檔案於保密期限屆滿或解密條件成就時，自動解除機密；保密逾三十年仍列機密等級者，除原移轉機</w:t>
      </w:r>
      <w:r w:rsidRPr="000D16F8">
        <w:rPr>
          <w:rFonts w:hint="eastAsia"/>
        </w:rPr>
        <w:t>關（構）敘明有保密義務之法律依據外，視為解除機密。</w:t>
      </w:r>
    </w:p>
    <w:p w:rsidR="00A815B8" w:rsidRPr="0035441C" w:rsidRDefault="00A815B8" w:rsidP="005670B8">
      <w:pPr>
        <w:pStyle w:val="0342"/>
        <w:spacing w:line="455" w:lineRule="exact"/>
        <w:ind w:left="1417"/>
      </w:pPr>
      <w:r w:rsidRPr="0035441C">
        <w:rPr>
          <w:rFonts w:hint="eastAsia"/>
        </w:rPr>
        <w:t>政治檔案解除機密後，檔案局應將解除之意旨公告，並</w:t>
      </w:r>
      <w:proofErr w:type="gramStart"/>
      <w:r w:rsidRPr="0035441C">
        <w:rPr>
          <w:rFonts w:hint="eastAsia"/>
        </w:rPr>
        <w:t>副知原移轉</w:t>
      </w:r>
      <w:proofErr w:type="gramEnd"/>
      <w:r w:rsidRPr="0035441C">
        <w:rPr>
          <w:rFonts w:hint="eastAsia"/>
        </w:rPr>
        <w:t>機關（構），以及為必要之解密措施，不適用國家機密保護法及文書處理有關解除機密之規定。</w:t>
      </w:r>
    </w:p>
    <w:p w:rsidR="00A815B8" w:rsidRPr="0035441C" w:rsidRDefault="00A815B8" w:rsidP="005670B8">
      <w:pPr>
        <w:pStyle w:val="034"/>
        <w:spacing w:line="455" w:lineRule="exact"/>
      </w:pPr>
      <w:r w:rsidRPr="0035441C">
        <w:rPr>
          <w:rFonts w:hint="eastAsia"/>
        </w:rPr>
        <w:t>第　八　條　　檔案當事人得申請與其本人所涉案件之政治檔案；檔案當事人死亡時，其配偶或民法第一千一百三十八條各款所定繼承人得申請之。</w:t>
      </w:r>
    </w:p>
    <w:p w:rsidR="00A815B8" w:rsidRPr="0035441C" w:rsidRDefault="00A815B8" w:rsidP="005670B8">
      <w:pPr>
        <w:pStyle w:val="0342"/>
        <w:spacing w:line="455" w:lineRule="exact"/>
        <w:ind w:left="1417"/>
      </w:pPr>
      <w:r w:rsidRPr="0035441C">
        <w:rPr>
          <w:rFonts w:hint="eastAsia"/>
        </w:rPr>
        <w:t>依前項規定申請之政治檔案，除有下列情形之</w:t>
      </w:r>
      <w:proofErr w:type="gramStart"/>
      <w:r w:rsidRPr="0035441C">
        <w:rPr>
          <w:rFonts w:hint="eastAsia"/>
        </w:rPr>
        <w:t>一</w:t>
      </w:r>
      <w:proofErr w:type="gramEnd"/>
      <w:r w:rsidRPr="0035441C">
        <w:rPr>
          <w:rFonts w:hint="eastAsia"/>
        </w:rPr>
        <w:t>外，檔案局應於指定場所提供閱覽、抄錄或複製：</w:t>
      </w:r>
    </w:p>
    <w:p w:rsidR="00A815B8" w:rsidRPr="0035441C" w:rsidRDefault="00A815B8" w:rsidP="005670B8">
      <w:pPr>
        <w:pStyle w:val="035"/>
        <w:spacing w:line="455" w:lineRule="exact"/>
      </w:pPr>
      <w:r w:rsidRPr="0035441C">
        <w:rPr>
          <w:rFonts w:hint="eastAsia"/>
        </w:rPr>
        <w:t>一、</w:t>
      </w:r>
      <w:r w:rsidR="00596D36">
        <w:tab/>
      </w:r>
      <w:r w:rsidRPr="0035441C">
        <w:rPr>
          <w:rFonts w:hint="eastAsia"/>
        </w:rPr>
        <w:t>經依法規核定為機密檔案。</w:t>
      </w:r>
    </w:p>
    <w:p w:rsidR="00A815B8" w:rsidRPr="0035441C" w:rsidRDefault="00A815B8" w:rsidP="005670B8">
      <w:pPr>
        <w:pStyle w:val="035"/>
        <w:spacing w:line="455" w:lineRule="exact"/>
      </w:pPr>
      <w:r w:rsidRPr="0035441C">
        <w:rPr>
          <w:rFonts w:hint="eastAsia"/>
        </w:rPr>
        <w:t>二、</w:t>
      </w:r>
      <w:r w:rsidR="00596D36">
        <w:tab/>
      </w:r>
      <w:r w:rsidRPr="0035441C">
        <w:rPr>
          <w:rFonts w:hint="eastAsia"/>
        </w:rPr>
        <w:t>經移轉機關（構）表示有嚴重影響國家安全或對外關係之虞。</w:t>
      </w:r>
    </w:p>
    <w:p w:rsidR="00A815B8" w:rsidRPr="0035441C" w:rsidRDefault="00A815B8" w:rsidP="005670B8">
      <w:pPr>
        <w:pStyle w:val="035"/>
        <w:spacing w:line="455" w:lineRule="exact"/>
      </w:pPr>
      <w:r w:rsidRPr="0035441C">
        <w:rPr>
          <w:rFonts w:hint="eastAsia"/>
        </w:rPr>
        <w:t>三、</w:t>
      </w:r>
      <w:r w:rsidR="00596D36">
        <w:tab/>
      </w:r>
      <w:r w:rsidRPr="0035441C">
        <w:rPr>
          <w:rFonts w:hint="eastAsia"/>
        </w:rPr>
        <w:t>經其他檔案當事人或其繼承人表示不予公開之私人文書。</w:t>
      </w:r>
    </w:p>
    <w:p w:rsidR="00A815B8" w:rsidRPr="0035441C" w:rsidRDefault="00A815B8" w:rsidP="005670B8">
      <w:pPr>
        <w:pStyle w:val="0342"/>
        <w:spacing w:line="455" w:lineRule="exact"/>
        <w:ind w:left="1417"/>
      </w:pPr>
      <w:r w:rsidRPr="0035441C">
        <w:rPr>
          <w:rFonts w:hint="eastAsia"/>
        </w:rPr>
        <w:t>依第一項規定申請之政治檔案涉及個人隱私者，檔案局應於指定場所提供閱覽、抄錄，或就涉個人隱私部分經分離處理使其無從識別特定之個人後，提供複製。但經該個人同意複製者，不在此限。</w:t>
      </w:r>
    </w:p>
    <w:p w:rsidR="00A815B8" w:rsidRPr="009D0248" w:rsidRDefault="00A815B8" w:rsidP="00F46136">
      <w:pPr>
        <w:pStyle w:val="0342"/>
        <w:spacing w:line="474" w:lineRule="exact"/>
        <w:ind w:left="1417" w:firstLine="584"/>
        <w:rPr>
          <w:spacing w:val="6"/>
        </w:rPr>
      </w:pPr>
      <w:r w:rsidRPr="009D0248">
        <w:rPr>
          <w:rFonts w:hint="eastAsia"/>
          <w:spacing w:val="6"/>
        </w:rPr>
        <w:lastRenderedPageBreak/>
        <w:t>前二項政治檔案，有第二項第二款情形者，至遲應於檔案屆滿五十年提供閱覽、抄錄或複製；有第二項第三款、前項情形者，至遲應於檔案屆滿七十年提供閱覽、抄錄或複製。</w:t>
      </w:r>
    </w:p>
    <w:p w:rsidR="00A815B8" w:rsidRPr="0035441C" w:rsidRDefault="00A815B8" w:rsidP="00F46136">
      <w:pPr>
        <w:pStyle w:val="0342"/>
        <w:spacing w:line="474" w:lineRule="exact"/>
        <w:ind w:left="1417"/>
      </w:pPr>
      <w:r w:rsidRPr="0035441C">
        <w:rPr>
          <w:rFonts w:hint="eastAsia"/>
        </w:rPr>
        <w:t>前項所定年限之計算，以該檔案全案中文件產生日最早者為計算基準。</w:t>
      </w:r>
    </w:p>
    <w:p w:rsidR="00A815B8" w:rsidRPr="0035441C" w:rsidRDefault="00A815B8" w:rsidP="00F46136">
      <w:pPr>
        <w:pStyle w:val="0342"/>
        <w:spacing w:line="474" w:lineRule="exact"/>
        <w:ind w:left="1417"/>
      </w:pPr>
      <w:r w:rsidRPr="0035441C">
        <w:rPr>
          <w:rFonts w:hint="eastAsia"/>
        </w:rPr>
        <w:t>檔案局應就政治檔案中之檔案當事人編製人名索引並公告之。檔案當事人或其繼承人對檔案內容中與檔案當事人個人相關資料之敘述認有錯誤或不完整者，得檢附相關證明文件申請加</w:t>
      </w:r>
      <w:proofErr w:type="gramStart"/>
      <w:r w:rsidRPr="0035441C">
        <w:rPr>
          <w:rFonts w:hint="eastAsia"/>
        </w:rPr>
        <w:t>註</w:t>
      </w:r>
      <w:proofErr w:type="gramEnd"/>
      <w:r w:rsidRPr="0035441C">
        <w:rPr>
          <w:rFonts w:hint="eastAsia"/>
        </w:rPr>
        <w:t>補充意見附卷。</w:t>
      </w:r>
    </w:p>
    <w:p w:rsidR="00A815B8" w:rsidRPr="0035441C" w:rsidRDefault="00A815B8" w:rsidP="00F46136">
      <w:pPr>
        <w:pStyle w:val="0342"/>
        <w:spacing w:line="474" w:lineRule="exact"/>
        <w:ind w:left="1417"/>
      </w:pPr>
      <w:r w:rsidRPr="0035441C">
        <w:rPr>
          <w:rFonts w:hint="eastAsia"/>
        </w:rPr>
        <w:t>機關依下列規定作成公告時，應將該公告副知檔案局列為國家檔案，提供應用：</w:t>
      </w:r>
    </w:p>
    <w:p w:rsidR="00A815B8" w:rsidRPr="0035441C" w:rsidRDefault="00A815B8" w:rsidP="00F46136">
      <w:pPr>
        <w:pStyle w:val="035"/>
        <w:spacing w:line="474" w:lineRule="exact"/>
      </w:pPr>
      <w:r w:rsidRPr="0035441C">
        <w:rPr>
          <w:rFonts w:hint="eastAsia"/>
        </w:rPr>
        <w:t>一、</w:t>
      </w:r>
      <w:r w:rsidR="00F26354">
        <w:tab/>
      </w:r>
      <w:r w:rsidRPr="0035441C">
        <w:rPr>
          <w:rFonts w:hint="eastAsia"/>
        </w:rPr>
        <w:t>依促進轉型正義條例第六條第三項規定作成撤銷有罪判決與其刑、保安處分及沒收宣告之公告。</w:t>
      </w:r>
    </w:p>
    <w:p w:rsidR="00A815B8" w:rsidRPr="0035441C" w:rsidRDefault="00A815B8" w:rsidP="00F46136">
      <w:pPr>
        <w:pStyle w:val="035"/>
        <w:spacing w:line="474" w:lineRule="exact"/>
      </w:pPr>
      <w:r w:rsidRPr="0035441C">
        <w:rPr>
          <w:rFonts w:hint="eastAsia"/>
        </w:rPr>
        <w:t>二、</w:t>
      </w:r>
      <w:r w:rsidR="00F26354">
        <w:tab/>
      </w:r>
      <w:r w:rsidRPr="0035441C">
        <w:rPr>
          <w:rFonts w:hint="eastAsia"/>
        </w:rPr>
        <w:t>依二二八事件處理及賠償條例作成賠償及名譽回復之公告。</w:t>
      </w:r>
    </w:p>
    <w:p w:rsidR="00A815B8" w:rsidRPr="0035441C" w:rsidRDefault="00A815B8" w:rsidP="00F46136">
      <w:pPr>
        <w:pStyle w:val="035"/>
        <w:spacing w:line="474" w:lineRule="exact"/>
      </w:pPr>
      <w:r w:rsidRPr="0035441C">
        <w:rPr>
          <w:rFonts w:hint="eastAsia"/>
        </w:rPr>
        <w:t>三、</w:t>
      </w:r>
      <w:r w:rsidR="00F26354">
        <w:tab/>
      </w:r>
      <w:r w:rsidRPr="0035441C">
        <w:rPr>
          <w:rFonts w:hint="eastAsia"/>
        </w:rPr>
        <w:t>依戒嚴時期不當叛亂暨匪</w:t>
      </w:r>
      <w:proofErr w:type="gramStart"/>
      <w:r w:rsidRPr="0035441C">
        <w:rPr>
          <w:rFonts w:hint="eastAsia"/>
        </w:rPr>
        <w:t>諜</w:t>
      </w:r>
      <w:proofErr w:type="gramEnd"/>
      <w:r w:rsidRPr="0035441C">
        <w:rPr>
          <w:rFonts w:hint="eastAsia"/>
        </w:rPr>
        <w:t>審判案件補償條例作成補償及名譽回復之公告。</w:t>
      </w:r>
    </w:p>
    <w:p w:rsidR="00A815B8" w:rsidRPr="0035441C" w:rsidRDefault="00A815B8" w:rsidP="00F46136">
      <w:pPr>
        <w:pStyle w:val="035"/>
        <w:spacing w:line="474" w:lineRule="exact"/>
      </w:pPr>
      <w:r w:rsidRPr="0035441C">
        <w:rPr>
          <w:rFonts w:hint="eastAsia"/>
        </w:rPr>
        <w:t>四、</w:t>
      </w:r>
      <w:r w:rsidR="00F26354">
        <w:tab/>
      </w:r>
      <w:r w:rsidRPr="0035441C">
        <w:rPr>
          <w:rFonts w:hint="eastAsia"/>
        </w:rPr>
        <w:t>依戒嚴時期人民受損權利回復條例作成權利回復之公告。</w:t>
      </w:r>
    </w:p>
    <w:p w:rsidR="00A815B8" w:rsidRPr="0035441C" w:rsidRDefault="00A815B8" w:rsidP="00F46136">
      <w:pPr>
        <w:pStyle w:val="0342"/>
        <w:spacing w:line="474" w:lineRule="exact"/>
        <w:ind w:left="1417"/>
      </w:pPr>
      <w:r w:rsidRPr="0035441C">
        <w:rPr>
          <w:rFonts w:hint="eastAsia"/>
        </w:rPr>
        <w:t>第一項及第六項規定，檔案當事人或其繼承人得委任第三人申請辦理。</w:t>
      </w:r>
    </w:p>
    <w:p w:rsidR="00A815B8" w:rsidRPr="0035441C" w:rsidRDefault="00A815B8" w:rsidP="00F46136">
      <w:pPr>
        <w:pStyle w:val="034"/>
        <w:spacing w:line="474" w:lineRule="exact"/>
      </w:pPr>
      <w:r w:rsidRPr="0035441C">
        <w:rPr>
          <w:rFonts w:hint="eastAsia"/>
        </w:rPr>
        <w:t>第　九　條　　非檔案當事人申請閱覽、抄錄或複製政治檔案，依下列方式提供：</w:t>
      </w:r>
    </w:p>
    <w:p w:rsidR="00A815B8" w:rsidRPr="0035441C" w:rsidRDefault="00A815B8" w:rsidP="00AA3D99">
      <w:pPr>
        <w:pStyle w:val="035"/>
        <w:spacing w:line="455" w:lineRule="exact"/>
      </w:pPr>
      <w:r w:rsidRPr="0035441C">
        <w:rPr>
          <w:rFonts w:hint="eastAsia"/>
        </w:rPr>
        <w:lastRenderedPageBreak/>
        <w:t>一、</w:t>
      </w:r>
      <w:r w:rsidR="00F26354">
        <w:tab/>
      </w:r>
      <w:r w:rsidRPr="0035441C">
        <w:rPr>
          <w:rFonts w:hint="eastAsia"/>
        </w:rPr>
        <w:t>屆滿三十年之政治檔案，依前條第二項及第三項規定辦理。</w:t>
      </w:r>
    </w:p>
    <w:p w:rsidR="00A815B8" w:rsidRPr="00D252A6" w:rsidRDefault="00A815B8" w:rsidP="00AA3D99">
      <w:pPr>
        <w:pStyle w:val="035"/>
        <w:spacing w:line="455" w:lineRule="exact"/>
        <w:rPr>
          <w:spacing w:val="6"/>
        </w:rPr>
      </w:pPr>
      <w:r w:rsidRPr="0035441C">
        <w:rPr>
          <w:rFonts w:hint="eastAsia"/>
        </w:rPr>
        <w:t>二、</w:t>
      </w:r>
      <w:r w:rsidR="00F26354">
        <w:tab/>
      </w:r>
      <w:r w:rsidRPr="00D252A6">
        <w:rPr>
          <w:rFonts w:hint="eastAsia"/>
          <w:spacing w:val="6"/>
        </w:rPr>
        <w:t>未屆滿三十年之政治檔案，依前條第二項規定辦理；涉及個人隱私者，除經該個人同意，得於檔案局指定場所提供閱覽、抄錄或複製外，不得提供。</w:t>
      </w:r>
    </w:p>
    <w:p w:rsidR="00A815B8" w:rsidRPr="0035441C" w:rsidRDefault="00A815B8" w:rsidP="00AA3D99">
      <w:pPr>
        <w:pStyle w:val="0342"/>
        <w:spacing w:line="455" w:lineRule="exact"/>
        <w:ind w:left="1417"/>
      </w:pPr>
      <w:r w:rsidRPr="0035441C">
        <w:rPr>
          <w:rFonts w:hint="eastAsia"/>
        </w:rPr>
        <w:t>前項所指三十年，依前條第五項基準計算；政治檔案有不能提供情形者，其至遲提供閱覽、抄錄或複製年限，依前條第四項及第五項規定辦理。</w:t>
      </w:r>
    </w:p>
    <w:p w:rsidR="00A815B8" w:rsidRPr="00D57DD0" w:rsidRDefault="00A815B8" w:rsidP="00AA3D99">
      <w:pPr>
        <w:pStyle w:val="034"/>
        <w:spacing w:line="455" w:lineRule="exact"/>
        <w:rPr>
          <w:spacing w:val="2"/>
        </w:rPr>
      </w:pPr>
      <w:r w:rsidRPr="0035441C">
        <w:rPr>
          <w:rFonts w:hint="eastAsia"/>
        </w:rPr>
        <w:t xml:space="preserve">第　十　條　　</w:t>
      </w:r>
      <w:r w:rsidRPr="00D57DD0">
        <w:rPr>
          <w:rFonts w:hint="eastAsia"/>
          <w:spacing w:val="2"/>
        </w:rPr>
        <w:t>政府機關（構）檢調政治檔案，除有第八條第二項第二款或第三款情形外，檔案局應提供閱覽、抄錄或複製；檢調機密檔案者，應先經原移轉機關（構）同意後為之。</w:t>
      </w:r>
    </w:p>
    <w:p w:rsidR="00A815B8" w:rsidRPr="0035441C" w:rsidRDefault="00A815B8" w:rsidP="00AA3D99">
      <w:pPr>
        <w:pStyle w:val="0342"/>
        <w:spacing w:line="455" w:lineRule="exact"/>
        <w:ind w:left="1417"/>
      </w:pPr>
      <w:r w:rsidRPr="0035441C">
        <w:rPr>
          <w:rFonts w:hint="eastAsia"/>
        </w:rPr>
        <w:t>前項政治檔案有不能提供情形者，其至遲提供閱覽、抄錄或複製年限，依第八條第四項及第五項規定辦理。</w:t>
      </w:r>
    </w:p>
    <w:p w:rsidR="00A815B8" w:rsidRPr="0035441C" w:rsidRDefault="00A815B8" w:rsidP="00AA3D99">
      <w:pPr>
        <w:pStyle w:val="0342"/>
        <w:spacing w:line="455" w:lineRule="exact"/>
        <w:ind w:left="1417"/>
      </w:pPr>
      <w:r w:rsidRPr="0035441C">
        <w:rPr>
          <w:rFonts w:hint="eastAsia"/>
        </w:rPr>
        <w:t>依法有權調用檔案之機關（構），得依相關法律規定調用檔案，不適用第一項前段除外規定。</w:t>
      </w:r>
    </w:p>
    <w:p w:rsidR="00A815B8" w:rsidRPr="0035441C" w:rsidRDefault="00A815B8" w:rsidP="00AA3D99">
      <w:pPr>
        <w:pStyle w:val="034"/>
        <w:spacing w:line="455" w:lineRule="exact"/>
      </w:pPr>
      <w:r w:rsidRPr="0035441C">
        <w:rPr>
          <w:rFonts w:hint="eastAsia"/>
        </w:rPr>
        <w:t>第</w:t>
      </w:r>
      <w:r w:rsidRPr="0035441C">
        <w:rPr>
          <w:rFonts w:hint="eastAsia"/>
        </w:rPr>
        <w:t xml:space="preserve"> </w:t>
      </w:r>
      <w:r w:rsidRPr="0035441C">
        <w:rPr>
          <w:rFonts w:hint="eastAsia"/>
        </w:rPr>
        <w:t>十一</w:t>
      </w:r>
      <w:r w:rsidRPr="0035441C">
        <w:rPr>
          <w:rFonts w:hint="eastAsia"/>
        </w:rPr>
        <w:t xml:space="preserve"> </w:t>
      </w:r>
      <w:r w:rsidRPr="0035441C">
        <w:rPr>
          <w:rFonts w:hint="eastAsia"/>
        </w:rPr>
        <w:t>條　　政治檔案中所載公務員、證人、檢舉人及消息來源之姓名、化名、代號及職稱，應提供閱覽、抄錄或複製。</w:t>
      </w:r>
    </w:p>
    <w:p w:rsidR="00A815B8" w:rsidRPr="00C927F6" w:rsidRDefault="00A815B8" w:rsidP="00AA3D99">
      <w:pPr>
        <w:pStyle w:val="034"/>
        <w:spacing w:line="455" w:lineRule="exact"/>
        <w:rPr>
          <w:spacing w:val="2"/>
        </w:rPr>
      </w:pPr>
      <w:r w:rsidRPr="0035441C">
        <w:rPr>
          <w:rFonts w:hint="eastAsia"/>
        </w:rPr>
        <w:t>第</w:t>
      </w:r>
      <w:r w:rsidRPr="0035441C">
        <w:rPr>
          <w:rFonts w:hint="eastAsia"/>
        </w:rPr>
        <w:t xml:space="preserve"> </w:t>
      </w:r>
      <w:r w:rsidRPr="0035441C">
        <w:rPr>
          <w:rFonts w:hint="eastAsia"/>
        </w:rPr>
        <w:t>十二</w:t>
      </w:r>
      <w:r w:rsidRPr="0035441C">
        <w:rPr>
          <w:rFonts w:hint="eastAsia"/>
        </w:rPr>
        <w:t xml:space="preserve"> </w:t>
      </w:r>
      <w:r w:rsidRPr="0035441C">
        <w:rPr>
          <w:rFonts w:hint="eastAsia"/>
        </w:rPr>
        <w:t xml:space="preserve">條　　</w:t>
      </w:r>
      <w:r w:rsidRPr="00C927F6">
        <w:rPr>
          <w:rFonts w:hint="eastAsia"/>
          <w:spacing w:val="2"/>
        </w:rPr>
        <w:t>檔案局就第八條至第十條規定之申請作成決定前，得以書面通知檔案移轉機關（構）或相關機關（構）表示意見。受通知機關（構）應於十日內表示意見；屆期未表示意見者，視為無意見。</w:t>
      </w:r>
    </w:p>
    <w:p w:rsidR="00A815B8" w:rsidRPr="00C927F6" w:rsidRDefault="00A815B8" w:rsidP="00AA3D99">
      <w:pPr>
        <w:pStyle w:val="0342"/>
        <w:spacing w:line="455" w:lineRule="exact"/>
        <w:ind w:left="1417" w:firstLine="568"/>
        <w:rPr>
          <w:spacing w:val="2"/>
        </w:rPr>
      </w:pPr>
      <w:r w:rsidRPr="00C927F6">
        <w:rPr>
          <w:rFonts w:hint="eastAsia"/>
          <w:spacing w:val="2"/>
        </w:rPr>
        <w:t>申請閱覽、抄錄或複製政治檔案如有平復司法不法、賠償、補償或避免人格權受侵害之急迫情事者，申請人得以書面敘明理由請求優先處理。</w:t>
      </w:r>
    </w:p>
    <w:p w:rsidR="00A815B8" w:rsidRPr="0035441C" w:rsidRDefault="00A815B8" w:rsidP="007F081C">
      <w:pPr>
        <w:pStyle w:val="034"/>
        <w:spacing w:line="446" w:lineRule="exact"/>
      </w:pPr>
      <w:r w:rsidRPr="0035441C">
        <w:rPr>
          <w:rFonts w:hint="eastAsia"/>
        </w:rPr>
        <w:lastRenderedPageBreak/>
        <w:t>第</w:t>
      </w:r>
      <w:r w:rsidRPr="0035441C">
        <w:rPr>
          <w:rFonts w:hint="eastAsia"/>
        </w:rPr>
        <w:t xml:space="preserve"> </w:t>
      </w:r>
      <w:r w:rsidRPr="0035441C">
        <w:rPr>
          <w:rFonts w:hint="eastAsia"/>
        </w:rPr>
        <w:t>十三</w:t>
      </w:r>
      <w:r w:rsidRPr="0035441C">
        <w:rPr>
          <w:rFonts w:hint="eastAsia"/>
        </w:rPr>
        <w:t xml:space="preserve"> </w:t>
      </w:r>
      <w:r w:rsidRPr="0035441C">
        <w:rPr>
          <w:rFonts w:hint="eastAsia"/>
        </w:rPr>
        <w:t>條　　申請閱覽、抄錄或複製政治檔案之收費標準，由檔案局定之。</w:t>
      </w:r>
    </w:p>
    <w:p w:rsidR="00A815B8" w:rsidRPr="0035441C" w:rsidRDefault="00A815B8" w:rsidP="007F081C">
      <w:pPr>
        <w:pStyle w:val="0342"/>
        <w:spacing w:line="446" w:lineRule="exact"/>
        <w:ind w:left="1417"/>
      </w:pPr>
      <w:r w:rsidRPr="0035441C">
        <w:rPr>
          <w:rFonts w:hint="eastAsia"/>
        </w:rPr>
        <w:t>檔案當事人申請其所涉案件之政治檔案，同一檔案免收一次費用；當事人死亡時，由其配偶或民法第一千一百三十八條各款所定繼承人申請者，亦同。</w:t>
      </w:r>
    </w:p>
    <w:p w:rsidR="00A815B8" w:rsidRPr="0035441C" w:rsidRDefault="00A815B8" w:rsidP="007F081C">
      <w:pPr>
        <w:pStyle w:val="034"/>
        <w:spacing w:line="446" w:lineRule="exact"/>
      </w:pPr>
      <w:r w:rsidRPr="0035441C">
        <w:rPr>
          <w:rFonts w:hint="eastAsia"/>
        </w:rPr>
        <w:t>第</w:t>
      </w:r>
      <w:r w:rsidRPr="0035441C">
        <w:rPr>
          <w:rFonts w:hint="eastAsia"/>
        </w:rPr>
        <w:t xml:space="preserve"> </w:t>
      </w:r>
      <w:r w:rsidRPr="0035441C">
        <w:rPr>
          <w:rFonts w:hint="eastAsia"/>
        </w:rPr>
        <w:t>十四</w:t>
      </w:r>
      <w:r w:rsidRPr="0035441C">
        <w:rPr>
          <w:rFonts w:hint="eastAsia"/>
        </w:rPr>
        <w:t xml:space="preserve"> </w:t>
      </w:r>
      <w:r w:rsidRPr="0035441C">
        <w:rPr>
          <w:rFonts w:hint="eastAsia"/>
        </w:rPr>
        <w:t>條　　開放政治檔案如涉爭議事項，得由檔案局邀集相關機關（構）、團體代表、學者專家及社會公正人士審議之，並排除第十一條所列人員。</w:t>
      </w:r>
    </w:p>
    <w:p w:rsidR="00A815B8" w:rsidRPr="0035441C" w:rsidRDefault="00A815B8" w:rsidP="007F081C">
      <w:pPr>
        <w:pStyle w:val="0342"/>
        <w:spacing w:line="446" w:lineRule="exact"/>
        <w:ind w:left="1417"/>
      </w:pPr>
      <w:r w:rsidRPr="0035441C">
        <w:rPr>
          <w:rFonts w:hint="eastAsia"/>
        </w:rPr>
        <w:t>前項爭議處理之運作方式及其他應行事項，由檔案局定之。</w:t>
      </w:r>
    </w:p>
    <w:p w:rsidR="00A815B8" w:rsidRPr="0035441C" w:rsidRDefault="00A815B8" w:rsidP="007F081C">
      <w:pPr>
        <w:pStyle w:val="034"/>
        <w:spacing w:line="446" w:lineRule="exact"/>
      </w:pPr>
      <w:r w:rsidRPr="0035441C">
        <w:rPr>
          <w:rFonts w:hint="eastAsia"/>
        </w:rPr>
        <w:t>第</w:t>
      </w:r>
      <w:r w:rsidRPr="0035441C">
        <w:rPr>
          <w:rFonts w:hint="eastAsia"/>
        </w:rPr>
        <w:t xml:space="preserve"> </w:t>
      </w:r>
      <w:r w:rsidRPr="0035441C">
        <w:rPr>
          <w:rFonts w:hint="eastAsia"/>
        </w:rPr>
        <w:t>十五</w:t>
      </w:r>
      <w:r w:rsidRPr="0035441C">
        <w:rPr>
          <w:rFonts w:hint="eastAsia"/>
        </w:rPr>
        <w:t xml:space="preserve"> </w:t>
      </w:r>
      <w:r w:rsidRPr="0035441C">
        <w:rPr>
          <w:rFonts w:hint="eastAsia"/>
        </w:rPr>
        <w:t>條　　因管理、審議、申請或檢調政治檔案所知悉之檔案內容，應依相關法律保護規定使用之。</w:t>
      </w:r>
    </w:p>
    <w:p w:rsidR="00A815B8" w:rsidRPr="0035441C" w:rsidRDefault="00A815B8" w:rsidP="007F081C">
      <w:pPr>
        <w:pStyle w:val="0342"/>
        <w:spacing w:line="446" w:lineRule="exact"/>
        <w:ind w:left="1417"/>
      </w:pPr>
      <w:r w:rsidRPr="0035441C">
        <w:rPr>
          <w:rFonts w:hint="eastAsia"/>
        </w:rPr>
        <w:t>違反前項規定者，依有關法律處罰。</w:t>
      </w:r>
    </w:p>
    <w:p w:rsidR="00A815B8" w:rsidRPr="00374A13" w:rsidRDefault="00A815B8" w:rsidP="007F081C">
      <w:pPr>
        <w:pStyle w:val="034"/>
        <w:spacing w:line="446" w:lineRule="exact"/>
        <w:rPr>
          <w:spacing w:val="2"/>
        </w:rPr>
      </w:pPr>
      <w:r w:rsidRPr="0035441C">
        <w:rPr>
          <w:rFonts w:hint="eastAsia"/>
        </w:rPr>
        <w:t>第</w:t>
      </w:r>
      <w:r w:rsidRPr="0035441C">
        <w:rPr>
          <w:rFonts w:hint="eastAsia"/>
        </w:rPr>
        <w:t xml:space="preserve"> </w:t>
      </w:r>
      <w:r w:rsidRPr="0035441C">
        <w:rPr>
          <w:rFonts w:hint="eastAsia"/>
        </w:rPr>
        <w:t>十六</w:t>
      </w:r>
      <w:r w:rsidRPr="0035441C">
        <w:rPr>
          <w:rFonts w:hint="eastAsia"/>
        </w:rPr>
        <w:t xml:space="preserve"> </w:t>
      </w:r>
      <w:r w:rsidRPr="0035441C">
        <w:rPr>
          <w:rFonts w:hint="eastAsia"/>
        </w:rPr>
        <w:t xml:space="preserve">條　　</w:t>
      </w:r>
      <w:r w:rsidRPr="00374A13">
        <w:rPr>
          <w:rFonts w:hint="eastAsia"/>
          <w:spacing w:val="2"/>
        </w:rPr>
        <w:t>政府機關（構）、政黨、附隨組織或黨營機構對所保管之政治檔案，以毀棄、損壞、隱匿之方式或致令不堪用者，處五年以下有期徒刑。</w:t>
      </w:r>
    </w:p>
    <w:p w:rsidR="00A815B8" w:rsidRPr="0035441C" w:rsidRDefault="00A815B8" w:rsidP="007F081C">
      <w:pPr>
        <w:pStyle w:val="0342"/>
        <w:spacing w:line="446" w:lineRule="exact"/>
        <w:ind w:left="1417"/>
      </w:pPr>
      <w:r w:rsidRPr="0035441C">
        <w:rPr>
          <w:rFonts w:hint="eastAsia"/>
        </w:rPr>
        <w:t>前項之未遂犯罰之。</w:t>
      </w:r>
    </w:p>
    <w:p w:rsidR="00812883" w:rsidRDefault="00A815B8" w:rsidP="007F081C">
      <w:pPr>
        <w:pStyle w:val="032"/>
        <w:spacing w:afterLines="100" w:after="240" w:line="446" w:lineRule="exact"/>
        <w:jc w:val="both"/>
      </w:pPr>
      <w:r w:rsidRPr="0035441C">
        <w:rPr>
          <w:rFonts w:hint="eastAsia"/>
        </w:rPr>
        <w:t>第</w:t>
      </w:r>
      <w:r w:rsidRPr="0035441C">
        <w:rPr>
          <w:rFonts w:hint="eastAsia"/>
        </w:rPr>
        <w:t xml:space="preserve"> </w:t>
      </w:r>
      <w:r w:rsidRPr="0035441C">
        <w:rPr>
          <w:rFonts w:hint="eastAsia"/>
        </w:rPr>
        <w:t>十七</w:t>
      </w:r>
      <w:r w:rsidRPr="0035441C">
        <w:rPr>
          <w:rFonts w:hint="eastAsia"/>
        </w:rPr>
        <w:t xml:space="preserve"> </w:t>
      </w:r>
      <w:r w:rsidRPr="0035441C">
        <w:rPr>
          <w:rFonts w:hint="eastAsia"/>
        </w:rPr>
        <w:t>條　　本條例自公布日施行。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B70E93" w:rsidTr="00DD5175">
        <w:trPr>
          <w:trHeight w:hRule="exact" w:val="851"/>
        </w:trPr>
        <w:tc>
          <w:tcPr>
            <w:tcW w:w="1988" w:type="dxa"/>
            <w:vAlign w:val="center"/>
          </w:tcPr>
          <w:p w:rsidR="00B70E93" w:rsidRPr="00026BD0" w:rsidRDefault="00B70E93" w:rsidP="00DD5175">
            <w:pPr>
              <w:pStyle w:val="022"/>
            </w:pPr>
            <w:r>
              <w:rPr>
                <w:rFonts w:hint="eastAsia"/>
              </w:rPr>
              <w:t>總統令</w:t>
            </w:r>
          </w:p>
        </w:tc>
        <w:tc>
          <w:tcPr>
            <w:tcW w:w="4759" w:type="dxa"/>
            <w:vAlign w:val="center"/>
          </w:tcPr>
          <w:p w:rsidR="00B70E93" w:rsidRPr="0079273A" w:rsidRDefault="00B70E93" w:rsidP="00DD5175">
            <w:pPr>
              <w:pStyle w:val="0220"/>
            </w:pPr>
            <w:r>
              <w:rPr>
                <w:rFonts w:hint="eastAsia"/>
              </w:rPr>
              <w:t>中華民國</w:t>
            </w:r>
            <w:r>
              <w:rPr>
                <w:rFonts w:hint="eastAsia"/>
              </w:rPr>
              <w:t>1</w:t>
            </w:r>
            <w:r>
              <w:t>08</w:t>
            </w:r>
            <w:r w:rsidRPr="0079273A">
              <w:rPr>
                <w:rFonts w:hint="eastAsia"/>
              </w:rPr>
              <w:t>年</w:t>
            </w:r>
            <w:r>
              <w:rPr>
                <w:rFonts w:hint="eastAsia"/>
              </w:rPr>
              <w:t>7</w:t>
            </w:r>
            <w:r w:rsidRPr="0079273A">
              <w:rPr>
                <w:rFonts w:hint="eastAsia"/>
              </w:rPr>
              <w:t>月</w:t>
            </w:r>
            <w:r>
              <w:rPr>
                <w:rFonts w:hint="eastAsia"/>
              </w:rPr>
              <w:t>24</w:t>
            </w:r>
            <w:r w:rsidRPr="0079273A">
              <w:rPr>
                <w:rFonts w:hint="eastAsia"/>
              </w:rPr>
              <w:t>日</w:t>
            </w:r>
          </w:p>
          <w:p w:rsidR="00B70E93" w:rsidRDefault="00253DB5" w:rsidP="00253DB5">
            <w:pPr>
              <w:pStyle w:val="0220"/>
              <w:rPr>
                <w:spacing w:val="-8"/>
              </w:rPr>
            </w:pPr>
            <w:r>
              <w:rPr>
                <w:rFonts w:hint="eastAsia"/>
              </w:rPr>
              <w:t>華</w:t>
            </w:r>
            <w:r>
              <w:t>總一經</w:t>
            </w:r>
            <w:r w:rsidR="00B70E93" w:rsidRPr="0079273A">
              <w:rPr>
                <w:rFonts w:hint="eastAsia"/>
              </w:rPr>
              <w:t>字第</w:t>
            </w:r>
            <w:r>
              <w:rPr>
                <w:rFonts w:hint="eastAsia"/>
              </w:rPr>
              <w:t>108000</w:t>
            </w:r>
            <w:r w:rsidR="00306DA4">
              <w:t>74591</w:t>
            </w:r>
            <w:r w:rsidR="00B70E93" w:rsidRPr="0079273A">
              <w:rPr>
                <w:rFonts w:hint="eastAsia"/>
              </w:rPr>
              <w:t>號</w:t>
            </w:r>
          </w:p>
        </w:tc>
      </w:tr>
    </w:tbl>
    <w:p w:rsidR="00B70E93" w:rsidRPr="004D0317" w:rsidRDefault="00B70E93" w:rsidP="007F081C">
      <w:pPr>
        <w:pStyle w:val="024"/>
        <w:spacing w:line="460" w:lineRule="exact"/>
        <w:rPr>
          <w:spacing w:val="10"/>
        </w:rPr>
      </w:pPr>
      <w:r w:rsidRPr="004D0317">
        <w:rPr>
          <w:rFonts w:hint="eastAsia"/>
          <w:spacing w:val="10"/>
        </w:rPr>
        <w:t>茲</w:t>
      </w:r>
      <w:r w:rsidR="002513EC" w:rsidRPr="002513EC">
        <w:rPr>
          <w:rFonts w:hint="eastAsia"/>
          <w:spacing w:val="10"/>
        </w:rPr>
        <w:t>增訂工廠管理輔導法第四章之一</w:t>
      </w:r>
      <w:proofErr w:type="gramStart"/>
      <w:r w:rsidR="002513EC" w:rsidRPr="002513EC">
        <w:rPr>
          <w:rFonts w:hint="eastAsia"/>
          <w:spacing w:val="10"/>
        </w:rPr>
        <w:t>章名及第</w:t>
      </w:r>
      <w:proofErr w:type="gramEnd"/>
      <w:r w:rsidR="002513EC" w:rsidRPr="002513EC">
        <w:rPr>
          <w:rFonts w:hint="eastAsia"/>
          <w:spacing w:val="10"/>
        </w:rPr>
        <w:t>二十八條之</w:t>
      </w:r>
      <w:proofErr w:type="gramStart"/>
      <w:r w:rsidR="002513EC" w:rsidRPr="002513EC">
        <w:rPr>
          <w:rFonts w:hint="eastAsia"/>
          <w:spacing w:val="10"/>
        </w:rPr>
        <w:t>一</w:t>
      </w:r>
      <w:proofErr w:type="gramEnd"/>
      <w:r w:rsidR="002513EC" w:rsidRPr="002513EC">
        <w:rPr>
          <w:rFonts w:hint="eastAsia"/>
          <w:spacing w:val="10"/>
        </w:rPr>
        <w:t>至第二十八條之十三條文；並修正第三十九條條文</w:t>
      </w:r>
      <w:r w:rsidRPr="004D0317">
        <w:rPr>
          <w:rFonts w:hint="eastAsia"/>
          <w:spacing w:val="10"/>
        </w:rPr>
        <w:t>，公布之。</w:t>
      </w:r>
    </w:p>
    <w:p w:rsidR="00B70E93" w:rsidRDefault="00B70E93" w:rsidP="00B70E93">
      <w:pPr>
        <w:pStyle w:val="025"/>
      </w:pPr>
      <w:r>
        <w:rPr>
          <w:rFonts w:hint="eastAsia"/>
        </w:rPr>
        <w:t>總　　　統　蔡英文</w:t>
      </w:r>
      <w:r>
        <w:br/>
      </w:r>
      <w:r>
        <w:rPr>
          <w:rFonts w:hint="eastAsia"/>
        </w:rPr>
        <w:t xml:space="preserve">行政院院長　</w:t>
      </w:r>
      <w:r>
        <w:rPr>
          <w:rFonts w:ascii="標楷體" w:hAnsi="標楷體" w:hint="eastAsia"/>
        </w:rPr>
        <w:t>蘇貞昌</w:t>
      </w:r>
      <w:r w:rsidR="00143662">
        <w:rPr>
          <w:rFonts w:ascii="標楷體" w:hAnsi="標楷體"/>
        </w:rPr>
        <w:br/>
      </w:r>
      <w:r w:rsidR="00143662">
        <w:rPr>
          <w:rFonts w:ascii="標楷體" w:hAnsi="標楷體" w:hint="eastAsia"/>
        </w:rPr>
        <w:t>經</w:t>
      </w:r>
      <w:r w:rsidR="00143662">
        <w:rPr>
          <w:rFonts w:ascii="標楷體" w:hAnsi="標楷體"/>
        </w:rPr>
        <w:t>濟部部長</w:t>
      </w:r>
      <w:r w:rsidR="00143662">
        <w:rPr>
          <w:rFonts w:hint="eastAsia"/>
        </w:rPr>
        <w:t xml:space="preserve">　沈</w:t>
      </w:r>
      <w:r w:rsidR="00143662">
        <w:t>榮津</w:t>
      </w:r>
    </w:p>
    <w:p w:rsidR="00B70E93" w:rsidRPr="004D0317" w:rsidRDefault="006009F4" w:rsidP="006150A7">
      <w:pPr>
        <w:pStyle w:val="031"/>
        <w:spacing w:afterLines="0" w:after="0" w:line="433" w:lineRule="exact"/>
        <w:rPr>
          <w:spacing w:val="10"/>
        </w:rPr>
      </w:pPr>
      <w:r w:rsidRPr="006009F4">
        <w:rPr>
          <w:rFonts w:hint="eastAsia"/>
          <w:spacing w:val="10"/>
        </w:rPr>
        <w:lastRenderedPageBreak/>
        <w:t>工廠管理輔導法增訂第四章之一</w:t>
      </w:r>
      <w:proofErr w:type="gramStart"/>
      <w:r w:rsidRPr="006009F4">
        <w:rPr>
          <w:rFonts w:hint="eastAsia"/>
          <w:spacing w:val="10"/>
        </w:rPr>
        <w:t>章名及第</w:t>
      </w:r>
      <w:proofErr w:type="gramEnd"/>
      <w:r w:rsidRPr="006009F4">
        <w:rPr>
          <w:rFonts w:hint="eastAsia"/>
          <w:spacing w:val="10"/>
        </w:rPr>
        <w:t>二十八條之</w:t>
      </w:r>
      <w:proofErr w:type="gramStart"/>
      <w:r w:rsidRPr="006009F4">
        <w:rPr>
          <w:rFonts w:hint="eastAsia"/>
          <w:spacing w:val="10"/>
        </w:rPr>
        <w:t>一</w:t>
      </w:r>
      <w:proofErr w:type="gramEnd"/>
      <w:r w:rsidRPr="006009F4">
        <w:rPr>
          <w:rFonts w:hint="eastAsia"/>
          <w:spacing w:val="10"/>
        </w:rPr>
        <w:t>至第二十八條之十三條文；並修正第三十九</w:t>
      </w:r>
      <w:proofErr w:type="gramStart"/>
      <w:r w:rsidRPr="006009F4">
        <w:rPr>
          <w:rFonts w:hint="eastAsia"/>
          <w:spacing w:val="10"/>
        </w:rPr>
        <w:t>條</w:t>
      </w:r>
      <w:proofErr w:type="gramEnd"/>
      <w:r w:rsidRPr="006009F4">
        <w:rPr>
          <w:rFonts w:hint="eastAsia"/>
          <w:spacing w:val="10"/>
        </w:rPr>
        <w:t>條文</w:t>
      </w:r>
    </w:p>
    <w:p w:rsidR="00B70E93" w:rsidRPr="004D0317" w:rsidRDefault="00B70E93" w:rsidP="006150A7">
      <w:pPr>
        <w:pStyle w:val="032"/>
        <w:spacing w:afterLines="50" w:after="120" w:line="433" w:lineRule="exact"/>
        <w:jc w:val="both"/>
        <w:rPr>
          <w:spacing w:val="10"/>
        </w:rPr>
      </w:pPr>
      <w:r w:rsidRPr="004D0317">
        <w:rPr>
          <w:rFonts w:hint="eastAsia"/>
          <w:spacing w:val="10"/>
        </w:rPr>
        <w:t>中華民國</w:t>
      </w:r>
      <w:r w:rsidRPr="004D0317">
        <w:rPr>
          <w:rFonts w:hint="eastAsia"/>
          <w:spacing w:val="10"/>
        </w:rPr>
        <w:t>108</w:t>
      </w:r>
      <w:r w:rsidRPr="004D0317">
        <w:rPr>
          <w:rFonts w:hint="eastAsia"/>
          <w:spacing w:val="10"/>
        </w:rPr>
        <w:t>年</w:t>
      </w:r>
      <w:r w:rsidRPr="004D0317">
        <w:rPr>
          <w:rFonts w:hint="eastAsia"/>
          <w:spacing w:val="10"/>
        </w:rPr>
        <w:t>7</w:t>
      </w:r>
      <w:r w:rsidRPr="004D0317">
        <w:rPr>
          <w:rFonts w:hint="eastAsia"/>
          <w:spacing w:val="10"/>
        </w:rPr>
        <w:t>月</w:t>
      </w:r>
      <w:r w:rsidRPr="004D0317">
        <w:rPr>
          <w:rFonts w:hint="eastAsia"/>
          <w:spacing w:val="10"/>
        </w:rPr>
        <w:t>24</w:t>
      </w:r>
      <w:r w:rsidRPr="004D0317">
        <w:rPr>
          <w:rFonts w:hint="eastAsia"/>
          <w:spacing w:val="10"/>
        </w:rPr>
        <w:t>日公布</w:t>
      </w:r>
    </w:p>
    <w:p w:rsidR="00C61A68" w:rsidRPr="003D6CAC" w:rsidRDefault="00C61A68" w:rsidP="006150A7">
      <w:pPr>
        <w:pStyle w:val="033"/>
        <w:spacing w:line="433" w:lineRule="exact"/>
        <w:ind w:leftChars="900" w:left="4458" w:hangingChars="605" w:hanging="1938"/>
        <w:rPr>
          <w:spacing w:val="8"/>
        </w:rPr>
      </w:pPr>
      <w:r w:rsidRPr="00A649B8">
        <w:rPr>
          <w:rFonts w:hint="eastAsia"/>
        </w:rPr>
        <w:t>第四章之</w:t>
      </w:r>
      <w:proofErr w:type="gramStart"/>
      <w:r w:rsidRPr="00A649B8">
        <w:rPr>
          <w:rFonts w:hint="eastAsia"/>
        </w:rPr>
        <w:t>一</w:t>
      </w:r>
      <w:proofErr w:type="gramEnd"/>
      <w:r w:rsidRPr="00A649B8">
        <w:rPr>
          <w:rFonts w:hint="eastAsia"/>
        </w:rPr>
        <w:t xml:space="preserve">　</w:t>
      </w:r>
      <w:r w:rsidRPr="003D6CAC">
        <w:rPr>
          <w:rFonts w:hint="eastAsia"/>
          <w:spacing w:val="8"/>
        </w:rPr>
        <w:t>未登記工廠與特定工廠管理及輔導</w:t>
      </w:r>
    </w:p>
    <w:p w:rsidR="00C61A68" w:rsidRPr="00A649B8" w:rsidRDefault="00C61A68" w:rsidP="006150A7">
      <w:pPr>
        <w:pStyle w:val="034-7"/>
        <w:spacing w:line="433" w:lineRule="exact"/>
        <w:ind w:left="1396" w:hanging="1396"/>
      </w:pPr>
      <w:r w:rsidRPr="00FB6134">
        <w:rPr>
          <w:rFonts w:hint="eastAsia"/>
          <w:w w:val="71"/>
          <w:fitText w:val="1400" w:id="2006208768"/>
        </w:rPr>
        <w:t>第二十八條之</w:t>
      </w:r>
      <w:proofErr w:type="gramStart"/>
      <w:r w:rsidRPr="00FB6134">
        <w:rPr>
          <w:rFonts w:hint="eastAsia"/>
          <w:spacing w:val="5"/>
          <w:w w:val="71"/>
          <w:fitText w:val="1400" w:id="2006208768"/>
        </w:rPr>
        <w:t>一</w:t>
      </w:r>
      <w:proofErr w:type="gramEnd"/>
      <w:r w:rsidRPr="00A649B8">
        <w:rPr>
          <w:rFonts w:hint="eastAsia"/>
        </w:rPr>
        <w:t xml:space="preserve">　　直轄市、縣（市）主管機關對於中華民國一百零五年五月二十日以後新增之未登記工廠（以下簡稱新增未登記工廠），應即依法停止供電、供水及拆除；對於一百零五年五月十九日以前既有之未登記工廠（以下簡稱既有未登記工廠），依下列規定辦理：</w:t>
      </w:r>
    </w:p>
    <w:p w:rsidR="00C61A68" w:rsidRPr="007E6FD5" w:rsidRDefault="00C61A68" w:rsidP="006150A7">
      <w:pPr>
        <w:pStyle w:val="035"/>
        <w:spacing w:line="433" w:lineRule="exact"/>
        <w:rPr>
          <w:spacing w:val="8"/>
        </w:rPr>
      </w:pPr>
      <w:r w:rsidRPr="00A649B8">
        <w:rPr>
          <w:rFonts w:hint="eastAsia"/>
        </w:rPr>
        <w:t>一、</w:t>
      </w:r>
      <w:r w:rsidR="007E6FD5">
        <w:tab/>
      </w:r>
      <w:r w:rsidRPr="007E6FD5">
        <w:rPr>
          <w:rFonts w:hint="eastAsia"/>
          <w:spacing w:val="8"/>
        </w:rPr>
        <w:t>非屬低污染之既有未登記工廠，應訂定輔導期限，輔導業者轉型、遷廠或關廠。其拒不配合者，應依法停止供電、供水、拆除。</w:t>
      </w:r>
    </w:p>
    <w:p w:rsidR="00C61A68" w:rsidRPr="00A649B8" w:rsidRDefault="00C61A68" w:rsidP="006150A7">
      <w:pPr>
        <w:pStyle w:val="035"/>
        <w:spacing w:line="433" w:lineRule="exact"/>
      </w:pPr>
      <w:r w:rsidRPr="00A649B8">
        <w:rPr>
          <w:rFonts w:hint="eastAsia"/>
        </w:rPr>
        <w:t>二、</w:t>
      </w:r>
      <w:r w:rsidR="007E6FD5">
        <w:tab/>
      </w:r>
      <w:r w:rsidRPr="00A649B8">
        <w:rPr>
          <w:rFonts w:hint="eastAsia"/>
        </w:rPr>
        <w:t>屬低污染之既有未登記工廠，未依第二十八條之五第一項規定申請納管或提出工廠改善計畫者，應依法停止供電、供水、拆除。</w:t>
      </w:r>
    </w:p>
    <w:p w:rsidR="00C61A68" w:rsidRPr="00A649B8" w:rsidRDefault="00C61A68" w:rsidP="006150A7">
      <w:pPr>
        <w:pStyle w:val="035"/>
        <w:spacing w:line="433" w:lineRule="exact"/>
      </w:pPr>
      <w:r w:rsidRPr="00A649B8">
        <w:rPr>
          <w:rFonts w:hint="eastAsia"/>
        </w:rPr>
        <w:t>三、</w:t>
      </w:r>
      <w:r w:rsidR="007E6FD5">
        <w:tab/>
      </w:r>
      <w:r w:rsidRPr="00A649B8">
        <w:rPr>
          <w:rFonts w:hint="eastAsia"/>
        </w:rPr>
        <w:t>屬低污染之既有未登記工廠，依第二十八條之五第一項規定提出工廠改善計畫經核定者，應輔導其改善，並定期對其實施稽查。</w:t>
      </w:r>
    </w:p>
    <w:p w:rsidR="00C61A68" w:rsidRPr="005F7982" w:rsidRDefault="00C61A68" w:rsidP="006150A7">
      <w:pPr>
        <w:pStyle w:val="0342"/>
        <w:spacing w:line="433" w:lineRule="exact"/>
        <w:ind w:left="1417" w:firstLine="592"/>
        <w:rPr>
          <w:spacing w:val="8"/>
        </w:rPr>
      </w:pPr>
      <w:r w:rsidRPr="005F7982">
        <w:rPr>
          <w:rFonts w:hint="eastAsia"/>
          <w:spacing w:val="8"/>
        </w:rPr>
        <w:t>中央主管機關應會同有關機關審查核定前項</w:t>
      </w:r>
      <w:proofErr w:type="gramStart"/>
      <w:r w:rsidRPr="005F7982">
        <w:rPr>
          <w:rFonts w:hint="eastAsia"/>
          <w:spacing w:val="8"/>
        </w:rPr>
        <w:t>第一款非屬</w:t>
      </w:r>
      <w:proofErr w:type="gramEnd"/>
      <w:r w:rsidRPr="005F7982">
        <w:rPr>
          <w:rFonts w:hint="eastAsia"/>
          <w:spacing w:val="8"/>
        </w:rPr>
        <w:t>低污染既有未登記工廠之輔導期限，及督導直轄市、縣（市）主管機關輔導業者轉型、遷廠或關廠之執行情形。</w:t>
      </w:r>
    </w:p>
    <w:p w:rsidR="00C61A68" w:rsidRPr="00A649B8" w:rsidRDefault="00C61A68" w:rsidP="006150A7">
      <w:pPr>
        <w:pStyle w:val="0342"/>
        <w:spacing w:line="433" w:lineRule="exact"/>
        <w:ind w:left="1417"/>
      </w:pPr>
      <w:r w:rsidRPr="00A649B8">
        <w:rPr>
          <w:rFonts w:hint="eastAsia"/>
        </w:rPr>
        <w:t>中央主管機關應提供直轄市、縣（市）主管機關辦理第一項第一款輔導業者轉型、遷廠或關廠業務之協助措施及相關資源。</w:t>
      </w:r>
    </w:p>
    <w:p w:rsidR="00C61A68" w:rsidRPr="00A649B8" w:rsidRDefault="00C61A68" w:rsidP="0085505F">
      <w:pPr>
        <w:pStyle w:val="034-7"/>
        <w:spacing w:line="455" w:lineRule="exact"/>
        <w:ind w:left="1396" w:hanging="1396"/>
      </w:pPr>
      <w:r w:rsidRPr="009F5697">
        <w:rPr>
          <w:rFonts w:hint="eastAsia"/>
          <w:w w:val="71"/>
          <w:fitText w:val="1400" w:id="2006209024"/>
        </w:rPr>
        <w:lastRenderedPageBreak/>
        <w:t>第二十八條之</w:t>
      </w:r>
      <w:r w:rsidRPr="009F5697">
        <w:rPr>
          <w:rFonts w:hint="eastAsia"/>
          <w:spacing w:val="5"/>
          <w:w w:val="71"/>
          <w:fitText w:val="1400" w:id="2006209024"/>
        </w:rPr>
        <w:t>二</w:t>
      </w:r>
      <w:r w:rsidRPr="00A649B8">
        <w:rPr>
          <w:rFonts w:hint="eastAsia"/>
        </w:rPr>
        <w:t xml:space="preserve">　　為使未登記工廠全面納管及就地輔導，中央主管機關應會商有關機關訂定執行方案推動之。</w:t>
      </w:r>
    </w:p>
    <w:p w:rsidR="00C61A68" w:rsidRPr="00DF2C0C" w:rsidRDefault="00C61A68" w:rsidP="0085505F">
      <w:pPr>
        <w:pStyle w:val="0342"/>
        <w:spacing w:line="455" w:lineRule="exact"/>
        <w:ind w:left="1417" w:firstLine="584"/>
        <w:rPr>
          <w:spacing w:val="6"/>
        </w:rPr>
      </w:pPr>
      <w:r w:rsidRPr="00DF2C0C">
        <w:rPr>
          <w:rFonts w:hint="eastAsia"/>
          <w:spacing w:val="6"/>
        </w:rPr>
        <w:t>直轄市、縣（市）主管機關應於本法中華民國一百零八年六月二十七日修正之條文施行之日起六個月內，就轄區內未登記工廠擬訂管理輔導計畫，報請中央主管機關核定。</w:t>
      </w:r>
    </w:p>
    <w:p w:rsidR="00C61A68" w:rsidRPr="00A649B8" w:rsidRDefault="00C61A68" w:rsidP="0085505F">
      <w:pPr>
        <w:pStyle w:val="0342"/>
        <w:spacing w:line="455" w:lineRule="exact"/>
        <w:ind w:left="1417"/>
      </w:pPr>
      <w:r w:rsidRPr="00A649B8">
        <w:rPr>
          <w:rFonts w:hint="eastAsia"/>
        </w:rPr>
        <w:t>前項管理輔導計畫內容，應載明下列事項：</w:t>
      </w:r>
    </w:p>
    <w:p w:rsidR="00C61A68" w:rsidRPr="00A649B8" w:rsidRDefault="00C61A68" w:rsidP="0085505F">
      <w:pPr>
        <w:pStyle w:val="035"/>
        <w:spacing w:line="455" w:lineRule="exact"/>
      </w:pPr>
      <w:r w:rsidRPr="00A649B8">
        <w:rPr>
          <w:rFonts w:hint="eastAsia"/>
        </w:rPr>
        <w:t>一、</w:t>
      </w:r>
      <w:r w:rsidR="003153AD">
        <w:tab/>
      </w:r>
      <w:r w:rsidRPr="00A649B8">
        <w:rPr>
          <w:rFonts w:hint="eastAsia"/>
        </w:rPr>
        <w:t>新增及既有未登記工廠之調查情形。</w:t>
      </w:r>
    </w:p>
    <w:p w:rsidR="00C61A68" w:rsidRPr="00A649B8" w:rsidRDefault="00C61A68" w:rsidP="0085505F">
      <w:pPr>
        <w:pStyle w:val="035"/>
        <w:spacing w:line="455" w:lineRule="exact"/>
      </w:pPr>
      <w:r w:rsidRPr="00A649B8">
        <w:rPr>
          <w:rFonts w:hint="eastAsia"/>
        </w:rPr>
        <w:t>二、</w:t>
      </w:r>
      <w:r w:rsidR="003153AD">
        <w:tab/>
      </w:r>
      <w:r w:rsidRPr="00A649B8">
        <w:rPr>
          <w:rFonts w:hint="eastAsia"/>
        </w:rPr>
        <w:t>新增未登記工廠依前條第一項前段規定辦理之情形及既有未登記工廠依前條第一項後段規定執行之規劃。</w:t>
      </w:r>
    </w:p>
    <w:p w:rsidR="00C61A68" w:rsidRPr="00A649B8" w:rsidRDefault="00C61A68" w:rsidP="0085505F">
      <w:pPr>
        <w:pStyle w:val="035"/>
        <w:spacing w:line="455" w:lineRule="exact"/>
      </w:pPr>
      <w:r w:rsidRPr="00A649B8">
        <w:rPr>
          <w:rFonts w:hint="eastAsia"/>
        </w:rPr>
        <w:t>三、</w:t>
      </w:r>
      <w:r w:rsidR="003153AD">
        <w:tab/>
      </w:r>
      <w:r w:rsidRPr="00A649B8">
        <w:rPr>
          <w:rFonts w:hint="eastAsia"/>
        </w:rPr>
        <w:t>其他管理及輔導措施。</w:t>
      </w:r>
    </w:p>
    <w:p w:rsidR="00C61A68" w:rsidRPr="003153AD" w:rsidRDefault="00C61A68" w:rsidP="0085505F">
      <w:pPr>
        <w:pStyle w:val="0342"/>
        <w:spacing w:line="455" w:lineRule="exact"/>
        <w:ind w:left="1417" w:firstLine="568"/>
        <w:rPr>
          <w:spacing w:val="2"/>
        </w:rPr>
      </w:pPr>
      <w:r w:rsidRPr="003153AD">
        <w:rPr>
          <w:rFonts w:hint="eastAsia"/>
          <w:spacing w:val="2"/>
        </w:rPr>
        <w:t>直轄市、縣（市）主管機關未依第二項規定期限辦理者，中央主管機關得酌予減列、</w:t>
      </w:r>
      <w:proofErr w:type="gramStart"/>
      <w:r w:rsidRPr="003153AD">
        <w:rPr>
          <w:rFonts w:hint="eastAsia"/>
          <w:spacing w:val="2"/>
        </w:rPr>
        <w:t>減撥或緩撥</w:t>
      </w:r>
      <w:proofErr w:type="gramEnd"/>
      <w:r w:rsidRPr="003153AD">
        <w:rPr>
          <w:rFonts w:hint="eastAsia"/>
          <w:spacing w:val="2"/>
        </w:rPr>
        <w:t>相關補助款或採取其他相關措施。</w:t>
      </w:r>
    </w:p>
    <w:p w:rsidR="00C61A68" w:rsidRPr="00A649B8" w:rsidRDefault="00C61A68" w:rsidP="0085505F">
      <w:pPr>
        <w:pStyle w:val="0342"/>
        <w:spacing w:line="455" w:lineRule="exact"/>
        <w:ind w:left="1417"/>
      </w:pPr>
      <w:r w:rsidRPr="00A649B8">
        <w:rPr>
          <w:rFonts w:hint="eastAsia"/>
        </w:rPr>
        <w:t>為達成未登記工廠全面納管及就地輔導之政策目標，中央主管機關應設工廠管理輔導會報，由相關部會、直轄市、縣（市）政府共同組成，開會時得邀請專家學者及民間團體代表參與，負責推動各項工廠管理輔導工作檢討及改進措施；必要時，得報請行政院協調之。</w:t>
      </w:r>
    </w:p>
    <w:p w:rsidR="00C61A68" w:rsidRPr="00A649B8" w:rsidRDefault="00C61A68" w:rsidP="0085505F">
      <w:pPr>
        <w:pStyle w:val="0342"/>
        <w:spacing w:line="455" w:lineRule="exact"/>
        <w:ind w:left="1417"/>
      </w:pPr>
      <w:r w:rsidRPr="00A649B8">
        <w:rPr>
          <w:rFonts w:hint="eastAsia"/>
        </w:rPr>
        <w:t>前項工廠管理輔導會報決議之事項，相關部會及直轄市、縣（市）政府應落實執行，中央主管機關應定期追蹤管考，每年公告於網站。</w:t>
      </w:r>
    </w:p>
    <w:p w:rsidR="00C61A68" w:rsidRPr="00A649B8" w:rsidRDefault="00C61A68" w:rsidP="0085505F">
      <w:pPr>
        <w:pStyle w:val="034-7"/>
        <w:spacing w:line="455" w:lineRule="exact"/>
        <w:ind w:left="1396" w:hanging="1396"/>
      </w:pPr>
      <w:r w:rsidRPr="00914593">
        <w:rPr>
          <w:rFonts w:hint="eastAsia"/>
          <w:w w:val="71"/>
          <w:fitText w:val="1400" w:id="2006209280"/>
        </w:rPr>
        <w:t>第二十八條之</w:t>
      </w:r>
      <w:r w:rsidRPr="00914593">
        <w:rPr>
          <w:rFonts w:hint="eastAsia"/>
          <w:spacing w:val="5"/>
          <w:w w:val="71"/>
          <w:fitText w:val="1400" w:id="2006209280"/>
        </w:rPr>
        <w:t>三</w:t>
      </w:r>
      <w:r w:rsidRPr="00A649B8">
        <w:rPr>
          <w:rFonts w:hint="eastAsia"/>
        </w:rPr>
        <w:t xml:space="preserve">　　直轄市、縣（市）主管機關應將轄區內新增及既有未登記工廠名單、執行停止供電、供水及拆除之情形，定期通知</w:t>
      </w:r>
      <w:r w:rsidRPr="00A649B8">
        <w:rPr>
          <w:rFonts w:hint="eastAsia"/>
        </w:rPr>
        <w:lastRenderedPageBreak/>
        <w:t>中央主管機關、中央農業、都市計畫、區域計畫、國土計畫及建築主管機關。</w:t>
      </w:r>
    </w:p>
    <w:p w:rsidR="00C61A68" w:rsidRPr="00186280" w:rsidRDefault="00C61A68" w:rsidP="0085505F">
      <w:pPr>
        <w:pStyle w:val="0342"/>
        <w:spacing w:line="455" w:lineRule="exact"/>
        <w:ind w:left="1417" w:firstLine="568"/>
        <w:rPr>
          <w:spacing w:val="2"/>
        </w:rPr>
      </w:pPr>
      <w:r w:rsidRPr="00186280">
        <w:rPr>
          <w:rFonts w:hint="eastAsia"/>
          <w:spacing w:val="2"/>
        </w:rPr>
        <w:t>直轄市、縣（市）主管機關對於轄區內新增未登記工廠及非屬低污染之既有未登記工廠，</w:t>
      </w:r>
      <w:proofErr w:type="gramStart"/>
      <w:r w:rsidRPr="00186280">
        <w:rPr>
          <w:rFonts w:hint="eastAsia"/>
          <w:spacing w:val="2"/>
        </w:rPr>
        <w:t>怠</w:t>
      </w:r>
      <w:proofErr w:type="gramEnd"/>
      <w:r w:rsidRPr="00186280">
        <w:rPr>
          <w:rFonts w:hint="eastAsia"/>
          <w:spacing w:val="2"/>
        </w:rPr>
        <w:t>於依法執行停止供電、供水或拆除者，中央主管機關或中央都市計畫、區域計畫、國土計畫及建築主管機關（以下簡稱中央機關）得命其於一定期限內為之；屆期仍不作為者，中央機關得</w:t>
      </w:r>
      <w:proofErr w:type="gramStart"/>
      <w:r w:rsidRPr="00186280">
        <w:rPr>
          <w:rFonts w:hint="eastAsia"/>
          <w:spacing w:val="2"/>
        </w:rPr>
        <w:t>逕</w:t>
      </w:r>
      <w:proofErr w:type="gramEnd"/>
      <w:r w:rsidRPr="00186280">
        <w:rPr>
          <w:rFonts w:hint="eastAsia"/>
          <w:spacing w:val="2"/>
        </w:rPr>
        <w:t>予依法停止供電、供水。</w:t>
      </w:r>
    </w:p>
    <w:p w:rsidR="00C61A68" w:rsidRPr="00A649B8" w:rsidRDefault="00C61A68" w:rsidP="0085505F">
      <w:pPr>
        <w:pStyle w:val="0342"/>
        <w:spacing w:line="455" w:lineRule="exact"/>
        <w:ind w:left="1417"/>
      </w:pPr>
      <w:r w:rsidRPr="00A649B8">
        <w:rPr>
          <w:rFonts w:hint="eastAsia"/>
        </w:rPr>
        <w:t>中央主管機關針對前二項執行情形，應定期公告於電腦網站。</w:t>
      </w:r>
    </w:p>
    <w:p w:rsidR="00C61A68" w:rsidRPr="00461562" w:rsidRDefault="00C61A68" w:rsidP="0085505F">
      <w:pPr>
        <w:pStyle w:val="0342"/>
        <w:spacing w:line="455" w:lineRule="exact"/>
        <w:ind w:left="1417"/>
      </w:pPr>
      <w:r w:rsidRPr="00461562">
        <w:rPr>
          <w:rFonts w:hint="eastAsia"/>
        </w:rPr>
        <w:t>中央機關依第二項規定辦理者，</w:t>
      </w:r>
      <w:proofErr w:type="gramStart"/>
      <w:r w:rsidRPr="00461562">
        <w:rPr>
          <w:rFonts w:hint="eastAsia"/>
        </w:rPr>
        <w:t>準</w:t>
      </w:r>
      <w:proofErr w:type="gramEnd"/>
      <w:r w:rsidRPr="00461562">
        <w:rPr>
          <w:rFonts w:hint="eastAsia"/>
        </w:rPr>
        <w:t>用地方制度法第七十六條第二項、第三項及第五項規定。</w:t>
      </w:r>
    </w:p>
    <w:p w:rsidR="00C61A68" w:rsidRPr="00A649B8" w:rsidRDefault="00C61A68" w:rsidP="0085505F">
      <w:pPr>
        <w:pStyle w:val="0342"/>
        <w:spacing w:line="455" w:lineRule="exact"/>
        <w:ind w:left="1417"/>
      </w:pPr>
      <w:r w:rsidRPr="00A649B8">
        <w:rPr>
          <w:rFonts w:hint="eastAsia"/>
        </w:rPr>
        <w:t>直轄市、縣（市）主管機關未依第一項規定辦理或有第二項規定情形者，中央機關得酌予減列、</w:t>
      </w:r>
      <w:proofErr w:type="gramStart"/>
      <w:r w:rsidRPr="00A649B8">
        <w:rPr>
          <w:rFonts w:hint="eastAsia"/>
        </w:rPr>
        <w:t>減撥或緩撥</w:t>
      </w:r>
      <w:proofErr w:type="gramEnd"/>
      <w:r w:rsidRPr="00A649B8">
        <w:rPr>
          <w:rFonts w:hint="eastAsia"/>
        </w:rPr>
        <w:t>相關補助款，或採取其他相關措施。</w:t>
      </w:r>
    </w:p>
    <w:p w:rsidR="00C61A68" w:rsidRPr="00A649B8" w:rsidRDefault="00C61A68" w:rsidP="0085505F">
      <w:pPr>
        <w:pStyle w:val="034-7"/>
        <w:spacing w:line="455" w:lineRule="exact"/>
        <w:ind w:left="1396" w:hanging="1396"/>
      </w:pPr>
      <w:r w:rsidRPr="00851629">
        <w:rPr>
          <w:rFonts w:hint="eastAsia"/>
          <w:w w:val="71"/>
          <w:fitText w:val="1400" w:id="2006209281"/>
        </w:rPr>
        <w:t>第二十八條之</w:t>
      </w:r>
      <w:r w:rsidRPr="00851629">
        <w:rPr>
          <w:rFonts w:hint="eastAsia"/>
          <w:spacing w:val="5"/>
          <w:w w:val="71"/>
          <w:fitText w:val="1400" w:id="2006209281"/>
        </w:rPr>
        <w:t>四</w:t>
      </w:r>
      <w:r w:rsidRPr="00A649B8">
        <w:rPr>
          <w:rFonts w:hint="eastAsia"/>
        </w:rPr>
        <w:t xml:space="preserve">　　主管機關對低污染之既有未登記工廠及依第二十八條之五第五項或第二十八條之六規定取得特定工廠登記者，得以補助或輔導方式推動下列事項：</w:t>
      </w:r>
    </w:p>
    <w:p w:rsidR="00C61A68" w:rsidRPr="00A649B8" w:rsidRDefault="00C61A68" w:rsidP="0085505F">
      <w:pPr>
        <w:pStyle w:val="035"/>
        <w:spacing w:line="455" w:lineRule="exact"/>
      </w:pPr>
      <w:r w:rsidRPr="00A649B8">
        <w:rPr>
          <w:rFonts w:hint="eastAsia"/>
        </w:rPr>
        <w:t>一、</w:t>
      </w:r>
      <w:r w:rsidR="00232FFB">
        <w:tab/>
      </w:r>
      <w:r w:rsidRPr="00A649B8">
        <w:rPr>
          <w:rFonts w:hint="eastAsia"/>
        </w:rPr>
        <w:t>環境保護、水利、水土保持相關設施之規劃。</w:t>
      </w:r>
    </w:p>
    <w:p w:rsidR="00C61A68" w:rsidRPr="00A649B8" w:rsidRDefault="00C61A68" w:rsidP="0085505F">
      <w:pPr>
        <w:pStyle w:val="035"/>
        <w:spacing w:line="455" w:lineRule="exact"/>
      </w:pPr>
      <w:r w:rsidRPr="00A649B8">
        <w:rPr>
          <w:rFonts w:hint="eastAsia"/>
        </w:rPr>
        <w:t>二、</w:t>
      </w:r>
      <w:r w:rsidR="00232FFB">
        <w:tab/>
      </w:r>
      <w:r w:rsidRPr="00A649B8">
        <w:rPr>
          <w:rFonts w:hint="eastAsia"/>
        </w:rPr>
        <w:t>廢（污）水相關處理與排放機制之協助及規劃；必要時，得組成專案小組協調處理之。</w:t>
      </w:r>
    </w:p>
    <w:p w:rsidR="00C61A68" w:rsidRPr="00A649B8" w:rsidRDefault="00C61A68" w:rsidP="0085505F">
      <w:pPr>
        <w:pStyle w:val="035"/>
        <w:spacing w:line="455" w:lineRule="exact"/>
      </w:pPr>
      <w:r w:rsidRPr="00A649B8">
        <w:rPr>
          <w:rFonts w:hint="eastAsia"/>
        </w:rPr>
        <w:t>三、</w:t>
      </w:r>
      <w:r w:rsidR="00232FFB">
        <w:tab/>
      </w:r>
      <w:r w:rsidRPr="00A649B8">
        <w:rPr>
          <w:rFonts w:hint="eastAsia"/>
        </w:rPr>
        <w:t>群聚地區優先</w:t>
      </w:r>
      <w:proofErr w:type="gramStart"/>
      <w:r w:rsidRPr="00A649B8">
        <w:rPr>
          <w:rFonts w:hint="eastAsia"/>
        </w:rPr>
        <w:t>採</w:t>
      </w:r>
      <w:proofErr w:type="gramEnd"/>
      <w:r w:rsidRPr="00A649B8">
        <w:rPr>
          <w:rFonts w:hint="eastAsia"/>
        </w:rPr>
        <w:t>新訂都市計畫或開發產業園區規劃處理，以銜接國土計畫劃為城鄉發展地區。</w:t>
      </w:r>
    </w:p>
    <w:p w:rsidR="00C61A68" w:rsidRPr="00A649B8" w:rsidRDefault="00C61A68" w:rsidP="0085505F">
      <w:pPr>
        <w:pStyle w:val="034-7"/>
        <w:spacing w:line="455" w:lineRule="exact"/>
        <w:ind w:left="1396" w:hanging="1396"/>
      </w:pPr>
      <w:r w:rsidRPr="00232FFB">
        <w:rPr>
          <w:rFonts w:hint="eastAsia"/>
          <w:w w:val="71"/>
          <w:fitText w:val="1400" w:id="2006209536"/>
        </w:rPr>
        <w:t>第二十八條之</w:t>
      </w:r>
      <w:r w:rsidRPr="00232FFB">
        <w:rPr>
          <w:rFonts w:hint="eastAsia"/>
          <w:spacing w:val="5"/>
          <w:w w:val="71"/>
          <w:fitText w:val="1400" w:id="2006209536"/>
        </w:rPr>
        <w:t>五</w:t>
      </w:r>
      <w:r w:rsidRPr="00A649B8">
        <w:rPr>
          <w:rFonts w:hint="eastAsia"/>
        </w:rPr>
        <w:t xml:space="preserve">　　低污染之既有未登記工廠，應於本法中華民國一百零八年六月二十七日修正之條文施行之日起二年內，自行或</w:t>
      </w:r>
      <w:r w:rsidRPr="00A649B8">
        <w:rPr>
          <w:rFonts w:hint="eastAsia"/>
        </w:rPr>
        <w:lastRenderedPageBreak/>
        <w:t>於直轄市、縣（市）主管機關通知後，申請納管，並於修正施行之日起三年內，提出工廠改善計畫。但有下列情形之一，不得申請納管：</w:t>
      </w:r>
    </w:p>
    <w:p w:rsidR="00C61A68" w:rsidRPr="00A649B8" w:rsidRDefault="00C61A68" w:rsidP="009A1050">
      <w:pPr>
        <w:pStyle w:val="035"/>
        <w:spacing w:line="475" w:lineRule="exact"/>
      </w:pPr>
      <w:r w:rsidRPr="00A649B8">
        <w:rPr>
          <w:rFonts w:hint="eastAsia"/>
        </w:rPr>
        <w:t>一、</w:t>
      </w:r>
      <w:r w:rsidR="00B3189B">
        <w:tab/>
      </w:r>
      <w:r w:rsidRPr="00A649B8">
        <w:rPr>
          <w:rFonts w:hint="eastAsia"/>
        </w:rPr>
        <w:t>產品依法令禁止製造者。</w:t>
      </w:r>
    </w:p>
    <w:p w:rsidR="00C61A68" w:rsidRPr="00A649B8" w:rsidRDefault="00C61A68" w:rsidP="009A1050">
      <w:pPr>
        <w:pStyle w:val="035"/>
        <w:spacing w:line="475" w:lineRule="exact"/>
      </w:pPr>
      <w:r w:rsidRPr="00A649B8">
        <w:rPr>
          <w:rFonts w:hint="eastAsia"/>
        </w:rPr>
        <w:t>二、</w:t>
      </w:r>
      <w:r w:rsidR="00B3189B">
        <w:tab/>
      </w:r>
      <w:r w:rsidRPr="00A649B8">
        <w:rPr>
          <w:rFonts w:hint="eastAsia"/>
        </w:rPr>
        <w:t>中央主管機關基於環境保護或安全考量公告不宜設立工廠者。</w:t>
      </w:r>
    </w:p>
    <w:p w:rsidR="00C61A68" w:rsidRPr="00A649B8" w:rsidRDefault="00C61A68" w:rsidP="009A1050">
      <w:pPr>
        <w:pStyle w:val="035"/>
        <w:spacing w:line="475" w:lineRule="exact"/>
      </w:pPr>
      <w:r w:rsidRPr="00A649B8">
        <w:rPr>
          <w:rFonts w:hint="eastAsia"/>
        </w:rPr>
        <w:t>三、</w:t>
      </w:r>
      <w:r w:rsidR="00B3189B">
        <w:tab/>
      </w:r>
      <w:r w:rsidRPr="00A649B8">
        <w:rPr>
          <w:rFonts w:hint="eastAsia"/>
        </w:rPr>
        <w:t>直轄市、縣（市）主管機關報請中央主管機關同意公告不宜設立工廠者。</w:t>
      </w:r>
    </w:p>
    <w:p w:rsidR="00C61A68" w:rsidRPr="00A649B8" w:rsidRDefault="00C61A68" w:rsidP="009A1050">
      <w:pPr>
        <w:pStyle w:val="0342"/>
        <w:spacing w:line="475" w:lineRule="exact"/>
        <w:ind w:left="1417"/>
      </w:pPr>
      <w:r w:rsidRPr="00A649B8">
        <w:rPr>
          <w:rFonts w:hint="eastAsia"/>
        </w:rPr>
        <w:t>依前項規定申請納管之未登記工廠，應自本法中華民國一百零八年六月二十七日修正之條文施行之日起，每年繳交納管輔導金，至取得特定工廠登記為止。屆期未繳交納管輔導金者，直轄市、縣（市）主管機關應</w:t>
      </w:r>
      <w:proofErr w:type="gramStart"/>
      <w:r w:rsidRPr="00A649B8">
        <w:rPr>
          <w:rFonts w:hint="eastAsia"/>
        </w:rPr>
        <w:t>駁回其納管</w:t>
      </w:r>
      <w:proofErr w:type="gramEnd"/>
      <w:r w:rsidRPr="00A649B8">
        <w:rPr>
          <w:rFonts w:hint="eastAsia"/>
        </w:rPr>
        <w:t>申請或廢止其工廠改善計畫之核定。</w:t>
      </w:r>
    </w:p>
    <w:p w:rsidR="00C61A68" w:rsidRPr="00A649B8" w:rsidRDefault="00C61A68" w:rsidP="009A1050">
      <w:pPr>
        <w:pStyle w:val="0342"/>
        <w:spacing w:line="475" w:lineRule="exact"/>
        <w:ind w:left="1417"/>
      </w:pPr>
      <w:r w:rsidRPr="00A649B8">
        <w:rPr>
          <w:rFonts w:hint="eastAsia"/>
        </w:rPr>
        <w:t>第一項工廠改善計畫，應記載下列事項：</w:t>
      </w:r>
    </w:p>
    <w:p w:rsidR="00C61A68" w:rsidRPr="00A649B8" w:rsidRDefault="00C61A68" w:rsidP="009A1050">
      <w:pPr>
        <w:pStyle w:val="035"/>
        <w:spacing w:line="475" w:lineRule="exact"/>
      </w:pPr>
      <w:r w:rsidRPr="00A649B8">
        <w:rPr>
          <w:rFonts w:hint="eastAsia"/>
        </w:rPr>
        <w:t>一、</w:t>
      </w:r>
      <w:r w:rsidR="00B3189B">
        <w:tab/>
      </w:r>
      <w:r w:rsidRPr="00A649B8">
        <w:rPr>
          <w:rFonts w:hint="eastAsia"/>
        </w:rPr>
        <w:t>第十三條規定之應載明事項。</w:t>
      </w:r>
    </w:p>
    <w:p w:rsidR="00C61A68" w:rsidRPr="00A649B8" w:rsidRDefault="00C61A68" w:rsidP="009A1050">
      <w:pPr>
        <w:pStyle w:val="035"/>
        <w:spacing w:line="475" w:lineRule="exact"/>
      </w:pPr>
      <w:r w:rsidRPr="00A649B8">
        <w:rPr>
          <w:rFonts w:hint="eastAsia"/>
        </w:rPr>
        <w:t>二、</w:t>
      </w:r>
      <w:r w:rsidR="00B3189B">
        <w:tab/>
      </w:r>
      <w:r w:rsidRPr="00A649B8">
        <w:rPr>
          <w:rFonts w:hint="eastAsia"/>
        </w:rPr>
        <w:t>於中華民國一百零五年五月十九日以前從事物品製造、加工之事實。</w:t>
      </w:r>
    </w:p>
    <w:p w:rsidR="00C61A68" w:rsidRPr="00A649B8" w:rsidRDefault="00C61A68" w:rsidP="009A1050">
      <w:pPr>
        <w:pStyle w:val="035"/>
        <w:spacing w:line="475" w:lineRule="exact"/>
      </w:pPr>
      <w:r w:rsidRPr="00A649B8">
        <w:rPr>
          <w:rFonts w:hint="eastAsia"/>
        </w:rPr>
        <w:t>三、</w:t>
      </w:r>
      <w:r w:rsidR="00B3189B">
        <w:tab/>
      </w:r>
      <w:r w:rsidRPr="00A649B8">
        <w:rPr>
          <w:rFonts w:hint="eastAsia"/>
        </w:rPr>
        <w:t>環境改善措施，包括廢（污）水處理及排放機制之規劃。</w:t>
      </w:r>
    </w:p>
    <w:p w:rsidR="00C61A68" w:rsidRPr="00A649B8" w:rsidRDefault="00C61A68" w:rsidP="009A1050">
      <w:pPr>
        <w:pStyle w:val="035"/>
        <w:spacing w:line="475" w:lineRule="exact"/>
      </w:pPr>
      <w:r w:rsidRPr="00A649B8">
        <w:rPr>
          <w:rFonts w:hint="eastAsia"/>
        </w:rPr>
        <w:t>四、</w:t>
      </w:r>
      <w:r w:rsidR="00B3189B">
        <w:tab/>
      </w:r>
      <w:r w:rsidRPr="00A649B8">
        <w:rPr>
          <w:rFonts w:hint="eastAsia"/>
        </w:rPr>
        <w:t>其他經中央主管機關規定之事項。</w:t>
      </w:r>
    </w:p>
    <w:p w:rsidR="00C61A68" w:rsidRPr="00A649B8" w:rsidRDefault="00C61A68" w:rsidP="009A1050">
      <w:pPr>
        <w:pStyle w:val="0342"/>
        <w:spacing w:line="475" w:lineRule="exact"/>
        <w:ind w:left="1417"/>
      </w:pPr>
      <w:r w:rsidRPr="00A649B8">
        <w:rPr>
          <w:rFonts w:hint="eastAsia"/>
        </w:rPr>
        <w:t>第一項工廠改善計畫經直轄市、縣（市）主管機關審查核定者，應於核定之日起二年內改善完成。但有正當理由未能於二年內改善完成者，得向直轄市、縣（市）主管機關申請展延。</w:t>
      </w:r>
    </w:p>
    <w:p w:rsidR="00C61A68" w:rsidRPr="00667818" w:rsidRDefault="00C61A68" w:rsidP="00E65E07">
      <w:pPr>
        <w:pStyle w:val="0342"/>
        <w:spacing w:line="455" w:lineRule="exact"/>
        <w:ind w:left="1417" w:firstLine="592"/>
        <w:rPr>
          <w:spacing w:val="8"/>
        </w:rPr>
      </w:pPr>
      <w:r w:rsidRPr="00667818">
        <w:rPr>
          <w:rFonts w:hint="eastAsia"/>
          <w:spacing w:val="8"/>
        </w:rPr>
        <w:lastRenderedPageBreak/>
        <w:t>依核定之工廠改善計畫完成改善者，得向直轄市、縣（市）主管機關申請特定工廠登記，不適用第十五條第二款及第三款規定。</w:t>
      </w:r>
    </w:p>
    <w:p w:rsidR="00C61A68" w:rsidRPr="00A649B8" w:rsidRDefault="00C61A68" w:rsidP="00E65E07">
      <w:pPr>
        <w:pStyle w:val="0342"/>
        <w:spacing w:line="455" w:lineRule="exact"/>
        <w:ind w:left="1417"/>
      </w:pPr>
      <w:r w:rsidRPr="00A649B8">
        <w:rPr>
          <w:rFonts w:hint="eastAsia"/>
        </w:rPr>
        <w:t>未於本法中華民國一百零八年六月二十七日修正之條文施行之日起十年內，依前項規定取得特定工廠登記者，其工廠改善計畫之核定自期限屆滿之</w:t>
      </w:r>
      <w:proofErr w:type="gramStart"/>
      <w:r w:rsidRPr="00A649B8">
        <w:rPr>
          <w:rFonts w:hint="eastAsia"/>
        </w:rPr>
        <w:t>日起失其</w:t>
      </w:r>
      <w:proofErr w:type="gramEnd"/>
      <w:r w:rsidRPr="00A649B8">
        <w:rPr>
          <w:rFonts w:hint="eastAsia"/>
        </w:rPr>
        <w:t>效力。</w:t>
      </w:r>
    </w:p>
    <w:p w:rsidR="00C61A68" w:rsidRPr="00A649B8" w:rsidRDefault="00C61A68" w:rsidP="00E65E07">
      <w:pPr>
        <w:pStyle w:val="0342"/>
        <w:spacing w:line="455" w:lineRule="exact"/>
        <w:ind w:left="1417"/>
      </w:pPr>
      <w:r w:rsidRPr="00A649B8">
        <w:rPr>
          <w:rFonts w:hint="eastAsia"/>
        </w:rPr>
        <w:t>特定工廠登記之有效期限至本法中華民國一百零八年六月二十七日修正之條文施行之日起二十年止。</w:t>
      </w:r>
    </w:p>
    <w:p w:rsidR="00C61A68" w:rsidRPr="00A649B8" w:rsidRDefault="00C61A68" w:rsidP="00E65E07">
      <w:pPr>
        <w:pStyle w:val="034-7"/>
        <w:spacing w:line="455" w:lineRule="exact"/>
        <w:ind w:left="1396" w:hanging="1396"/>
      </w:pPr>
      <w:r w:rsidRPr="00B419D8">
        <w:rPr>
          <w:rFonts w:hint="eastAsia"/>
          <w:w w:val="71"/>
          <w:fitText w:val="1400" w:id="2006209537"/>
        </w:rPr>
        <w:t>第二十八條之</w:t>
      </w:r>
      <w:r w:rsidRPr="00B419D8">
        <w:rPr>
          <w:rFonts w:hint="eastAsia"/>
          <w:spacing w:val="5"/>
          <w:w w:val="71"/>
          <w:fitText w:val="1400" w:id="2006209537"/>
        </w:rPr>
        <w:t>六</w:t>
      </w:r>
      <w:r w:rsidRPr="00A649B8">
        <w:rPr>
          <w:rFonts w:hint="eastAsia"/>
        </w:rPr>
        <w:t xml:space="preserve">　　曾依第三十四條規定補辦臨時登記之工廠，在原臨時登記事項範圍內，得於本法中華民國一百零八年六月二十七日修正之條文施行之日起二年內向直轄市、縣（市）主管機關申請特定工廠登記，不適用第十五條第二款及第三款規定。</w:t>
      </w:r>
    </w:p>
    <w:p w:rsidR="00C61A68" w:rsidRPr="002A10C9" w:rsidRDefault="00C61A68" w:rsidP="00E65E07">
      <w:pPr>
        <w:pStyle w:val="034-7"/>
        <w:spacing w:line="455" w:lineRule="exact"/>
        <w:ind w:left="1396" w:hanging="1396"/>
        <w:rPr>
          <w:spacing w:val="6"/>
        </w:rPr>
      </w:pPr>
      <w:r w:rsidRPr="002A10C9">
        <w:rPr>
          <w:rFonts w:hint="eastAsia"/>
          <w:w w:val="71"/>
          <w:fitText w:val="1400" w:id="2006209538"/>
        </w:rPr>
        <w:t>第二十八條之</w:t>
      </w:r>
      <w:r w:rsidRPr="002A10C9">
        <w:rPr>
          <w:rFonts w:hint="eastAsia"/>
          <w:spacing w:val="5"/>
          <w:w w:val="71"/>
          <w:fitText w:val="1400" w:id="2006209538"/>
        </w:rPr>
        <w:t>七</w:t>
      </w:r>
      <w:r w:rsidRPr="00A649B8">
        <w:rPr>
          <w:rFonts w:hint="eastAsia"/>
        </w:rPr>
        <w:t xml:space="preserve">　　</w:t>
      </w:r>
      <w:r w:rsidRPr="002A10C9">
        <w:rPr>
          <w:rFonts w:hint="eastAsia"/>
          <w:spacing w:val="6"/>
        </w:rPr>
        <w:t>依第二十八條之五第五項及前條規定經直轄市、縣（市）主管機關核准登記之特定工廠，每年應繳交營運管理金，至取得土地及建築物合法使用之證明文件為止。屆期未繳交營運管理金者，直轄市、縣（市）主管機關應廢止其特定工廠登記。</w:t>
      </w:r>
    </w:p>
    <w:p w:rsidR="00C61A68" w:rsidRPr="00965CC4" w:rsidRDefault="00C61A68" w:rsidP="00E65E07">
      <w:pPr>
        <w:pStyle w:val="0342"/>
        <w:spacing w:line="455" w:lineRule="exact"/>
        <w:ind w:left="1417" w:firstLine="568"/>
        <w:rPr>
          <w:spacing w:val="2"/>
        </w:rPr>
      </w:pPr>
      <w:r w:rsidRPr="00965CC4">
        <w:rPr>
          <w:rFonts w:hint="eastAsia"/>
          <w:spacing w:val="2"/>
        </w:rPr>
        <w:t>依前項及第二十八條之五第二項規定收取之營運管理金及納管輔導金應專用於未登記工廠之管理、輔導及周邊公共設施改善，並優先</w:t>
      </w:r>
      <w:proofErr w:type="gramStart"/>
      <w:r w:rsidRPr="00965CC4">
        <w:rPr>
          <w:rFonts w:hint="eastAsia"/>
          <w:spacing w:val="2"/>
        </w:rPr>
        <w:t>運用於廢</w:t>
      </w:r>
      <w:proofErr w:type="gramEnd"/>
      <w:r w:rsidRPr="00965CC4">
        <w:rPr>
          <w:rFonts w:hint="eastAsia"/>
          <w:spacing w:val="2"/>
        </w:rPr>
        <w:t>（污）水處理及排放機制、空氣污染之改善；直轄市、縣（市）主管機關得成立基金，其基金之管理應報請中央主管機關備查。</w:t>
      </w:r>
    </w:p>
    <w:p w:rsidR="00C61A68" w:rsidRPr="00965CC4" w:rsidRDefault="00C61A68" w:rsidP="00E65E07">
      <w:pPr>
        <w:pStyle w:val="0342"/>
        <w:spacing w:line="455" w:lineRule="exact"/>
        <w:ind w:left="1417" w:firstLine="568"/>
        <w:rPr>
          <w:spacing w:val="2"/>
        </w:rPr>
      </w:pPr>
      <w:r w:rsidRPr="00965CC4">
        <w:rPr>
          <w:rFonts w:hint="eastAsia"/>
          <w:spacing w:val="2"/>
        </w:rPr>
        <w:t>本章有關低污染之認定基準、第二十八條之五第一項、第四項、第五項及前條規定之申請條件、程序、直轄</w:t>
      </w:r>
      <w:r w:rsidRPr="00965CC4">
        <w:rPr>
          <w:rFonts w:hint="eastAsia"/>
          <w:spacing w:val="2"/>
        </w:rPr>
        <w:lastRenderedPageBreak/>
        <w:t>市、縣（市）主管機關審查程序、基準、核定工廠改善計畫得附加負擔之事項、改善情形之查核、展延改善完成之期限、第二十八條之五第三項第四款之規定事項、第一項營運管理金與第二十八條之五</w:t>
      </w:r>
      <w:proofErr w:type="gramStart"/>
      <w:r w:rsidRPr="00965CC4">
        <w:rPr>
          <w:rFonts w:hint="eastAsia"/>
          <w:spacing w:val="2"/>
        </w:rPr>
        <w:t>第二項納管</w:t>
      </w:r>
      <w:proofErr w:type="gramEnd"/>
      <w:r w:rsidRPr="00965CC4">
        <w:rPr>
          <w:rFonts w:hint="eastAsia"/>
          <w:spacing w:val="2"/>
        </w:rPr>
        <w:t>輔導金之數額、繳交程序及其他相關事項之辦法，由中央主管機關會商有關機關定之。</w:t>
      </w:r>
    </w:p>
    <w:p w:rsidR="00C61A68" w:rsidRPr="00965CC4" w:rsidRDefault="00C61A68" w:rsidP="008D00AC">
      <w:pPr>
        <w:pStyle w:val="0342"/>
        <w:spacing w:line="480" w:lineRule="exact"/>
        <w:ind w:left="1417" w:firstLine="592"/>
        <w:rPr>
          <w:spacing w:val="8"/>
        </w:rPr>
      </w:pPr>
      <w:r w:rsidRPr="00965CC4">
        <w:rPr>
          <w:rFonts w:hint="eastAsia"/>
          <w:spacing w:val="8"/>
        </w:rPr>
        <w:t>直轄市、縣（市）主管機關得委任或委託相關機關（構）、法人或團體辦理未登記工廠管理、輔導及特定工廠登記相關業務。</w:t>
      </w:r>
    </w:p>
    <w:p w:rsidR="00C61A68" w:rsidRPr="00BA0E16" w:rsidRDefault="00C61A68" w:rsidP="008D00AC">
      <w:pPr>
        <w:pStyle w:val="034-7"/>
        <w:spacing w:line="480" w:lineRule="exact"/>
        <w:ind w:left="1396" w:hanging="1396"/>
        <w:rPr>
          <w:spacing w:val="8"/>
        </w:rPr>
      </w:pPr>
      <w:r w:rsidRPr="006863DA">
        <w:rPr>
          <w:rFonts w:hint="eastAsia"/>
          <w:w w:val="71"/>
          <w:fitText w:val="1400" w:id="2006209792"/>
        </w:rPr>
        <w:t>第二十八條之</w:t>
      </w:r>
      <w:r w:rsidRPr="006863DA">
        <w:rPr>
          <w:rFonts w:hint="eastAsia"/>
          <w:spacing w:val="5"/>
          <w:w w:val="71"/>
          <w:fitText w:val="1400" w:id="2006209792"/>
        </w:rPr>
        <w:t>八</w:t>
      </w:r>
      <w:r w:rsidRPr="00A649B8">
        <w:rPr>
          <w:rFonts w:hint="eastAsia"/>
        </w:rPr>
        <w:t xml:space="preserve">　　</w:t>
      </w:r>
      <w:r w:rsidRPr="00BA0E16">
        <w:rPr>
          <w:rFonts w:hint="eastAsia"/>
          <w:spacing w:val="8"/>
        </w:rPr>
        <w:t>取得特定工廠登記者，不適用區域計畫法第二十一條、國土計畫法第三十八條、都市計畫法第七十九條及建築法第八十六條第一款、第九十一條第一項第一款規定；該工廠建築物得准予接水、接電及使用，不受建築法第七十三條第一項規定之限制。</w:t>
      </w:r>
    </w:p>
    <w:p w:rsidR="00C61A68" w:rsidRPr="00A649B8" w:rsidRDefault="00C61A68" w:rsidP="008D00AC">
      <w:pPr>
        <w:pStyle w:val="0342"/>
        <w:spacing w:line="480" w:lineRule="exact"/>
        <w:ind w:left="1417"/>
      </w:pPr>
      <w:r w:rsidRPr="00A649B8">
        <w:rPr>
          <w:rFonts w:hint="eastAsia"/>
        </w:rPr>
        <w:t>符合下列情形之</w:t>
      </w:r>
      <w:proofErr w:type="gramStart"/>
      <w:r w:rsidRPr="00A649B8">
        <w:rPr>
          <w:rFonts w:hint="eastAsia"/>
        </w:rPr>
        <w:t>一</w:t>
      </w:r>
      <w:proofErr w:type="gramEnd"/>
      <w:r w:rsidRPr="00A649B8">
        <w:rPr>
          <w:rFonts w:hint="eastAsia"/>
        </w:rPr>
        <w:t>者，不適用第三十條第一款及前項前段之法律規定：</w:t>
      </w:r>
    </w:p>
    <w:p w:rsidR="00C61A68" w:rsidRPr="00B355EE" w:rsidRDefault="00C61A68" w:rsidP="008D00AC">
      <w:pPr>
        <w:pStyle w:val="035"/>
        <w:spacing w:line="480" w:lineRule="exact"/>
        <w:rPr>
          <w:spacing w:val="6"/>
        </w:rPr>
      </w:pPr>
      <w:r w:rsidRPr="00A649B8">
        <w:rPr>
          <w:rFonts w:hint="eastAsia"/>
        </w:rPr>
        <w:t>一、</w:t>
      </w:r>
      <w:r w:rsidR="00B355EE">
        <w:tab/>
      </w:r>
      <w:r w:rsidRPr="00B355EE">
        <w:rPr>
          <w:rFonts w:hint="eastAsia"/>
          <w:spacing w:val="6"/>
        </w:rPr>
        <w:t>非屬低污染之既有未登記工廠，於直轄市、縣（市）主管機關依第二十八條之一第一項第一款所定輔導期限內，配合輔導辦理轉型、遷廠或關廠。</w:t>
      </w:r>
    </w:p>
    <w:p w:rsidR="00C61A68" w:rsidRPr="00A649B8" w:rsidRDefault="00C61A68" w:rsidP="008D00AC">
      <w:pPr>
        <w:pStyle w:val="035"/>
        <w:spacing w:line="480" w:lineRule="exact"/>
      </w:pPr>
      <w:r w:rsidRPr="00A649B8">
        <w:rPr>
          <w:rFonts w:hint="eastAsia"/>
        </w:rPr>
        <w:t>二、</w:t>
      </w:r>
      <w:r w:rsidR="00B355EE">
        <w:tab/>
      </w:r>
      <w:r w:rsidRPr="00A649B8">
        <w:rPr>
          <w:rFonts w:hint="eastAsia"/>
        </w:rPr>
        <w:t>低污染之既有未登記工廠，於依第二十八條之五第一項規定申請納管至直轄市、縣（市）主管機關核定工廠改善計畫之期間及同條第四項所定改善期間。</w:t>
      </w:r>
    </w:p>
    <w:p w:rsidR="00C61A68" w:rsidRPr="00A649B8" w:rsidRDefault="00C61A68" w:rsidP="00A75278">
      <w:pPr>
        <w:pStyle w:val="035"/>
        <w:spacing w:line="455" w:lineRule="exact"/>
      </w:pPr>
      <w:r w:rsidRPr="00A649B8">
        <w:rPr>
          <w:rFonts w:hint="eastAsia"/>
        </w:rPr>
        <w:lastRenderedPageBreak/>
        <w:t>三、</w:t>
      </w:r>
      <w:r w:rsidR="00B355EE">
        <w:tab/>
      </w:r>
      <w:r w:rsidRPr="00A649B8">
        <w:rPr>
          <w:rFonts w:hint="eastAsia"/>
        </w:rPr>
        <w:t>曾依第三十四條規定補辦臨時登記之工廠，於依第二十八條之六規定申請特定工廠登記至直轄市、縣（市）主管機關核准登記之期間。</w:t>
      </w:r>
    </w:p>
    <w:p w:rsidR="00C61A68" w:rsidRPr="00A649B8" w:rsidRDefault="00C61A68" w:rsidP="00A75278">
      <w:pPr>
        <w:pStyle w:val="034-7"/>
        <w:spacing w:line="455" w:lineRule="exact"/>
        <w:ind w:left="1396" w:hanging="1396"/>
      </w:pPr>
      <w:r w:rsidRPr="0060052A">
        <w:rPr>
          <w:rFonts w:hint="eastAsia"/>
          <w:w w:val="71"/>
          <w:fitText w:val="1400" w:id="2006210048"/>
        </w:rPr>
        <w:t>第二十八條之</w:t>
      </w:r>
      <w:r w:rsidRPr="0060052A">
        <w:rPr>
          <w:rFonts w:hint="eastAsia"/>
          <w:spacing w:val="5"/>
          <w:w w:val="71"/>
          <w:fitText w:val="1400" w:id="2006210048"/>
        </w:rPr>
        <w:t>九</w:t>
      </w:r>
      <w:r w:rsidRPr="00A649B8">
        <w:rPr>
          <w:rFonts w:hint="eastAsia"/>
        </w:rPr>
        <w:t xml:space="preserve">　　取得特定工廠登記者，不得有下列各款所定之情事：</w:t>
      </w:r>
    </w:p>
    <w:p w:rsidR="00C61A68" w:rsidRPr="00A649B8" w:rsidRDefault="00C61A68" w:rsidP="00A75278">
      <w:pPr>
        <w:pStyle w:val="035"/>
        <w:spacing w:line="455" w:lineRule="exact"/>
      </w:pPr>
      <w:r w:rsidRPr="00A649B8">
        <w:rPr>
          <w:rFonts w:hint="eastAsia"/>
        </w:rPr>
        <w:t>一、</w:t>
      </w:r>
      <w:r w:rsidR="00691A82">
        <w:tab/>
      </w:r>
      <w:r w:rsidRPr="00A649B8">
        <w:rPr>
          <w:rFonts w:hint="eastAsia"/>
        </w:rPr>
        <w:t>變更特定工廠隸屬之事業主體。</w:t>
      </w:r>
    </w:p>
    <w:p w:rsidR="00C61A68" w:rsidRPr="00A649B8" w:rsidRDefault="00C61A68" w:rsidP="00A75278">
      <w:pPr>
        <w:pStyle w:val="035"/>
        <w:spacing w:line="455" w:lineRule="exact"/>
      </w:pPr>
      <w:r w:rsidRPr="00A649B8">
        <w:rPr>
          <w:rFonts w:hint="eastAsia"/>
        </w:rPr>
        <w:t>二、</w:t>
      </w:r>
      <w:r w:rsidR="00691A82">
        <w:tab/>
      </w:r>
      <w:r w:rsidRPr="00A649B8">
        <w:rPr>
          <w:rFonts w:hint="eastAsia"/>
        </w:rPr>
        <w:t>以獨資為事業主體，而變更其事業主體負責人。但因繼承者，不在此限。</w:t>
      </w:r>
    </w:p>
    <w:p w:rsidR="00C61A68" w:rsidRPr="00691A82" w:rsidRDefault="00C61A68" w:rsidP="00A75278">
      <w:pPr>
        <w:pStyle w:val="035"/>
        <w:spacing w:line="455" w:lineRule="exact"/>
        <w:rPr>
          <w:spacing w:val="6"/>
        </w:rPr>
      </w:pPr>
      <w:r w:rsidRPr="00A649B8">
        <w:rPr>
          <w:rFonts w:hint="eastAsia"/>
        </w:rPr>
        <w:t>三、</w:t>
      </w:r>
      <w:r w:rsidR="00691A82" w:rsidRPr="00691A82">
        <w:rPr>
          <w:spacing w:val="6"/>
        </w:rPr>
        <w:tab/>
      </w:r>
      <w:r w:rsidRPr="00691A82">
        <w:rPr>
          <w:rFonts w:hint="eastAsia"/>
          <w:spacing w:val="6"/>
        </w:rPr>
        <w:t>以合夥為事業主體，而變更合夥人。但因繼承者，不在此限。</w:t>
      </w:r>
    </w:p>
    <w:p w:rsidR="00C61A68" w:rsidRPr="00A649B8" w:rsidRDefault="00C61A68" w:rsidP="00A75278">
      <w:pPr>
        <w:pStyle w:val="035"/>
        <w:spacing w:line="455" w:lineRule="exact"/>
      </w:pPr>
      <w:r w:rsidRPr="00A649B8">
        <w:rPr>
          <w:rFonts w:hint="eastAsia"/>
        </w:rPr>
        <w:t>四、</w:t>
      </w:r>
      <w:r w:rsidR="00691A82">
        <w:tab/>
      </w:r>
      <w:r w:rsidRPr="00A649B8">
        <w:rPr>
          <w:rFonts w:hint="eastAsia"/>
        </w:rPr>
        <w:t>增加廠地、廠房及建築物面積。</w:t>
      </w:r>
    </w:p>
    <w:p w:rsidR="00C61A68" w:rsidRPr="00691A82" w:rsidRDefault="00C61A68" w:rsidP="00A75278">
      <w:pPr>
        <w:pStyle w:val="035"/>
        <w:spacing w:line="455" w:lineRule="exact"/>
        <w:rPr>
          <w:spacing w:val="10"/>
        </w:rPr>
      </w:pPr>
      <w:r w:rsidRPr="00A649B8">
        <w:rPr>
          <w:rFonts w:hint="eastAsia"/>
        </w:rPr>
        <w:t>五、</w:t>
      </w:r>
      <w:r w:rsidR="00691A82">
        <w:tab/>
      </w:r>
      <w:r w:rsidRPr="00691A82">
        <w:rPr>
          <w:rFonts w:hint="eastAsia"/>
          <w:spacing w:val="10"/>
        </w:rPr>
        <w:t>增加或變更為非屬低污染之產業類別及主要產品。</w:t>
      </w:r>
    </w:p>
    <w:p w:rsidR="00C61A68" w:rsidRPr="00A649B8" w:rsidRDefault="00C61A68" w:rsidP="00A75278">
      <w:pPr>
        <w:pStyle w:val="035"/>
        <w:spacing w:line="455" w:lineRule="exact"/>
      </w:pPr>
      <w:r w:rsidRPr="00A649B8">
        <w:rPr>
          <w:rFonts w:hint="eastAsia"/>
        </w:rPr>
        <w:t>六、</w:t>
      </w:r>
      <w:r w:rsidR="00691A82">
        <w:tab/>
      </w:r>
      <w:r w:rsidRPr="00A649B8">
        <w:rPr>
          <w:rFonts w:hint="eastAsia"/>
        </w:rPr>
        <w:t>將工廠土地及建築物全部或一部轉供他人設廠。</w:t>
      </w:r>
    </w:p>
    <w:p w:rsidR="00C61A68" w:rsidRPr="00A649B8" w:rsidRDefault="00C61A68" w:rsidP="00A75278">
      <w:pPr>
        <w:pStyle w:val="035"/>
        <w:spacing w:line="455" w:lineRule="exact"/>
      </w:pPr>
      <w:r w:rsidRPr="00A649B8">
        <w:rPr>
          <w:rFonts w:hint="eastAsia"/>
        </w:rPr>
        <w:t>七、</w:t>
      </w:r>
      <w:r w:rsidR="00691A82">
        <w:tab/>
      </w:r>
      <w:r w:rsidRPr="00A649B8">
        <w:rPr>
          <w:rFonts w:hint="eastAsia"/>
        </w:rPr>
        <w:t>未履行直轄市、縣（市）主管機關核定工廠改善計畫附加之負擔。</w:t>
      </w:r>
    </w:p>
    <w:p w:rsidR="00C61A68" w:rsidRPr="00A649B8" w:rsidRDefault="00C61A68" w:rsidP="00A75278">
      <w:pPr>
        <w:pStyle w:val="0342"/>
        <w:spacing w:line="455" w:lineRule="exact"/>
        <w:ind w:left="1417"/>
      </w:pPr>
      <w:r w:rsidRPr="00A649B8">
        <w:rPr>
          <w:rFonts w:hint="eastAsia"/>
        </w:rPr>
        <w:t>取得特定工廠登記者，適用第十六條第二項、第十七條至第三十二條規定。</w:t>
      </w:r>
    </w:p>
    <w:p w:rsidR="00C61A68" w:rsidRPr="009F6A4A" w:rsidRDefault="00C61A68" w:rsidP="00A75278">
      <w:pPr>
        <w:pStyle w:val="034-7"/>
        <w:spacing w:line="455" w:lineRule="exact"/>
        <w:ind w:left="1396" w:hanging="1396"/>
        <w:rPr>
          <w:spacing w:val="6"/>
        </w:rPr>
      </w:pPr>
      <w:r w:rsidRPr="00D44FF9">
        <w:rPr>
          <w:rFonts w:hint="eastAsia"/>
          <w:w w:val="71"/>
          <w:fitText w:val="1400" w:id="2006210304"/>
        </w:rPr>
        <w:t>第二十八條之</w:t>
      </w:r>
      <w:r w:rsidRPr="00D44FF9">
        <w:rPr>
          <w:rFonts w:hint="eastAsia"/>
          <w:spacing w:val="5"/>
          <w:w w:val="71"/>
          <w:fitText w:val="1400" w:id="2006210304"/>
        </w:rPr>
        <w:t>十</w:t>
      </w:r>
      <w:r w:rsidRPr="00A649B8">
        <w:rPr>
          <w:rFonts w:hint="eastAsia"/>
        </w:rPr>
        <w:t xml:space="preserve">　　</w:t>
      </w:r>
      <w:r w:rsidRPr="009F6A4A">
        <w:rPr>
          <w:rFonts w:hint="eastAsia"/>
          <w:spacing w:val="6"/>
        </w:rPr>
        <w:t>主管機關對於取得特定工廠登記者，得依下列規定辦理土地變更為適當使用分區或變更編定為適當使用地類別：</w:t>
      </w:r>
    </w:p>
    <w:p w:rsidR="00C61A68" w:rsidRPr="00A649B8" w:rsidRDefault="00C61A68" w:rsidP="00A75278">
      <w:pPr>
        <w:pStyle w:val="035"/>
        <w:spacing w:line="455" w:lineRule="exact"/>
      </w:pPr>
      <w:r w:rsidRPr="00A649B8">
        <w:rPr>
          <w:rFonts w:hint="eastAsia"/>
        </w:rPr>
        <w:t>一、</w:t>
      </w:r>
      <w:r w:rsidR="009F6A4A">
        <w:tab/>
      </w:r>
      <w:r w:rsidRPr="00A649B8">
        <w:rPr>
          <w:rFonts w:hint="eastAsia"/>
        </w:rPr>
        <w:t>群聚地區優先</w:t>
      </w:r>
      <w:proofErr w:type="gramStart"/>
      <w:r w:rsidRPr="00A649B8">
        <w:rPr>
          <w:rFonts w:hint="eastAsia"/>
        </w:rPr>
        <w:t>採</w:t>
      </w:r>
      <w:proofErr w:type="gramEnd"/>
      <w:r w:rsidRPr="00A649B8">
        <w:rPr>
          <w:rFonts w:hint="eastAsia"/>
        </w:rPr>
        <w:t>新訂都市計畫或開發產業園區規劃處理，依都市計畫法、區域計畫法、國土計畫法相關規定辦理土地使用分區變更或使用許可。</w:t>
      </w:r>
    </w:p>
    <w:p w:rsidR="00C61A68" w:rsidRPr="00A649B8" w:rsidRDefault="00C61A68" w:rsidP="00A75278">
      <w:pPr>
        <w:pStyle w:val="035"/>
        <w:spacing w:line="455" w:lineRule="exact"/>
      </w:pPr>
      <w:r w:rsidRPr="00A649B8">
        <w:rPr>
          <w:rFonts w:hint="eastAsia"/>
        </w:rPr>
        <w:t>二、</w:t>
      </w:r>
      <w:r w:rsidR="009F6A4A">
        <w:tab/>
      </w:r>
      <w:r w:rsidRPr="00A649B8">
        <w:rPr>
          <w:rFonts w:hint="eastAsia"/>
        </w:rPr>
        <w:t>非屬前款情形且位於都市計畫以外之土地，由取得特定工廠登記者擬具用地計畫，就其工廠使用</w:t>
      </w:r>
      <w:r w:rsidRPr="00A649B8">
        <w:rPr>
          <w:rFonts w:hint="eastAsia"/>
        </w:rPr>
        <w:lastRenderedPageBreak/>
        <w:t>之土地，向直轄市、縣（市）主管機關申請核發特定工廠使用地證明書，辦理使用地變更編定。但因前款整體規劃之需要，直轄市、縣（市）主管機關得駁回其申請。</w:t>
      </w:r>
    </w:p>
    <w:p w:rsidR="00C61A68" w:rsidRPr="00A649B8" w:rsidRDefault="00C61A68" w:rsidP="00994181">
      <w:pPr>
        <w:pStyle w:val="035"/>
        <w:spacing w:line="435" w:lineRule="exact"/>
      </w:pPr>
      <w:r w:rsidRPr="00A649B8">
        <w:rPr>
          <w:rFonts w:hint="eastAsia"/>
        </w:rPr>
        <w:t>三、</w:t>
      </w:r>
      <w:r w:rsidR="009F6A4A">
        <w:tab/>
      </w:r>
      <w:r w:rsidRPr="00A649B8">
        <w:rPr>
          <w:rFonts w:hint="eastAsia"/>
        </w:rPr>
        <w:t>非屬第一款情形且位於都市計畫之土地，依都市計畫法規定辦理。</w:t>
      </w:r>
    </w:p>
    <w:p w:rsidR="00C61A68" w:rsidRPr="006850E2" w:rsidRDefault="00C61A68" w:rsidP="00994181">
      <w:pPr>
        <w:pStyle w:val="0342"/>
        <w:spacing w:line="435" w:lineRule="exact"/>
        <w:ind w:left="1417" w:firstLine="584"/>
        <w:rPr>
          <w:spacing w:val="6"/>
        </w:rPr>
      </w:pPr>
      <w:r w:rsidRPr="006850E2">
        <w:rPr>
          <w:rFonts w:hint="eastAsia"/>
          <w:spacing w:val="6"/>
        </w:rPr>
        <w:t>取得特定工廠登記者，依前項第二款規定辦理使用地變更編定前，應繳交回饋金予直轄市、縣（市）主管機關，撥交依農業發展條例第五十四條第一項規定設置之農業發展基金。</w:t>
      </w:r>
    </w:p>
    <w:p w:rsidR="00C61A68" w:rsidRPr="00A649B8" w:rsidRDefault="00C61A68" w:rsidP="00994181">
      <w:pPr>
        <w:pStyle w:val="0342"/>
        <w:spacing w:line="435" w:lineRule="exact"/>
        <w:ind w:left="1417"/>
      </w:pPr>
      <w:r w:rsidRPr="00A649B8">
        <w:rPr>
          <w:rFonts w:hint="eastAsia"/>
        </w:rPr>
        <w:t>直轄市、縣（市）主管機關審查第一項第二款規定之用地計畫，得向申請人收取審查費。</w:t>
      </w:r>
    </w:p>
    <w:p w:rsidR="00C61A68" w:rsidRPr="007B7536" w:rsidRDefault="00C61A68" w:rsidP="00994181">
      <w:pPr>
        <w:pStyle w:val="0342"/>
        <w:spacing w:line="435" w:lineRule="exact"/>
        <w:ind w:left="1417" w:firstLine="568"/>
        <w:rPr>
          <w:spacing w:val="2"/>
        </w:rPr>
      </w:pPr>
      <w:r w:rsidRPr="007B7536">
        <w:rPr>
          <w:rFonts w:hint="eastAsia"/>
          <w:spacing w:val="2"/>
        </w:rPr>
        <w:t>第一項各款之核准條件，應符合都市計畫法、區域計畫法第十五條、第十五條之二、國土計畫法第二十六條規定，並得由各該法規主管機關基於輔導需求及安全之原則，檢討及簡化相關法規規定。</w:t>
      </w:r>
    </w:p>
    <w:p w:rsidR="00C61A68" w:rsidRPr="00A649B8" w:rsidRDefault="00C61A68" w:rsidP="00994181">
      <w:pPr>
        <w:pStyle w:val="0342"/>
        <w:spacing w:line="435" w:lineRule="exact"/>
        <w:ind w:left="1417"/>
      </w:pPr>
      <w:r w:rsidRPr="00A649B8">
        <w:rPr>
          <w:rFonts w:hint="eastAsia"/>
        </w:rPr>
        <w:t>第一項第一款群聚地區之認定、第二款用地計畫之申請要件、</w:t>
      </w:r>
      <w:proofErr w:type="gramStart"/>
      <w:r w:rsidRPr="00A649B8">
        <w:rPr>
          <w:rFonts w:hint="eastAsia"/>
        </w:rPr>
        <w:t>應備書件</w:t>
      </w:r>
      <w:proofErr w:type="gramEnd"/>
      <w:r w:rsidRPr="00A649B8">
        <w:rPr>
          <w:rFonts w:hint="eastAsia"/>
        </w:rPr>
        <w:t>、申請程序、申請面積限制、直轄市、縣（市）主管機關審查程序與基準、第二項回饋金之計算基準、第三項審查費收取基準及其他相關事項之辦法，由中央主管機關會商有關機關定之。</w:t>
      </w:r>
    </w:p>
    <w:p w:rsidR="00C61A68" w:rsidRPr="00A649B8" w:rsidRDefault="00C61A68" w:rsidP="00994181">
      <w:pPr>
        <w:pStyle w:val="034-7"/>
        <w:spacing w:line="435" w:lineRule="exact"/>
        <w:ind w:left="1387" w:hangingChars="800" w:hanging="1387"/>
      </w:pPr>
      <w:r w:rsidRPr="005A7101">
        <w:rPr>
          <w:rFonts w:hint="eastAsia"/>
          <w:w w:val="62"/>
          <w:fitText w:val="1400" w:id="2006210560"/>
        </w:rPr>
        <w:t>第二十八條之十</w:t>
      </w:r>
      <w:r w:rsidRPr="005A7101">
        <w:rPr>
          <w:rFonts w:hint="eastAsia"/>
          <w:spacing w:val="6"/>
          <w:w w:val="62"/>
          <w:fitText w:val="1400" w:id="2006210560"/>
        </w:rPr>
        <w:t>一</w:t>
      </w:r>
      <w:r w:rsidRPr="00A649B8">
        <w:rPr>
          <w:rFonts w:hint="eastAsia"/>
        </w:rPr>
        <w:t xml:space="preserve">　　取得特定工廠登記者依前條第一項第二款規定完成使用地變更編定後，得依第十條第一項規定申請工廠登記。</w:t>
      </w:r>
    </w:p>
    <w:p w:rsidR="00C61A68" w:rsidRPr="00A649B8" w:rsidRDefault="00C61A68" w:rsidP="00994181">
      <w:pPr>
        <w:pStyle w:val="0342"/>
        <w:spacing w:line="435" w:lineRule="exact"/>
        <w:ind w:left="1417"/>
      </w:pPr>
      <w:r w:rsidRPr="00A649B8">
        <w:rPr>
          <w:rFonts w:hint="eastAsia"/>
        </w:rPr>
        <w:t>直轄市、縣（市）主管機關應於核准前項登記時，依第十七條第一項第一款規定附加該工廠限於低污染之產業類別及主要產品之負擔。</w:t>
      </w:r>
    </w:p>
    <w:p w:rsidR="00C61A68" w:rsidRPr="00A649B8" w:rsidRDefault="00C61A68" w:rsidP="00051838">
      <w:pPr>
        <w:pStyle w:val="034"/>
        <w:spacing w:line="449" w:lineRule="exact"/>
        <w:ind w:left="1387" w:hangingChars="800" w:hanging="1387"/>
      </w:pPr>
      <w:r w:rsidRPr="00D830E7">
        <w:rPr>
          <w:rFonts w:hint="eastAsia"/>
          <w:w w:val="62"/>
          <w:fitText w:val="1400" w:id="2006210561"/>
        </w:rPr>
        <w:lastRenderedPageBreak/>
        <w:t>第二十八條之十</w:t>
      </w:r>
      <w:r w:rsidRPr="00D830E7">
        <w:rPr>
          <w:rFonts w:hint="eastAsia"/>
          <w:spacing w:val="6"/>
          <w:w w:val="62"/>
          <w:fitText w:val="1400" w:id="2006210561"/>
        </w:rPr>
        <w:t>二</w:t>
      </w:r>
      <w:r w:rsidRPr="00A649B8">
        <w:rPr>
          <w:rFonts w:hint="eastAsia"/>
        </w:rPr>
        <w:t xml:space="preserve">　　</w:t>
      </w:r>
      <w:proofErr w:type="gramStart"/>
      <w:r w:rsidRPr="00A649B8">
        <w:rPr>
          <w:rFonts w:hint="eastAsia"/>
        </w:rPr>
        <w:t>民眾得敘明</w:t>
      </w:r>
      <w:proofErr w:type="gramEnd"/>
      <w:r w:rsidRPr="00A649B8">
        <w:rPr>
          <w:rFonts w:hint="eastAsia"/>
        </w:rPr>
        <w:t>事實或檢具證據資料，向直轄市、縣（市）主管機關檢舉下列未登記工廠：</w:t>
      </w:r>
    </w:p>
    <w:p w:rsidR="00C61A68" w:rsidRPr="00A649B8" w:rsidRDefault="00C61A68" w:rsidP="00051838">
      <w:pPr>
        <w:pStyle w:val="035"/>
        <w:spacing w:line="449" w:lineRule="exact"/>
      </w:pPr>
      <w:r w:rsidRPr="00A649B8">
        <w:rPr>
          <w:rFonts w:hint="eastAsia"/>
        </w:rPr>
        <w:t>一、</w:t>
      </w:r>
      <w:r w:rsidR="008A62DB">
        <w:tab/>
      </w:r>
      <w:r w:rsidRPr="00A649B8">
        <w:rPr>
          <w:rFonts w:hint="eastAsia"/>
        </w:rPr>
        <w:t>新增未登記工廠。</w:t>
      </w:r>
    </w:p>
    <w:p w:rsidR="00C61A68" w:rsidRPr="008A62DB" w:rsidRDefault="00C61A68" w:rsidP="00051838">
      <w:pPr>
        <w:pStyle w:val="035"/>
        <w:spacing w:line="449" w:lineRule="exact"/>
        <w:rPr>
          <w:spacing w:val="6"/>
        </w:rPr>
      </w:pPr>
      <w:r w:rsidRPr="00A649B8">
        <w:rPr>
          <w:rFonts w:hint="eastAsia"/>
        </w:rPr>
        <w:t>二、</w:t>
      </w:r>
      <w:r w:rsidR="008A62DB">
        <w:tab/>
      </w:r>
      <w:r w:rsidRPr="008A62DB">
        <w:rPr>
          <w:rFonts w:hint="eastAsia"/>
          <w:spacing w:val="6"/>
        </w:rPr>
        <w:t>非屬低污染之既有未登記工廠，未於直轄市、縣（市）主管機關所定輔導期限內，配合辦理轉型、遷廠或關廠者。</w:t>
      </w:r>
    </w:p>
    <w:p w:rsidR="00C61A68" w:rsidRPr="00A649B8" w:rsidRDefault="00C61A68" w:rsidP="00051838">
      <w:pPr>
        <w:pStyle w:val="035"/>
        <w:spacing w:line="449" w:lineRule="exact"/>
      </w:pPr>
      <w:r w:rsidRPr="00A649B8">
        <w:rPr>
          <w:rFonts w:hint="eastAsia"/>
        </w:rPr>
        <w:t>三、</w:t>
      </w:r>
      <w:r w:rsidR="008A62DB">
        <w:tab/>
      </w:r>
      <w:r w:rsidRPr="00A649B8">
        <w:rPr>
          <w:rFonts w:hint="eastAsia"/>
        </w:rPr>
        <w:t>低污染之既有未登記工廠，未依第二十八條之五第一項規定申請納管者。</w:t>
      </w:r>
    </w:p>
    <w:p w:rsidR="00C61A68" w:rsidRPr="00A649B8" w:rsidRDefault="00C61A68" w:rsidP="00051838">
      <w:pPr>
        <w:pStyle w:val="0342"/>
        <w:spacing w:line="449" w:lineRule="exact"/>
        <w:ind w:left="1417"/>
      </w:pPr>
      <w:r w:rsidRPr="00A649B8">
        <w:rPr>
          <w:rFonts w:hint="eastAsia"/>
        </w:rPr>
        <w:t>直轄市、縣（市）主管機關對於檢舉人得予以獎勵，其身分並應予以保密；其獎勵方式及其他相關事項之辦法，由中央主管機關定之。</w:t>
      </w:r>
    </w:p>
    <w:p w:rsidR="00C61A68" w:rsidRPr="00A649B8" w:rsidRDefault="00C61A68" w:rsidP="00051838">
      <w:pPr>
        <w:pStyle w:val="034"/>
        <w:spacing w:line="449" w:lineRule="exact"/>
        <w:ind w:left="1387" w:hangingChars="800" w:hanging="1387"/>
      </w:pPr>
      <w:r w:rsidRPr="00610EB4">
        <w:rPr>
          <w:rFonts w:hint="eastAsia"/>
          <w:w w:val="62"/>
          <w:fitText w:val="1400" w:id="2006210816"/>
        </w:rPr>
        <w:t>第二十八條之十</w:t>
      </w:r>
      <w:r w:rsidRPr="00610EB4">
        <w:rPr>
          <w:rFonts w:hint="eastAsia"/>
          <w:spacing w:val="6"/>
          <w:w w:val="62"/>
          <w:fitText w:val="1400" w:id="2006210816"/>
        </w:rPr>
        <w:t>三</w:t>
      </w:r>
      <w:r w:rsidRPr="00A649B8">
        <w:rPr>
          <w:rFonts w:hint="eastAsia"/>
        </w:rPr>
        <w:t xml:space="preserve">　　取得特定工廠登記者，有第二十八條之九第一項各款所定情事之</w:t>
      </w:r>
      <w:proofErr w:type="gramStart"/>
      <w:r w:rsidRPr="00A649B8">
        <w:rPr>
          <w:rFonts w:hint="eastAsia"/>
        </w:rPr>
        <w:t>一</w:t>
      </w:r>
      <w:proofErr w:type="gramEnd"/>
      <w:r w:rsidRPr="00A649B8">
        <w:rPr>
          <w:rFonts w:hint="eastAsia"/>
        </w:rPr>
        <w:t>者，直轄市、縣（市）主管機關應令其限期改善並處工廠負責人新臺幣十萬元以上五十萬元以下罰鍰；屆期未改善者，應廢止其特定工廠登記。</w:t>
      </w:r>
    </w:p>
    <w:p w:rsidR="00C61A68" w:rsidRPr="00A649B8" w:rsidRDefault="00C61A68" w:rsidP="00051838">
      <w:pPr>
        <w:pStyle w:val="034"/>
        <w:spacing w:line="449" w:lineRule="exact"/>
      </w:pPr>
      <w:r w:rsidRPr="00A649B8">
        <w:rPr>
          <w:rFonts w:hint="eastAsia"/>
        </w:rPr>
        <w:t>第三十九條　　本法自公布日施行。</w:t>
      </w:r>
    </w:p>
    <w:p w:rsidR="00B70E93" w:rsidRDefault="00C61A68" w:rsidP="00051838">
      <w:pPr>
        <w:pStyle w:val="0342"/>
        <w:spacing w:afterLines="100" w:after="240" w:line="449" w:lineRule="exact"/>
        <w:ind w:left="1417"/>
      </w:pPr>
      <w:r w:rsidRPr="00A649B8">
        <w:rPr>
          <w:rFonts w:hint="eastAsia"/>
        </w:rPr>
        <w:t>本法中華民國一百零八年六月二十七日修正之條文，其施行日期由行政院以命令定之。</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0F28B1" w:rsidTr="00EB712B">
        <w:trPr>
          <w:trHeight w:hRule="exact" w:val="851"/>
        </w:trPr>
        <w:tc>
          <w:tcPr>
            <w:tcW w:w="1988" w:type="dxa"/>
            <w:vAlign w:val="center"/>
          </w:tcPr>
          <w:p w:rsidR="000F28B1" w:rsidRPr="00026BD0" w:rsidRDefault="000F28B1" w:rsidP="00EB712B">
            <w:pPr>
              <w:pStyle w:val="022"/>
            </w:pPr>
            <w:r>
              <w:rPr>
                <w:rFonts w:hint="eastAsia"/>
              </w:rPr>
              <w:t>總統令</w:t>
            </w:r>
          </w:p>
        </w:tc>
        <w:tc>
          <w:tcPr>
            <w:tcW w:w="4759" w:type="dxa"/>
            <w:vAlign w:val="center"/>
          </w:tcPr>
          <w:p w:rsidR="000F28B1" w:rsidRPr="0079273A" w:rsidRDefault="000F28B1" w:rsidP="00EB712B">
            <w:pPr>
              <w:pStyle w:val="0220"/>
            </w:pPr>
            <w:r>
              <w:rPr>
                <w:rFonts w:hint="eastAsia"/>
              </w:rPr>
              <w:t>中華民國</w:t>
            </w:r>
            <w:r>
              <w:rPr>
                <w:rFonts w:hint="eastAsia"/>
              </w:rPr>
              <w:t>1</w:t>
            </w:r>
            <w:r>
              <w:t>08</w:t>
            </w:r>
            <w:r w:rsidRPr="0079273A">
              <w:rPr>
                <w:rFonts w:hint="eastAsia"/>
              </w:rPr>
              <w:t>年</w:t>
            </w:r>
            <w:r>
              <w:rPr>
                <w:rFonts w:hint="eastAsia"/>
              </w:rPr>
              <w:t>7</w:t>
            </w:r>
            <w:r w:rsidRPr="0079273A">
              <w:rPr>
                <w:rFonts w:hint="eastAsia"/>
              </w:rPr>
              <w:t>月</w:t>
            </w:r>
            <w:r>
              <w:rPr>
                <w:rFonts w:hint="eastAsia"/>
              </w:rPr>
              <w:t>24</w:t>
            </w:r>
            <w:r w:rsidRPr="0079273A">
              <w:rPr>
                <w:rFonts w:hint="eastAsia"/>
              </w:rPr>
              <w:t>日</w:t>
            </w:r>
          </w:p>
          <w:p w:rsidR="000F28B1" w:rsidRDefault="000F28B1" w:rsidP="00EB712B">
            <w:pPr>
              <w:pStyle w:val="0220"/>
              <w:rPr>
                <w:spacing w:val="-8"/>
              </w:rPr>
            </w:pPr>
            <w:r>
              <w:rPr>
                <w:rFonts w:hint="eastAsia"/>
              </w:rPr>
              <w:t>華</w:t>
            </w:r>
            <w:r>
              <w:t>總</w:t>
            </w:r>
            <w:proofErr w:type="gramStart"/>
            <w:r>
              <w:t>一</w:t>
            </w:r>
            <w:r>
              <w:rPr>
                <w:rFonts w:hint="eastAsia"/>
              </w:rPr>
              <w:t>義</w:t>
            </w:r>
            <w:r w:rsidRPr="0079273A">
              <w:rPr>
                <w:rFonts w:hint="eastAsia"/>
              </w:rPr>
              <w:t>字第</w:t>
            </w:r>
            <w:r>
              <w:rPr>
                <w:rFonts w:hint="eastAsia"/>
              </w:rPr>
              <w:t>108000</w:t>
            </w:r>
            <w:r w:rsidR="00CA72BE">
              <w:t>74601</w:t>
            </w:r>
            <w:r w:rsidRPr="0079273A">
              <w:rPr>
                <w:rFonts w:hint="eastAsia"/>
              </w:rPr>
              <w:t>號</w:t>
            </w:r>
            <w:proofErr w:type="gramEnd"/>
          </w:p>
        </w:tc>
      </w:tr>
    </w:tbl>
    <w:p w:rsidR="000F28B1" w:rsidRPr="00092AC5" w:rsidRDefault="000F28B1" w:rsidP="000F28B1">
      <w:pPr>
        <w:pStyle w:val="024"/>
        <w:rPr>
          <w:spacing w:val="12"/>
        </w:rPr>
      </w:pPr>
      <w:r w:rsidRPr="00092AC5">
        <w:rPr>
          <w:rFonts w:hint="eastAsia"/>
          <w:spacing w:val="12"/>
        </w:rPr>
        <w:t>茲</w:t>
      </w:r>
      <w:r w:rsidRPr="00A75722">
        <w:rPr>
          <w:rFonts w:hint="eastAsia"/>
          <w:spacing w:val="12"/>
        </w:rPr>
        <w:t>增訂臺灣地區與大陸地區人民關係條例第九條之三條文；並修正第九條及第九十一條條文</w:t>
      </w:r>
      <w:r w:rsidRPr="00092AC5">
        <w:rPr>
          <w:rFonts w:hint="eastAsia"/>
          <w:spacing w:val="12"/>
        </w:rPr>
        <w:t>，公布之。</w:t>
      </w:r>
    </w:p>
    <w:p w:rsidR="000F28B1" w:rsidRDefault="000F28B1" w:rsidP="000F28B1">
      <w:pPr>
        <w:pStyle w:val="025"/>
      </w:pPr>
      <w:r>
        <w:rPr>
          <w:rFonts w:hint="eastAsia"/>
        </w:rPr>
        <w:t>總　　　統　蔡英文</w:t>
      </w:r>
      <w:r>
        <w:br/>
      </w:r>
      <w:r>
        <w:rPr>
          <w:rFonts w:hint="eastAsia"/>
        </w:rPr>
        <w:t xml:space="preserve">行政院院長　</w:t>
      </w:r>
      <w:r>
        <w:rPr>
          <w:rFonts w:ascii="標楷體" w:hAnsi="標楷體" w:hint="eastAsia"/>
        </w:rPr>
        <w:t>蘇貞昌</w:t>
      </w:r>
      <w:r>
        <w:rPr>
          <w:rFonts w:ascii="標楷體" w:hAnsi="標楷體"/>
        </w:rPr>
        <w:br/>
      </w:r>
      <w:r>
        <w:rPr>
          <w:rFonts w:hint="eastAsia"/>
        </w:rPr>
        <w:t>大</w:t>
      </w:r>
      <w:r>
        <w:t>陸委員會主任</w:t>
      </w:r>
      <w:r>
        <w:rPr>
          <w:rFonts w:hint="eastAsia"/>
        </w:rPr>
        <w:t>委</w:t>
      </w:r>
      <w:r>
        <w:t>員</w:t>
      </w:r>
      <w:r>
        <w:rPr>
          <w:rFonts w:hint="eastAsia"/>
        </w:rPr>
        <w:t xml:space="preserve">　陳</w:t>
      </w:r>
      <w:r>
        <w:t>明通</w:t>
      </w:r>
    </w:p>
    <w:p w:rsidR="000F28B1" w:rsidRPr="004D0317" w:rsidRDefault="0019365A" w:rsidP="00394C29">
      <w:pPr>
        <w:pStyle w:val="031"/>
        <w:spacing w:afterLines="0" w:after="0" w:line="450" w:lineRule="exact"/>
        <w:rPr>
          <w:spacing w:val="10"/>
        </w:rPr>
      </w:pPr>
      <w:r w:rsidRPr="0019365A">
        <w:rPr>
          <w:rFonts w:hint="eastAsia"/>
          <w:spacing w:val="10"/>
        </w:rPr>
        <w:lastRenderedPageBreak/>
        <w:t>臺灣地區與大陸地區人民關係條例增訂第九條之三條文；並修正第九條及第九十一</w:t>
      </w:r>
      <w:proofErr w:type="gramStart"/>
      <w:r w:rsidRPr="0019365A">
        <w:rPr>
          <w:rFonts w:hint="eastAsia"/>
          <w:spacing w:val="10"/>
        </w:rPr>
        <w:t>條</w:t>
      </w:r>
      <w:proofErr w:type="gramEnd"/>
      <w:r w:rsidRPr="0019365A">
        <w:rPr>
          <w:rFonts w:hint="eastAsia"/>
          <w:spacing w:val="10"/>
        </w:rPr>
        <w:t>條文</w:t>
      </w:r>
    </w:p>
    <w:p w:rsidR="000F28B1" w:rsidRDefault="000F28B1" w:rsidP="00394C29">
      <w:pPr>
        <w:widowControl/>
        <w:adjustRightInd/>
        <w:spacing w:afterLines="50" w:after="120" w:line="450" w:lineRule="exact"/>
        <w:textAlignment w:val="auto"/>
        <w:rPr>
          <w:spacing w:val="10"/>
        </w:rPr>
      </w:pPr>
      <w:r w:rsidRPr="004D0317">
        <w:rPr>
          <w:rFonts w:hint="eastAsia"/>
          <w:spacing w:val="10"/>
        </w:rPr>
        <w:t>中華民國</w:t>
      </w:r>
      <w:r w:rsidRPr="004D0317">
        <w:rPr>
          <w:rFonts w:hint="eastAsia"/>
          <w:spacing w:val="10"/>
        </w:rPr>
        <w:t>108</w:t>
      </w:r>
      <w:r w:rsidRPr="004D0317">
        <w:rPr>
          <w:rFonts w:hint="eastAsia"/>
          <w:spacing w:val="10"/>
        </w:rPr>
        <w:t>年</w:t>
      </w:r>
      <w:r w:rsidRPr="004D0317">
        <w:rPr>
          <w:rFonts w:hint="eastAsia"/>
          <w:spacing w:val="10"/>
        </w:rPr>
        <w:t>7</w:t>
      </w:r>
      <w:r w:rsidRPr="004D0317">
        <w:rPr>
          <w:rFonts w:hint="eastAsia"/>
          <w:spacing w:val="10"/>
        </w:rPr>
        <w:t>月</w:t>
      </w:r>
      <w:r w:rsidRPr="004D0317">
        <w:rPr>
          <w:rFonts w:hint="eastAsia"/>
          <w:spacing w:val="10"/>
        </w:rPr>
        <w:t>24</w:t>
      </w:r>
      <w:r w:rsidRPr="004D0317">
        <w:rPr>
          <w:rFonts w:hint="eastAsia"/>
          <w:spacing w:val="10"/>
        </w:rPr>
        <w:t>日公布</w:t>
      </w:r>
    </w:p>
    <w:p w:rsidR="00233F69" w:rsidRPr="00E5138D" w:rsidRDefault="00233F69" w:rsidP="00394C29">
      <w:pPr>
        <w:pStyle w:val="034"/>
        <w:spacing w:line="450" w:lineRule="exact"/>
        <w:rPr>
          <w:spacing w:val="-4"/>
        </w:rPr>
      </w:pPr>
      <w:r w:rsidRPr="008C428E">
        <w:rPr>
          <w:rFonts w:hint="eastAsia"/>
        </w:rPr>
        <w:t xml:space="preserve">第　九　條　　</w:t>
      </w:r>
      <w:r w:rsidRPr="00E5138D">
        <w:rPr>
          <w:rFonts w:hint="eastAsia"/>
          <w:spacing w:val="-4"/>
        </w:rPr>
        <w:t>臺灣地區人民進入大陸地區，應經一般出境查驗程序。</w:t>
      </w:r>
    </w:p>
    <w:p w:rsidR="00233F69" w:rsidRPr="008C428E" w:rsidRDefault="00233F69" w:rsidP="00394C29">
      <w:pPr>
        <w:pStyle w:val="0342"/>
        <w:spacing w:line="450" w:lineRule="exact"/>
        <w:ind w:left="1417"/>
      </w:pPr>
      <w:r w:rsidRPr="008C428E">
        <w:rPr>
          <w:rFonts w:hint="eastAsia"/>
        </w:rPr>
        <w:t>主管機關得要求航空公司或旅行相關業者辦理前項出境申報程序。</w:t>
      </w:r>
    </w:p>
    <w:p w:rsidR="00233F69" w:rsidRPr="00C411A9" w:rsidRDefault="00233F69" w:rsidP="00394C29">
      <w:pPr>
        <w:pStyle w:val="0342"/>
        <w:spacing w:line="450" w:lineRule="exact"/>
        <w:ind w:left="1417" w:firstLine="568"/>
        <w:rPr>
          <w:spacing w:val="2"/>
        </w:rPr>
      </w:pPr>
      <w:r w:rsidRPr="00C411A9">
        <w:rPr>
          <w:rFonts w:hint="eastAsia"/>
          <w:spacing w:val="2"/>
        </w:rPr>
        <w:t>臺灣地區公務員，國家安全局、國防部、法務部調查局及其所屬各級機關未具公務員身分之人員，應向內政部申請許可，始得進入大陸地區。但簡任第十職等及警監四階以下未涉及國家安全、利益或機密之公務員及警察人員赴大陸地區，不在此限；其作業要點，於本法修正後三</w:t>
      </w:r>
      <w:proofErr w:type="gramStart"/>
      <w:r w:rsidRPr="00C411A9">
        <w:rPr>
          <w:rFonts w:hint="eastAsia"/>
          <w:spacing w:val="2"/>
        </w:rPr>
        <w:t>個</w:t>
      </w:r>
      <w:proofErr w:type="gramEnd"/>
      <w:r w:rsidRPr="00C411A9">
        <w:rPr>
          <w:rFonts w:hint="eastAsia"/>
          <w:spacing w:val="2"/>
        </w:rPr>
        <w:t>月內，由內政部會同相關機關擬訂，報請行政院核定之。</w:t>
      </w:r>
    </w:p>
    <w:p w:rsidR="00233F69" w:rsidRPr="008C428E" w:rsidRDefault="00233F69" w:rsidP="00394C29">
      <w:pPr>
        <w:pStyle w:val="0342"/>
        <w:spacing w:line="450" w:lineRule="exact"/>
        <w:ind w:left="1417"/>
      </w:pPr>
      <w:r w:rsidRPr="008C428E">
        <w:rPr>
          <w:rFonts w:hint="eastAsia"/>
        </w:rPr>
        <w:t>臺灣地區人民具有下列身分者，進入大陸地區應經申請，並經內政部會同國家安全局、法務部及大陸委員會組成之審查會審查許可：</w:t>
      </w:r>
    </w:p>
    <w:p w:rsidR="00233F69" w:rsidRPr="008C428E" w:rsidRDefault="00233F69" w:rsidP="00394C29">
      <w:pPr>
        <w:pStyle w:val="035"/>
        <w:spacing w:line="450" w:lineRule="exact"/>
      </w:pPr>
      <w:r w:rsidRPr="008C428E">
        <w:rPr>
          <w:rFonts w:hint="eastAsia"/>
        </w:rPr>
        <w:t>一、</w:t>
      </w:r>
      <w:r w:rsidR="00E14AD3">
        <w:tab/>
      </w:r>
      <w:r w:rsidRPr="008C428E">
        <w:rPr>
          <w:rFonts w:hint="eastAsia"/>
        </w:rPr>
        <w:t>政務人員、直轄市長。</w:t>
      </w:r>
    </w:p>
    <w:p w:rsidR="00233F69" w:rsidRPr="00E14AD3" w:rsidRDefault="00233F69" w:rsidP="00394C29">
      <w:pPr>
        <w:pStyle w:val="035"/>
        <w:spacing w:line="450" w:lineRule="exact"/>
        <w:rPr>
          <w:spacing w:val="-4"/>
        </w:rPr>
      </w:pPr>
      <w:r w:rsidRPr="008C428E">
        <w:rPr>
          <w:rFonts w:hint="eastAsia"/>
        </w:rPr>
        <w:t>二、</w:t>
      </w:r>
      <w:r w:rsidR="00E14AD3">
        <w:tab/>
      </w:r>
      <w:r w:rsidRPr="00E14AD3">
        <w:rPr>
          <w:rFonts w:hint="eastAsia"/>
          <w:spacing w:val="-4"/>
        </w:rPr>
        <w:t>於國防、外交、科技、情報、大陸事務或其他相關機關從事涉及國家安全、利益或機密業務之人員。</w:t>
      </w:r>
    </w:p>
    <w:p w:rsidR="00233F69" w:rsidRPr="008C428E" w:rsidRDefault="00233F69" w:rsidP="00394C29">
      <w:pPr>
        <w:pStyle w:val="035"/>
        <w:spacing w:line="450" w:lineRule="exact"/>
      </w:pPr>
      <w:r w:rsidRPr="008C428E">
        <w:rPr>
          <w:rFonts w:hint="eastAsia"/>
        </w:rPr>
        <w:t>三、</w:t>
      </w:r>
      <w:r w:rsidR="00E14AD3">
        <w:tab/>
      </w:r>
      <w:r w:rsidRPr="008C428E">
        <w:rPr>
          <w:rFonts w:hint="eastAsia"/>
        </w:rPr>
        <w:t>受前款機關委託從事涉及國家安全、利益或機密公務之個人或民間團體、機構成員。</w:t>
      </w:r>
    </w:p>
    <w:p w:rsidR="00233F69" w:rsidRPr="008C428E" w:rsidRDefault="00233F69" w:rsidP="00394C29">
      <w:pPr>
        <w:pStyle w:val="035"/>
        <w:spacing w:line="450" w:lineRule="exact"/>
      </w:pPr>
      <w:r w:rsidRPr="008C428E">
        <w:rPr>
          <w:rFonts w:hint="eastAsia"/>
        </w:rPr>
        <w:t>四、</w:t>
      </w:r>
      <w:r w:rsidR="00E14AD3">
        <w:tab/>
      </w:r>
      <w:proofErr w:type="gramStart"/>
      <w:r w:rsidRPr="008C428E">
        <w:rPr>
          <w:rFonts w:hint="eastAsia"/>
        </w:rPr>
        <w:t>前三款退離職</w:t>
      </w:r>
      <w:proofErr w:type="gramEnd"/>
      <w:r w:rsidRPr="008C428E">
        <w:rPr>
          <w:rFonts w:hint="eastAsia"/>
        </w:rPr>
        <w:t>未滿三年之人員。</w:t>
      </w:r>
    </w:p>
    <w:p w:rsidR="00233F69" w:rsidRPr="008C428E" w:rsidRDefault="00233F69" w:rsidP="00394C29">
      <w:pPr>
        <w:pStyle w:val="035"/>
        <w:spacing w:line="450" w:lineRule="exact"/>
      </w:pPr>
      <w:r w:rsidRPr="008C428E">
        <w:rPr>
          <w:rFonts w:hint="eastAsia"/>
        </w:rPr>
        <w:t>五、</w:t>
      </w:r>
      <w:r w:rsidR="00E14AD3">
        <w:tab/>
      </w:r>
      <w:r w:rsidRPr="008C428E">
        <w:rPr>
          <w:rFonts w:hint="eastAsia"/>
        </w:rPr>
        <w:t>縣（市）長。</w:t>
      </w:r>
    </w:p>
    <w:p w:rsidR="00233F69" w:rsidRPr="00E14AD3" w:rsidRDefault="00233F69" w:rsidP="00394C29">
      <w:pPr>
        <w:pStyle w:val="0342"/>
        <w:spacing w:line="450" w:lineRule="exact"/>
        <w:ind w:left="1417" w:firstLine="552"/>
        <w:rPr>
          <w:spacing w:val="-2"/>
        </w:rPr>
      </w:pPr>
      <w:r w:rsidRPr="00E14AD3">
        <w:rPr>
          <w:rFonts w:hint="eastAsia"/>
          <w:spacing w:val="-2"/>
        </w:rPr>
        <w:t>前二項所列人員，進入大陸地區返</w:t>
      </w:r>
      <w:proofErr w:type="gramStart"/>
      <w:r w:rsidRPr="00E14AD3">
        <w:rPr>
          <w:rFonts w:hint="eastAsia"/>
          <w:spacing w:val="-2"/>
        </w:rPr>
        <w:t>臺</w:t>
      </w:r>
      <w:proofErr w:type="gramEnd"/>
      <w:r w:rsidRPr="00E14AD3">
        <w:rPr>
          <w:rFonts w:hint="eastAsia"/>
          <w:spacing w:val="-2"/>
        </w:rPr>
        <w:t>後，應向（原）服務機關或委託機關通報。但直轄市長應向行政院、縣（市）長應向內政部、其餘機關首長應向上一級機關通報。</w:t>
      </w:r>
    </w:p>
    <w:p w:rsidR="00233F69" w:rsidRPr="005F5A58" w:rsidRDefault="00233F69" w:rsidP="00366CDB">
      <w:pPr>
        <w:pStyle w:val="0342"/>
        <w:spacing w:line="438" w:lineRule="exact"/>
        <w:ind w:left="1417" w:firstLine="568"/>
        <w:rPr>
          <w:spacing w:val="2"/>
        </w:rPr>
      </w:pPr>
      <w:r w:rsidRPr="005F5A58">
        <w:rPr>
          <w:rFonts w:hint="eastAsia"/>
          <w:spacing w:val="2"/>
        </w:rPr>
        <w:lastRenderedPageBreak/>
        <w:t>第四項第二款至第四款所列人員，其涉及國家安全、利益或機密之認定，由（原）服務機關、委託機關或受託團體、機構依相關規定及業務性質辦理。</w:t>
      </w:r>
    </w:p>
    <w:p w:rsidR="00233F69" w:rsidRPr="008C428E" w:rsidRDefault="00233F69" w:rsidP="00366CDB">
      <w:pPr>
        <w:pStyle w:val="0342"/>
        <w:spacing w:line="438" w:lineRule="exact"/>
        <w:ind w:left="1417"/>
      </w:pPr>
      <w:r w:rsidRPr="008C428E">
        <w:rPr>
          <w:rFonts w:hint="eastAsia"/>
        </w:rPr>
        <w:t>第四項第四款</w:t>
      </w:r>
      <w:proofErr w:type="gramStart"/>
      <w:r w:rsidRPr="008C428E">
        <w:rPr>
          <w:rFonts w:hint="eastAsia"/>
        </w:rPr>
        <w:t>所定退離職</w:t>
      </w:r>
      <w:proofErr w:type="gramEnd"/>
      <w:r w:rsidRPr="008C428E">
        <w:rPr>
          <w:rFonts w:hint="eastAsia"/>
        </w:rPr>
        <w:t>人員退離職後，應經審查會審查許可，始得進入大陸地區之</w:t>
      </w:r>
      <w:proofErr w:type="gramStart"/>
      <w:r w:rsidRPr="008C428E">
        <w:rPr>
          <w:rFonts w:hint="eastAsia"/>
        </w:rPr>
        <w:t>期間，</w:t>
      </w:r>
      <w:proofErr w:type="gramEnd"/>
      <w:r w:rsidRPr="008C428E">
        <w:rPr>
          <w:rFonts w:hint="eastAsia"/>
        </w:rPr>
        <w:t>原服務機關、委託機關或受託團體、機構得依其所涉及國家安全、利益、機密及業務性質增加之。</w:t>
      </w:r>
    </w:p>
    <w:p w:rsidR="00233F69" w:rsidRPr="005D1F2D" w:rsidRDefault="00233F69" w:rsidP="00366CDB">
      <w:pPr>
        <w:pStyle w:val="0342"/>
        <w:spacing w:line="438" w:lineRule="exact"/>
        <w:ind w:left="1417" w:firstLine="568"/>
        <w:rPr>
          <w:spacing w:val="2"/>
        </w:rPr>
      </w:pPr>
      <w:r w:rsidRPr="005D1F2D">
        <w:rPr>
          <w:rFonts w:hint="eastAsia"/>
          <w:spacing w:val="2"/>
        </w:rPr>
        <w:t>曾任第四項第二款人員從事涉及重要國家安全、利益或機密業務者，於前項應經審查會審查許可之期間屆滿後，（原）服務機關</w:t>
      </w:r>
      <w:proofErr w:type="gramStart"/>
      <w:r w:rsidRPr="005D1F2D">
        <w:rPr>
          <w:rFonts w:hint="eastAsia"/>
          <w:spacing w:val="2"/>
        </w:rPr>
        <w:t>得限其</w:t>
      </w:r>
      <w:proofErr w:type="gramEnd"/>
      <w:r w:rsidRPr="005D1F2D">
        <w:rPr>
          <w:rFonts w:hint="eastAsia"/>
          <w:spacing w:val="2"/>
        </w:rPr>
        <w:t>在進入大陸地區前及返</w:t>
      </w:r>
      <w:proofErr w:type="gramStart"/>
      <w:r w:rsidRPr="005D1F2D">
        <w:rPr>
          <w:rFonts w:hint="eastAsia"/>
          <w:spacing w:val="2"/>
        </w:rPr>
        <w:t>臺</w:t>
      </w:r>
      <w:proofErr w:type="gramEnd"/>
      <w:r w:rsidRPr="005D1F2D">
        <w:rPr>
          <w:rFonts w:hint="eastAsia"/>
          <w:spacing w:val="2"/>
        </w:rPr>
        <w:t>後，仍應向（原）服務機關申報。</w:t>
      </w:r>
    </w:p>
    <w:p w:rsidR="00233F69" w:rsidRPr="005C7A9F" w:rsidRDefault="00233F69" w:rsidP="00366CDB">
      <w:pPr>
        <w:pStyle w:val="0342"/>
        <w:spacing w:line="438" w:lineRule="exact"/>
        <w:ind w:left="1417" w:firstLine="568"/>
        <w:rPr>
          <w:spacing w:val="2"/>
        </w:rPr>
      </w:pPr>
      <w:r w:rsidRPr="005C7A9F">
        <w:rPr>
          <w:rFonts w:hint="eastAsia"/>
          <w:spacing w:val="2"/>
        </w:rPr>
        <w:t>遇有重大突發事件、影響臺灣地區重大利益或於兩岸互動有重大危害情形者，得經立法院議決由行政院公告於一定期間內，對臺灣地區人民進入大陸地區，</w:t>
      </w:r>
      <w:proofErr w:type="gramStart"/>
      <w:r w:rsidRPr="005C7A9F">
        <w:rPr>
          <w:rFonts w:hint="eastAsia"/>
          <w:spacing w:val="2"/>
        </w:rPr>
        <w:t>採</w:t>
      </w:r>
      <w:proofErr w:type="gramEnd"/>
      <w:r w:rsidRPr="005C7A9F">
        <w:rPr>
          <w:rFonts w:hint="eastAsia"/>
          <w:spacing w:val="2"/>
        </w:rPr>
        <w:t>行禁止、限制或其他必要之處置，立法院如於會期內一個月未為決議，視為同意；但情況急迫者，得於事後追認之。</w:t>
      </w:r>
    </w:p>
    <w:p w:rsidR="00233F69" w:rsidRPr="008C428E" w:rsidRDefault="00233F69" w:rsidP="00366CDB">
      <w:pPr>
        <w:pStyle w:val="0342"/>
        <w:spacing w:line="438" w:lineRule="exact"/>
        <w:ind w:left="1417"/>
      </w:pPr>
      <w:r w:rsidRPr="008C428E">
        <w:rPr>
          <w:rFonts w:hint="eastAsia"/>
        </w:rPr>
        <w:t>臺灣地區人民進入大陸地區者，不得從事妨害國家安全或利益之活動。</w:t>
      </w:r>
    </w:p>
    <w:p w:rsidR="00233F69" w:rsidRPr="008C428E" w:rsidRDefault="00233F69" w:rsidP="00366CDB">
      <w:pPr>
        <w:pStyle w:val="0342"/>
        <w:spacing w:line="438" w:lineRule="exact"/>
        <w:ind w:left="1417"/>
      </w:pPr>
      <w:r w:rsidRPr="008C428E">
        <w:rPr>
          <w:rFonts w:hint="eastAsia"/>
        </w:rPr>
        <w:t>第二項申報程序、第三項、第四項許可辦法及第五項通報程序，由內政部擬訂，報請行政院核定之。</w:t>
      </w:r>
    </w:p>
    <w:p w:rsidR="00233F69" w:rsidRPr="008C428E" w:rsidRDefault="00233F69" w:rsidP="00366CDB">
      <w:pPr>
        <w:pStyle w:val="0342"/>
        <w:spacing w:line="438" w:lineRule="exact"/>
        <w:ind w:left="1417"/>
      </w:pPr>
      <w:r w:rsidRPr="008C428E">
        <w:rPr>
          <w:rFonts w:hint="eastAsia"/>
        </w:rPr>
        <w:t>第八項申報對象、</w:t>
      </w:r>
      <w:proofErr w:type="gramStart"/>
      <w:r w:rsidRPr="008C428E">
        <w:rPr>
          <w:rFonts w:hint="eastAsia"/>
        </w:rPr>
        <w:t>期間、</w:t>
      </w:r>
      <w:proofErr w:type="gramEnd"/>
      <w:r w:rsidRPr="008C428E">
        <w:rPr>
          <w:rFonts w:hint="eastAsia"/>
        </w:rPr>
        <w:t>程序及其他應遵行事項之辦法，由內政部定之。</w:t>
      </w:r>
    </w:p>
    <w:p w:rsidR="00233F69" w:rsidRPr="008C428E" w:rsidRDefault="00233F69" w:rsidP="00366CDB">
      <w:pPr>
        <w:pStyle w:val="034"/>
        <w:spacing w:line="438" w:lineRule="exact"/>
      </w:pPr>
      <w:r w:rsidRPr="008C428E">
        <w:rPr>
          <w:rFonts w:hint="eastAsia"/>
        </w:rPr>
        <w:t>第九條之三　　曾任國防、外交、大陸事務或與國家安全相關機關之政務副首長或少將以上人員，或情報機關首長，不得參與大陸地區黨務、軍事、行政或具政治性機關（構）、團體所舉辦之慶典或活動，而有妨害國家尊嚴之行為。</w:t>
      </w:r>
    </w:p>
    <w:p w:rsidR="00233F69" w:rsidRPr="008C428E" w:rsidRDefault="00233F69" w:rsidP="007C7A22">
      <w:pPr>
        <w:pStyle w:val="0342"/>
        <w:spacing w:line="438" w:lineRule="exact"/>
        <w:ind w:left="1417"/>
      </w:pPr>
      <w:r w:rsidRPr="008C428E">
        <w:rPr>
          <w:rFonts w:hint="eastAsia"/>
        </w:rPr>
        <w:lastRenderedPageBreak/>
        <w:t>前項妨害國家尊嚴之行為，指向象徵大陸地區政權之旗、徽、歌等行禮、</w:t>
      </w:r>
      <w:proofErr w:type="gramStart"/>
      <w:r w:rsidRPr="008C428E">
        <w:rPr>
          <w:rFonts w:hint="eastAsia"/>
        </w:rPr>
        <w:t>唱頌或</w:t>
      </w:r>
      <w:proofErr w:type="gramEnd"/>
      <w:r w:rsidRPr="008C428E">
        <w:rPr>
          <w:rFonts w:hint="eastAsia"/>
        </w:rPr>
        <w:t>其他類似之行為。</w:t>
      </w:r>
    </w:p>
    <w:p w:rsidR="00233F69" w:rsidRPr="00771D4F" w:rsidRDefault="00233F69" w:rsidP="007C7A22">
      <w:pPr>
        <w:pStyle w:val="034"/>
        <w:spacing w:line="438" w:lineRule="exact"/>
      </w:pPr>
      <w:r w:rsidRPr="008C428E">
        <w:rPr>
          <w:rFonts w:hint="eastAsia"/>
        </w:rPr>
        <w:t xml:space="preserve">第九十一條　　</w:t>
      </w:r>
      <w:r w:rsidRPr="00771D4F">
        <w:rPr>
          <w:rFonts w:hint="eastAsia"/>
        </w:rPr>
        <w:t>違反第九條第二項規定者，處新臺幣一萬元以下罰鍰。</w:t>
      </w:r>
    </w:p>
    <w:p w:rsidR="00233F69" w:rsidRPr="008C428E" w:rsidRDefault="00233F69" w:rsidP="007C7A22">
      <w:pPr>
        <w:pStyle w:val="0342"/>
        <w:spacing w:line="438" w:lineRule="exact"/>
        <w:ind w:left="1417"/>
      </w:pPr>
      <w:r w:rsidRPr="008C428E">
        <w:rPr>
          <w:rFonts w:hint="eastAsia"/>
        </w:rPr>
        <w:t>違反第九條第三項或第九項行政院公告之處置規定者，處新臺幣二萬元以上十萬元以下罰鍰。</w:t>
      </w:r>
    </w:p>
    <w:p w:rsidR="00233F69" w:rsidRPr="008C428E" w:rsidRDefault="00233F69" w:rsidP="007C7A22">
      <w:pPr>
        <w:pStyle w:val="0342"/>
        <w:spacing w:line="438" w:lineRule="exact"/>
        <w:ind w:left="1417"/>
      </w:pPr>
      <w:r w:rsidRPr="008C428E">
        <w:rPr>
          <w:rFonts w:hint="eastAsia"/>
        </w:rPr>
        <w:t>違反第九條第四項規定者，處新臺幣二百萬元以上一千萬元以下罰鍰。</w:t>
      </w:r>
    </w:p>
    <w:p w:rsidR="00233F69" w:rsidRPr="008C428E" w:rsidRDefault="00233F69" w:rsidP="007C7A22">
      <w:pPr>
        <w:pStyle w:val="0342"/>
        <w:spacing w:line="438" w:lineRule="exact"/>
        <w:ind w:left="1417"/>
      </w:pPr>
      <w:r w:rsidRPr="008C428E">
        <w:rPr>
          <w:rFonts w:hint="eastAsia"/>
        </w:rPr>
        <w:t>具有第九條第四項第四款身分之臺灣地區人民，違反第九條第五項規定者，（原）服務機關或委託機關得處新臺幣二萬元以上十萬元以下罰鍰。</w:t>
      </w:r>
    </w:p>
    <w:p w:rsidR="00233F69" w:rsidRPr="008C428E" w:rsidRDefault="00233F69" w:rsidP="007C7A22">
      <w:pPr>
        <w:pStyle w:val="0342"/>
        <w:spacing w:line="438" w:lineRule="exact"/>
        <w:ind w:left="1417"/>
      </w:pPr>
      <w:r w:rsidRPr="008C428E">
        <w:rPr>
          <w:rFonts w:hint="eastAsia"/>
        </w:rPr>
        <w:t>違反第九條第八項規定，應申報而未申報者，（原）服務機關得處新臺幣一萬元以上五萬元以下罰鍰。</w:t>
      </w:r>
    </w:p>
    <w:p w:rsidR="00233F69" w:rsidRPr="007C5856" w:rsidRDefault="00233F69" w:rsidP="007C7A22">
      <w:pPr>
        <w:pStyle w:val="0342"/>
        <w:spacing w:line="438" w:lineRule="exact"/>
        <w:ind w:left="1417" w:firstLine="592"/>
        <w:rPr>
          <w:spacing w:val="8"/>
        </w:rPr>
      </w:pPr>
      <w:r w:rsidRPr="007C5856">
        <w:rPr>
          <w:rFonts w:hint="eastAsia"/>
          <w:spacing w:val="8"/>
        </w:rPr>
        <w:t>違反第九條之三規定者，得由（原）服務機關視情節，自其行為時起停止領受五年之月退休（職、伍）給與之百分之五十至百分之百，情節重大者，得剝奪其月退休（職、伍）給與；已支領者，並應追回之。其無月退休（職、伍）給與者，（原）服務機關得處新臺幣二百萬元以上一千萬元以下罰鍰。</w:t>
      </w:r>
    </w:p>
    <w:p w:rsidR="00233F69" w:rsidRPr="008C428E" w:rsidRDefault="00233F69" w:rsidP="007C7A22">
      <w:pPr>
        <w:pStyle w:val="0342"/>
        <w:spacing w:line="438" w:lineRule="exact"/>
        <w:ind w:left="1417"/>
      </w:pPr>
      <w:r w:rsidRPr="008C428E">
        <w:rPr>
          <w:rFonts w:hint="eastAsia"/>
        </w:rPr>
        <w:t>前項處罰，應經（原）服務機關會同國家安全局、內政部、法務部、大陸委員會及相關機關組成之審查會審認。</w:t>
      </w:r>
    </w:p>
    <w:p w:rsidR="00233F69" w:rsidRPr="008C428E" w:rsidRDefault="00233F69" w:rsidP="007C7A22">
      <w:pPr>
        <w:pStyle w:val="0342"/>
        <w:spacing w:line="438" w:lineRule="exact"/>
        <w:ind w:left="1417"/>
      </w:pPr>
      <w:r w:rsidRPr="008C428E">
        <w:rPr>
          <w:rFonts w:hint="eastAsia"/>
        </w:rPr>
        <w:t>違反第九條之三規定者，其領取之獎、勳（</w:t>
      </w:r>
      <w:proofErr w:type="gramStart"/>
      <w:r w:rsidRPr="008C428E">
        <w:rPr>
          <w:rFonts w:hint="eastAsia"/>
        </w:rPr>
        <w:t>勛</w:t>
      </w:r>
      <w:proofErr w:type="gramEnd"/>
      <w:r w:rsidRPr="008C428E">
        <w:rPr>
          <w:rFonts w:hint="eastAsia"/>
        </w:rPr>
        <w:t>）章及其執照、證書，應予追繳註銷。但服務獎章、忠勤勳章及其證書，不在此限。</w:t>
      </w:r>
    </w:p>
    <w:p w:rsidR="000F28B1" w:rsidRDefault="00233F69" w:rsidP="007C7A22">
      <w:pPr>
        <w:pStyle w:val="0342"/>
        <w:spacing w:afterLines="100" w:after="240" w:line="438" w:lineRule="exact"/>
        <w:ind w:left="1417"/>
      </w:pPr>
      <w:r w:rsidRPr="008C428E">
        <w:rPr>
          <w:rFonts w:hint="eastAsia"/>
        </w:rPr>
        <w:t>違反第九條之三規定者，如觸犯內亂罪、外患罪、洩密罪或其他犯罪行為，應依刑法、國家安全法、國家機密保護法及其他法律之規定處罰。</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994D64" w:rsidTr="00DD5175">
        <w:trPr>
          <w:trHeight w:hRule="exact" w:val="851"/>
        </w:trPr>
        <w:tc>
          <w:tcPr>
            <w:tcW w:w="1988" w:type="dxa"/>
            <w:vAlign w:val="center"/>
          </w:tcPr>
          <w:p w:rsidR="00994D64" w:rsidRPr="00026BD0" w:rsidRDefault="00994D64" w:rsidP="00DD5175">
            <w:pPr>
              <w:pStyle w:val="022"/>
            </w:pPr>
            <w:r>
              <w:rPr>
                <w:rFonts w:hint="eastAsia"/>
              </w:rPr>
              <w:lastRenderedPageBreak/>
              <w:t>總統令</w:t>
            </w:r>
          </w:p>
        </w:tc>
        <w:tc>
          <w:tcPr>
            <w:tcW w:w="4759" w:type="dxa"/>
            <w:vAlign w:val="center"/>
          </w:tcPr>
          <w:p w:rsidR="00994D64" w:rsidRPr="0079273A" w:rsidRDefault="00994D64" w:rsidP="00DD5175">
            <w:pPr>
              <w:pStyle w:val="0220"/>
            </w:pPr>
            <w:r>
              <w:rPr>
                <w:rFonts w:hint="eastAsia"/>
              </w:rPr>
              <w:t>中華民國</w:t>
            </w:r>
            <w:r>
              <w:rPr>
                <w:rFonts w:hint="eastAsia"/>
              </w:rPr>
              <w:t>1</w:t>
            </w:r>
            <w:r>
              <w:t>08</w:t>
            </w:r>
            <w:r w:rsidRPr="0079273A">
              <w:rPr>
                <w:rFonts w:hint="eastAsia"/>
              </w:rPr>
              <w:t>年</w:t>
            </w:r>
            <w:r>
              <w:rPr>
                <w:rFonts w:hint="eastAsia"/>
              </w:rPr>
              <w:t>7</w:t>
            </w:r>
            <w:r w:rsidRPr="0079273A">
              <w:rPr>
                <w:rFonts w:hint="eastAsia"/>
              </w:rPr>
              <w:t>月</w:t>
            </w:r>
            <w:r>
              <w:rPr>
                <w:rFonts w:hint="eastAsia"/>
              </w:rPr>
              <w:t>24</w:t>
            </w:r>
            <w:r w:rsidRPr="0079273A">
              <w:rPr>
                <w:rFonts w:hint="eastAsia"/>
              </w:rPr>
              <w:t>日</w:t>
            </w:r>
          </w:p>
          <w:p w:rsidR="00994D64" w:rsidRDefault="00022387" w:rsidP="00022387">
            <w:pPr>
              <w:pStyle w:val="0220"/>
              <w:rPr>
                <w:spacing w:val="-8"/>
              </w:rPr>
            </w:pPr>
            <w:r>
              <w:rPr>
                <w:rFonts w:hint="eastAsia"/>
              </w:rPr>
              <w:t>華</w:t>
            </w:r>
            <w:r>
              <w:t>總一經</w:t>
            </w:r>
            <w:r w:rsidR="00994D64" w:rsidRPr="0079273A">
              <w:rPr>
                <w:rFonts w:hint="eastAsia"/>
              </w:rPr>
              <w:t>字第</w:t>
            </w:r>
            <w:r>
              <w:rPr>
                <w:rFonts w:hint="eastAsia"/>
              </w:rPr>
              <w:t>108000</w:t>
            </w:r>
            <w:r w:rsidR="00093A1D">
              <w:t>73771</w:t>
            </w:r>
            <w:r w:rsidR="00994D64" w:rsidRPr="0079273A">
              <w:rPr>
                <w:rFonts w:hint="eastAsia"/>
              </w:rPr>
              <w:t>號</w:t>
            </w:r>
          </w:p>
        </w:tc>
      </w:tr>
    </w:tbl>
    <w:p w:rsidR="00994D64" w:rsidRPr="00092AC5" w:rsidRDefault="00994D64" w:rsidP="00E32D30">
      <w:pPr>
        <w:pStyle w:val="024"/>
        <w:spacing w:line="460" w:lineRule="exact"/>
        <w:rPr>
          <w:spacing w:val="12"/>
        </w:rPr>
      </w:pPr>
      <w:r w:rsidRPr="00092AC5">
        <w:rPr>
          <w:rFonts w:hint="eastAsia"/>
          <w:spacing w:val="12"/>
        </w:rPr>
        <w:t>茲</w:t>
      </w:r>
      <w:r w:rsidR="00F43D6E" w:rsidRPr="00092AC5">
        <w:rPr>
          <w:rFonts w:hint="eastAsia"/>
          <w:spacing w:val="12"/>
        </w:rPr>
        <w:t>增訂產業創新條例第二十三條之三條文；刪除第四十條條文；並修正第九條之一、第十二條之一、第十二條之二、第十九條之一、第二十三條之一、第三十九條及第七十二條條文</w:t>
      </w:r>
      <w:r w:rsidRPr="00092AC5">
        <w:rPr>
          <w:rFonts w:hint="eastAsia"/>
          <w:spacing w:val="12"/>
        </w:rPr>
        <w:t>，公布之。</w:t>
      </w:r>
    </w:p>
    <w:p w:rsidR="00994D64" w:rsidRDefault="00994D64" w:rsidP="00994D64">
      <w:pPr>
        <w:pStyle w:val="025"/>
      </w:pPr>
      <w:r>
        <w:rPr>
          <w:rFonts w:hint="eastAsia"/>
        </w:rPr>
        <w:t>總　　　統　蔡英文</w:t>
      </w:r>
      <w:r>
        <w:br/>
      </w:r>
      <w:r>
        <w:rPr>
          <w:rFonts w:hint="eastAsia"/>
        </w:rPr>
        <w:t xml:space="preserve">行政院院長　</w:t>
      </w:r>
      <w:r>
        <w:rPr>
          <w:rFonts w:ascii="標楷體" w:hAnsi="標楷體" w:hint="eastAsia"/>
        </w:rPr>
        <w:t>蘇貞昌</w:t>
      </w:r>
      <w:r w:rsidR="00B96594">
        <w:rPr>
          <w:rFonts w:ascii="標楷體" w:hAnsi="標楷體"/>
        </w:rPr>
        <w:br/>
      </w:r>
      <w:r w:rsidR="00B96594">
        <w:rPr>
          <w:rFonts w:ascii="標楷體" w:hAnsi="標楷體" w:hint="eastAsia"/>
        </w:rPr>
        <w:t>經</w:t>
      </w:r>
      <w:r w:rsidR="00B96594">
        <w:rPr>
          <w:rFonts w:ascii="標楷體" w:hAnsi="標楷體"/>
        </w:rPr>
        <w:t>濟部部長</w:t>
      </w:r>
      <w:r w:rsidR="00B96594">
        <w:rPr>
          <w:rFonts w:hint="eastAsia"/>
        </w:rPr>
        <w:t xml:space="preserve">　沈</w:t>
      </w:r>
      <w:r w:rsidR="00B96594">
        <w:t>榮津</w:t>
      </w:r>
    </w:p>
    <w:p w:rsidR="00994D64" w:rsidRPr="004D0317" w:rsidRDefault="0097694F" w:rsidP="00C2417F">
      <w:pPr>
        <w:pStyle w:val="031"/>
        <w:spacing w:afterLines="0" w:after="0" w:line="467" w:lineRule="exact"/>
        <w:rPr>
          <w:spacing w:val="10"/>
        </w:rPr>
      </w:pPr>
      <w:r w:rsidRPr="0097694F">
        <w:rPr>
          <w:rFonts w:hint="eastAsia"/>
          <w:spacing w:val="10"/>
        </w:rPr>
        <w:t>產業創新條例增訂第二十三條之三條文；刪除第四十條條文；並修正第九條之一、第十二條之一、第十二條之二、第十九條之一、第二十三條之一、第三十九條及第七十二</w:t>
      </w:r>
      <w:proofErr w:type="gramStart"/>
      <w:r w:rsidRPr="0097694F">
        <w:rPr>
          <w:rFonts w:hint="eastAsia"/>
          <w:spacing w:val="10"/>
        </w:rPr>
        <w:t>條</w:t>
      </w:r>
      <w:proofErr w:type="gramEnd"/>
      <w:r w:rsidRPr="0097694F">
        <w:rPr>
          <w:rFonts w:hint="eastAsia"/>
          <w:spacing w:val="10"/>
        </w:rPr>
        <w:t>條文</w:t>
      </w:r>
    </w:p>
    <w:p w:rsidR="00994D64" w:rsidRPr="004D0317" w:rsidRDefault="00994D64" w:rsidP="00C2417F">
      <w:pPr>
        <w:pStyle w:val="032"/>
        <w:spacing w:afterLines="50" w:after="120" w:line="467" w:lineRule="exact"/>
        <w:jc w:val="both"/>
        <w:rPr>
          <w:spacing w:val="10"/>
        </w:rPr>
      </w:pPr>
      <w:r w:rsidRPr="004D0317">
        <w:rPr>
          <w:rFonts w:hint="eastAsia"/>
          <w:spacing w:val="10"/>
        </w:rPr>
        <w:t>中華民國</w:t>
      </w:r>
      <w:r w:rsidRPr="004D0317">
        <w:rPr>
          <w:rFonts w:hint="eastAsia"/>
          <w:spacing w:val="10"/>
        </w:rPr>
        <w:t>108</w:t>
      </w:r>
      <w:r w:rsidRPr="004D0317">
        <w:rPr>
          <w:rFonts w:hint="eastAsia"/>
          <w:spacing w:val="10"/>
        </w:rPr>
        <w:t>年</w:t>
      </w:r>
      <w:r w:rsidRPr="004D0317">
        <w:rPr>
          <w:rFonts w:hint="eastAsia"/>
          <w:spacing w:val="10"/>
        </w:rPr>
        <w:t>7</w:t>
      </w:r>
      <w:r w:rsidRPr="004D0317">
        <w:rPr>
          <w:rFonts w:hint="eastAsia"/>
          <w:spacing w:val="10"/>
        </w:rPr>
        <w:t>月</w:t>
      </w:r>
      <w:r w:rsidRPr="004D0317">
        <w:rPr>
          <w:rFonts w:hint="eastAsia"/>
          <w:spacing w:val="10"/>
        </w:rPr>
        <w:t>24</w:t>
      </w:r>
      <w:r w:rsidRPr="004D0317">
        <w:rPr>
          <w:rFonts w:hint="eastAsia"/>
          <w:spacing w:val="10"/>
        </w:rPr>
        <w:t>日公布</w:t>
      </w:r>
    </w:p>
    <w:p w:rsidR="00C564F2" w:rsidRPr="00C97830" w:rsidRDefault="00C564F2" w:rsidP="00C2417F">
      <w:pPr>
        <w:pStyle w:val="034"/>
        <w:spacing w:line="467" w:lineRule="exact"/>
      </w:pPr>
      <w:r w:rsidRPr="00C97830">
        <w:rPr>
          <w:rFonts w:hint="eastAsia"/>
        </w:rPr>
        <w:t>第九條之</w:t>
      </w:r>
      <w:proofErr w:type="gramStart"/>
      <w:r w:rsidRPr="00C97830">
        <w:rPr>
          <w:rFonts w:hint="eastAsia"/>
        </w:rPr>
        <w:t>一</w:t>
      </w:r>
      <w:proofErr w:type="gramEnd"/>
      <w:r w:rsidRPr="00C97830">
        <w:rPr>
          <w:rFonts w:hint="eastAsia"/>
        </w:rPr>
        <w:t xml:space="preserve">　　為促進國營事業從事創新或研究發展，國營事業編列研究發展預算應達其總支出預算之一定比例；其連續二年未達一定比例者，由中央主管機關會商該國營事業主管機關，建立檢討及調適機制。</w:t>
      </w:r>
    </w:p>
    <w:p w:rsidR="00C564F2" w:rsidRPr="00C97830" w:rsidRDefault="00C564F2" w:rsidP="00C2417F">
      <w:pPr>
        <w:pStyle w:val="0342"/>
        <w:spacing w:line="467" w:lineRule="exact"/>
        <w:ind w:left="1417"/>
      </w:pPr>
      <w:r w:rsidRPr="00C97830">
        <w:rPr>
          <w:rFonts w:hint="eastAsia"/>
        </w:rPr>
        <w:t>前項研究發展預算占總支出預算之一定比例，由中央主管機關依國營事業之特性、規模，會商各國營事業主管機關定之。</w:t>
      </w:r>
    </w:p>
    <w:p w:rsidR="00C564F2" w:rsidRPr="00C97830" w:rsidRDefault="00C564F2" w:rsidP="00C2417F">
      <w:pPr>
        <w:pStyle w:val="0342"/>
        <w:spacing w:line="467" w:lineRule="exact"/>
        <w:ind w:left="1417"/>
      </w:pPr>
      <w:r w:rsidRPr="00C97830">
        <w:rPr>
          <w:rFonts w:hint="eastAsia"/>
        </w:rPr>
        <w:t>國營事業為進行創新或研究發展之合作或委託研究而辦理公告金額以上之採購者，除我國締結之條約或協定另有規定者外，得</w:t>
      </w:r>
      <w:proofErr w:type="gramStart"/>
      <w:r w:rsidRPr="00C97830">
        <w:rPr>
          <w:rFonts w:hint="eastAsia"/>
        </w:rPr>
        <w:t>採</w:t>
      </w:r>
      <w:proofErr w:type="gramEnd"/>
      <w:r w:rsidRPr="00C97830">
        <w:rPr>
          <w:rFonts w:hint="eastAsia"/>
        </w:rPr>
        <w:t>限制性招標，不受政府採購法第十九條及第二十二條第一項之限制。</w:t>
      </w:r>
    </w:p>
    <w:p w:rsidR="00C564F2" w:rsidRPr="00567BE4" w:rsidRDefault="00C564F2" w:rsidP="00C9589E">
      <w:pPr>
        <w:pStyle w:val="0342"/>
        <w:spacing w:line="455" w:lineRule="exact"/>
        <w:ind w:left="1417" w:firstLine="584"/>
        <w:rPr>
          <w:spacing w:val="6"/>
        </w:rPr>
      </w:pPr>
      <w:r w:rsidRPr="00567BE4">
        <w:rPr>
          <w:rFonts w:hint="eastAsia"/>
          <w:spacing w:val="6"/>
        </w:rPr>
        <w:lastRenderedPageBreak/>
        <w:t>國營事業依前項規定合作、委託辦理創新或研究發展所獲得之研究發展成果，得全部或一部歸屬於執行創新或研究發展之單位所有或授權使用，不受國有財產法之限制。</w:t>
      </w:r>
    </w:p>
    <w:p w:rsidR="00C564F2" w:rsidRPr="00C97830" w:rsidRDefault="00C564F2" w:rsidP="00C9589E">
      <w:pPr>
        <w:pStyle w:val="0342"/>
        <w:spacing w:line="455" w:lineRule="exact"/>
        <w:ind w:left="1417"/>
      </w:pPr>
      <w:r w:rsidRPr="00C97830">
        <w:rPr>
          <w:rFonts w:hint="eastAsia"/>
        </w:rPr>
        <w:t>國營事業辦理創新或研究發展所獲得或依前項規定歸屬於公立學校、公立機關（構）或公營事業之研究發展成果及其收入，其保管、使用、收益及處分不受國有財產法第十一條、第十三條、第十四條、第二十條、第二十五條、第二十八條、第二十九條、第三十三條、第三十五條、第三十六條、第五十六條、第五十七條、第五十八條、第六十條及第六十四條規定之限制。</w:t>
      </w:r>
    </w:p>
    <w:p w:rsidR="00C564F2" w:rsidRPr="008274C6" w:rsidRDefault="00C564F2" w:rsidP="00C9589E">
      <w:pPr>
        <w:pStyle w:val="0342"/>
        <w:spacing w:line="455" w:lineRule="exact"/>
        <w:ind w:left="1417" w:firstLine="568"/>
        <w:rPr>
          <w:spacing w:val="2"/>
        </w:rPr>
      </w:pPr>
      <w:r w:rsidRPr="008274C6">
        <w:rPr>
          <w:rFonts w:hint="eastAsia"/>
          <w:spacing w:val="2"/>
        </w:rPr>
        <w:t>前二項研究發展成果與其收入之歸屬及運用，應依公平及效益原則，參酌資本與勞務之比例及貢獻，創新或研究發展成果之性質、運用潛力、社會公益、國家安全及對市場之影響，就其目的、要件、期限、範圍、全部或一部之比例、登記、管理、收益分配、迴避及其相關資訊之揭露等事項之辦法，由中央主管機關會商各國營事業主管機關定之。</w:t>
      </w:r>
    </w:p>
    <w:p w:rsidR="00C564F2" w:rsidRPr="00C97830" w:rsidRDefault="00C564F2" w:rsidP="00C9589E">
      <w:pPr>
        <w:pStyle w:val="0342"/>
        <w:spacing w:line="455" w:lineRule="exact"/>
        <w:ind w:left="1417"/>
      </w:pPr>
      <w:r w:rsidRPr="00C97830">
        <w:rPr>
          <w:rFonts w:hint="eastAsia"/>
        </w:rPr>
        <w:t>國營事業符合下列情形之</w:t>
      </w:r>
      <w:proofErr w:type="gramStart"/>
      <w:r w:rsidRPr="00C97830">
        <w:rPr>
          <w:rFonts w:hint="eastAsia"/>
        </w:rPr>
        <w:t>一</w:t>
      </w:r>
      <w:proofErr w:type="gramEnd"/>
      <w:r w:rsidRPr="00C97830">
        <w:rPr>
          <w:rFonts w:hint="eastAsia"/>
        </w:rPr>
        <w:t>者，不適用前六項規定：</w:t>
      </w:r>
    </w:p>
    <w:p w:rsidR="00C564F2" w:rsidRPr="00C97830" w:rsidRDefault="00C564F2" w:rsidP="00C9589E">
      <w:pPr>
        <w:pStyle w:val="035"/>
        <w:spacing w:line="455" w:lineRule="exact"/>
      </w:pPr>
      <w:r w:rsidRPr="00C97830">
        <w:rPr>
          <w:rFonts w:hint="eastAsia"/>
        </w:rPr>
        <w:t>一、</w:t>
      </w:r>
      <w:r w:rsidR="009164CF">
        <w:tab/>
      </w:r>
      <w:r w:rsidRPr="00C97830">
        <w:rPr>
          <w:rFonts w:hint="eastAsia"/>
        </w:rPr>
        <w:t>非公司組織。</w:t>
      </w:r>
    </w:p>
    <w:p w:rsidR="00C564F2" w:rsidRPr="00C97830" w:rsidRDefault="00C564F2" w:rsidP="00C9589E">
      <w:pPr>
        <w:pStyle w:val="035"/>
        <w:spacing w:line="455" w:lineRule="exact"/>
      </w:pPr>
      <w:r w:rsidRPr="00C97830">
        <w:rPr>
          <w:rFonts w:hint="eastAsia"/>
        </w:rPr>
        <w:t>二、</w:t>
      </w:r>
      <w:r w:rsidR="009164CF">
        <w:tab/>
      </w:r>
      <w:r w:rsidRPr="00C97830">
        <w:rPr>
          <w:rFonts w:hint="eastAsia"/>
        </w:rPr>
        <w:t>公司成立係為保障存款人權益，維護信用秩序，促進金融業務健全發展。</w:t>
      </w:r>
    </w:p>
    <w:p w:rsidR="00C564F2" w:rsidRPr="00E41BA9" w:rsidRDefault="00C564F2" w:rsidP="00C9589E">
      <w:pPr>
        <w:pStyle w:val="034-7"/>
        <w:spacing w:line="455" w:lineRule="exact"/>
        <w:ind w:left="1396" w:hanging="1396"/>
        <w:rPr>
          <w:spacing w:val="2"/>
        </w:rPr>
      </w:pPr>
      <w:r w:rsidRPr="008F2F21">
        <w:rPr>
          <w:rFonts w:hint="eastAsia"/>
          <w:w w:val="71"/>
          <w:fitText w:val="1400" w:id="2005142784"/>
        </w:rPr>
        <w:t>第</w:t>
      </w:r>
      <w:r w:rsidRPr="008F2F21">
        <w:rPr>
          <w:rFonts w:hint="eastAsia"/>
          <w:w w:val="71"/>
          <w:fitText w:val="1400" w:id="2005142784"/>
        </w:rPr>
        <w:t xml:space="preserve"> </w:t>
      </w:r>
      <w:r w:rsidRPr="008F2F21">
        <w:rPr>
          <w:rFonts w:hint="eastAsia"/>
          <w:w w:val="71"/>
          <w:fitText w:val="1400" w:id="2005142784"/>
        </w:rPr>
        <w:t>十二</w:t>
      </w:r>
      <w:r w:rsidRPr="008F2F21">
        <w:rPr>
          <w:rFonts w:hint="eastAsia"/>
          <w:w w:val="71"/>
          <w:fitText w:val="1400" w:id="2005142784"/>
        </w:rPr>
        <w:t xml:space="preserve"> </w:t>
      </w:r>
      <w:r w:rsidRPr="008F2F21">
        <w:rPr>
          <w:rFonts w:hint="eastAsia"/>
          <w:w w:val="71"/>
          <w:fitText w:val="1400" w:id="2005142784"/>
        </w:rPr>
        <w:t>條之</w:t>
      </w:r>
      <w:proofErr w:type="gramStart"/>
      <w:r w:rsidRPr="008F2F21">
        <w:rPr>
          <w:rFonts w:hint="eastAsia"/>
          <w:spacing w:val="5"/>
          <w:w w:val="71"/>
          <w:fitText w:val="1400" w:id="2005142784"/>
        </w:rPr>
        <w:t>一</w:t>
      </w:r>
      <w:proofErr w:type="gramEnd"/>
      <w:r w:rsidRPr="00C97830">
        <w:rPr>
          <w:rFonts w:hint="eastAsia"/>
        </w:rPr>
        <w:t xml:space="preserve">　　</w:t>
      </w:r>
      <w:r w:rsidRPr="00E41BA9">
        <w:rPr>
          <w:rFonts w:hint="eastAsia"/>
          <w:spacing w:val="2"/>
        </w:rPr>
        <w:t>為促進創新研發成果之流通及應用，我國個人、公司或有限合夥事業</w:t>
      </w:r>
      <w:proofErr w:type="gramStart"/>
      <w:r w:rsidRPr="00E41BA9">
        <w:rPr>
          <w:rFonts w:hint="eastAsia"/>
          <w:spacing w:val="2"/>
        </w:rPr>
        <w:t>在其讓與</w:t>
      </w:r>
      <w:proofErr w:type="gramEnd"/>
      <w:r w:rsidRPr="00E41BA9">
        <w:rPr>
          <w:rFonts w:hint="eastAsia"/>
          <w:spacing w:val="2"/>
        </w:rPr>
        <w:t>或授權自行研發所有之智慧財產權取得之收益範圍內，得就當年度研究發展支出金額百分</w:t>
      </w:r>
      <w:r w:rsidRPr="00E41BA9">
        <w:rPr>
          <w:rFonts w:hint="eastAsia"/>
          <w:spacing w:val="2"/>
        </w:rPr>
        <w:lastRenderedPageBreak/>
        <w:t>之二百限度內自當年度應課稅所得額中減除。但公司或有限合夥事業得就本項及第十條研究發展支出投資抵減擇</w:t>
      </w:r>
      <w:proofErr w:type="gramStart"/>
      <w:r w:rsidRPr="00E41BA9">
        <w:rPr>
          <w:rFonts w:hint="eastAsia"/>
          <w:spacing w:val="2"/>
        </w:rPr>
        <w:t>一</w:t>
      </w:r>
      <w:proofErr w:type="gramEnd"/>
      <w:r w:rsidRPr="00E41BA9">
        <w:rPr>
          <w:rFonts w:hint="eastAsia"/>
          <w:spacing w:val="2"/>
        </w:rPr>
        <w:t>適用。</w:t>
      </w:r>
    </w:p>
    <w:p w:rsidR="00C564F2" w:rsidRPr="006A6BCF" w:rsidRDefault="00C564F2" w:rsidP="009D42E3">
      <w:pPr>
        <w:pStyle w:val="0342"/>
        <w:spacing w:line="455" w:lineRule="exact"/>
        <w:ind w:left="1417" w:firstLine="568"/>
        <w:rPr>
          <w:spacing w:val="2"/>
        </w:rPr>
      </w:pPr>
      <w:r w:rsidRPr="006A6BCF">
        <w:rPr>
          <w:rFonts w:hint="eastAsia"/>
          <w:spacing w:val="2"/>
        </w:rPr>
        <w:t>我國個人、公司或有限合夥事業以其自行研發所有之智慧財產權，讓與或授權公司自行使用，所取得之新發行股票，得選擇免</w:t>
      </w:r>
      <w:proofErr w:type="gramStart"/>
      <w:r w:rsidRPr="006A6BCF">
        <w:rPr>
          <w:rFonts w:hint="eastAsia"/>
          <w:spacing w:val="2"/>
        </w:rPr>
        <w:t>予計</w:t>
      </w:r>
      <w:proofErr w:type="gramEnd"/>
      <w:r w:rsidRPr="006A6BCF">
        <w:rPr>
          <w:rFonts w:hint="eastAsia"/>
          <w:spacing w:val="2"/>
        </w:rPr>
        <w:t>入取得股票當年度應課稅所得額課稅，一經擇定不得變更。但選擇免</w:t>
      </w:r>
      <w:proofErr w:type="gramStart"/>
      <w:r w:rsidRPr="006A6BCF">
        <w:rPr>
          <w:rFonts w:hint="eastAsia"/>
          <w:spacing w:val="2"/>
        </w:rPr>
        <w:t>予計</w:t>
      </w:r>
      <w:proofErr w:type="gramEnd"/>
      <w:r w:rsidRPr="006A6BCF">
        <w:rPr>
          <w:rFonts w:hint="eastAsia"/>
          <w:spacing w:val="2"/>
        </w:rPr>
        <w:t>入取得股票當年度課稅者，於實際轉讓或帳簿劃撥至開設之有價證券保管劃撥帳戶時，應將全部轉讓價格、贈與或作為遺產分配時之時價或</w:t>
      </w:r>
      <w:proofErr w:type="gramStart"/>
      <w:r w:rsidRPr="006A6BCF">
        <w:rPr>
          <w:rFonts w:hint="eastAsia"/>
          <w:spacing w:val="2"/>
        </w:rPr>
        <w:t>撥轉日之</w:t>
      </w:r>
      <w:proofErr w:type="gramEnd"/>
      <w:r w:rsidRPr="006A6BCF">
        <w:rPr>
          <w:rFonts w:hint="eastAsia"/>
          <w:spacing w:val="2"/>
        </w:rPr>
        <w:t>時價作為該轉讓或撥轉年度之收益，並於扣除取得前開股票之相關而尚未認列之費用或成本後，申報課徵所得稅。</w:t>
      </w:r>
    </w:p>
    <w:p w:rsidR="00C564F2" w:rsidRPr="00037C62" w:rsidRDefault="00C564F2" w:rsidP="009D42E3">
      <w:pPr>
        <w:pStyle w:val="0342"/>
        <w:spacing w:line="455" w:lineRule="exact"/>
        <w:ind w:left="1417" w:firstLine="568"/>
        <w:rPr>
          <w:spacing w:val="2"/>
        </w:rPr>
      </w:pPr>
      <w:r w:rsidRPr="00037C62">
        <w:rPr>
          <w:rFonts w:hint="eastAsia"/>
          <w:spacing w:val="2"/>
        </w:rPr>
        <w:t>我國個人依前項規定選擇免</w:t>
      </w:r>
      <w:proofErr w:type="gramStart"/>
      <w:r w:rsidRPr="00037C62">
        <w:rPr>
          <w:rFonts w:hint="eastAsia"/>
          <w:spacing w:val="2"/>
        </w:rPr>
        <w:t>予計</w:t>
      </w:r>
      <w:proofErr w:type="gramEnd"/>
      <w:r w:rsidRPr="00037C62">
        <w:rPr>
          <w:rFonts w:hint="eastAsia"/>
          <w:spacing w:val="2"/>
        </w:rPr>
        <w:t>入取得股票當年度課稅，自取得股票日起，持有股票且提供該股票發行公司前項智慧財產權之應用相關服務累計達二年者，於實際轉讓或帳簿劃撥至開設之有價證券保管劃撥帳戶時，其全部轉讓價格、贈與或作為遺產分配時之時價或</w:t>
      </w:r>
      <w:proofErr w:type="gramStart"/>
      <w:r w:rsidRPr="00037C62">
        <w:rPr>
          <w:rFonts w:hint="eastAsia"/>
          <w:spacing w:val="2"/>
        </w:rPr>
        <w:t>撥轉日之</w:t>
      </w:r>
      <w:proofErr w:type="gramEnd"/>
      <w:r w:rsidRPr="00037C62">
        <w:rPr>
          <w:rFonts w:hint="eastAsia"/>
          <w:spacing w:val="2"/>
        </w:rPr>
        <w:t>時價，高於取得股票之價格者，以取得股票之價格，作為該轉讓或撥轉年度之收益，依所得稅法規定計算所得並申報課徵所得稅。但我國個人未申報課徵所得稅，或已申報課徵所得稅未能提出取得股票之價格確實證明文件，且稅捐</w:t>
      </w:r>
      <w:proofErr w:type="gramStart"/>
      <w:r w:rsidRPr="00037C62">
        <w:rPr>
          <w:rFonts w:hint="eastAsia"/>
          <w:spacing w:val="2"/>
        </w:rPr>
        <w:t>稽</w:t>
      </w:r>
      <w:proofErr w:type="gramEnd"/>
      <w:r w:rsidRPr="00037C62">
        <w:rPr>
          <w:rFonts w:hint="eastAsia"/>
          <w:spacing w:val="2"/>
        </w:rPr>
        <w:t>徵機關無法查得者，不適用之。</w:t>
      </w:r>
    </w:p>
    <w:p w:rsidR="00C564F2" w:rsidRPr="00242284" w:rsidRDefault="00C564F2" w:rsidP="009D42E3">
      <w:pPr>
        <w:pStyle w:val="0342"/>
        <w:spacing w:line="455" w:lineRule="exact"/>
        <w:ind w:left="1417" w:firstLine="568"/>
        <w:rPr>
          <w:spacing w:val="2"/>
        </w:rPr>
      </w:pPr>
      <w:r w:rsidRPr="00242284">
        <w:rPr>
          <w:rFonts w:hint="eastAsia"/>
          <w:spacing w:val="2"/>
        </w:rPr>
        <w:t>前二項所稱轉讓，指買賣、贈與、作為遺產分配、公司減</w:t>
      </w:r>
      <w:proofErr w:type="gramStart"/>
      <w:r w:rsidRPr="00242284">
        <w:rPr>
          <w:rFonts w:hint="eastAsia"/>
          <w:spacing w:val="2"/>
        </w:rPr>
        <w:t>資銷除</w:t>
      </w:r>
      <w:proofErr w:type="gramEnd"/>
      <w:r w:rsidRPr="00242284">
        <w:rPr>
          <w:rFonts w:hint="eastAsia"/>
          <w:spacing w:val="2"/>
        </w:rPr>
        <w:t>股份、公司清算或因其他原因致股份所有權變更者。</w:t>
      </w:r>
    </w:p>
    <w:p w:rsidR="00C564F2" w:rsidRPr="00C97830" w:rsidRDefault="00C564F2" w:rsidP="00B958F4">
      <w:pPr>
        <w:pStyle w:val="0342"/>
        <w:spacing w:line="474" w:lineRule="exact"/>
        <w:ind w:left="1417"/>
      </w:pPr>
      <w:r w:rsidRPr="00C97830">
        <w:rPr>
          <w:rFonts w:hint="eastAsia"/>
        </w:rPr>
        <w:lastRenderedPageBreak/>
        <w:t>個人依第一項、第二項或第三項規定計算之所得，未申報或未能提出證明文件者，其成本及必要費用按其收益、轉讓價格、贈與或作為遺產分配時之時價或</w:t>
      </w:r>
      <w:proofErr w:type="gramStart"/>
      <w:r w:rsidRPr="00C97830">
        <w:rPr>
          <w:rFonts w:hint="eastAsia"/>
        </w:rPr>
        <w:t>撥轉日之</w:t>
      </w:r>
      <w:proofErr w:type="gramEnd"/>
      <w:r w:rsidRPr="00C97830">
        <w:rPr>
          <w:rFonts w:hint="eastAsia"/>
        </w:rPr>
        <w:t>時價之百分之三十計算減除之。</w:t>
      </w:r>
    </w:p>
    <w:p w:rsidR="00C564F2" w:rsidRPr="00F16DB8" w:rsidRDefault="00C564F2" w:rsidP="00B958F4">
      <w:pPr>
        <w:pStyle w:val="0342"/>
        <w:spacing w:line="474" w:lineRule="exact"/>
        <w:ind w:left="1417" w:firstLine="568"/>
        <w:rPr>
          <w:spacing w:val="2"/>
        </w:rPr>
      </w:pPr>
      <w:r w:rsidRPr="00F16DB8">
        <w:rPr>
          <w:rFonts w:hint="eastAsia"/>
          <w:spacing w:val="2"/>
        </w:rPr>
        <w:t>股票發行公司於辦理作價入股當年度應依規定格式及文件資料送請各中央目的事業主管機關認定，始得適用第二項之獎勵；其認定結果，並副知公司所在地之稅捐</w:t>
      </w:r>
      <w:proofErr w:type="gramStart"/>
      <w:r w:rsidRPr="00F16DB8">
        <w:rPr>
          <w:rFonts w:hint="eastAsia"/>
          <w:spacing w:val="2"/>
        </w:rPr>
        <w:t>稽</w:t>
      </w:r>
      <w:proofErr w:type="gramEnd"/>
      <w:r w:rsidRPr="00F16DB8">
        <w:rPr>
          <w:rFonts w:hint="eastAsia"/>
          <w:spacing w:val="2"/>
        </w:rPr>
        <w:t>徵機關。</w:t>
      </w:r>
    </w:p>
    <w:p w:rsidR="00C564F2" w:rsidRPr="00C33CF9" w:rsidRDefault="00C564F2" w:rsidP="00B958F4">
      <w:pPr>
        <w:pStyle w:val="0342"/>
        <w:spacing w:line="474" w:lineRule="exact"/>
        <w:ind w:left="1417" w:firstLine="584"/>
        <w:rPr>
          <w:spacing w:val="6"/>
        </w:rPr>
      </w:pPr>
      <w:r w:rsidRPr="00C33CF9">
        <w:rPr>
          <w:rFonts w:hint="eastAsia"/>
          <w:spacing w:val="6"/>
        </w:rPr>
        <w:t>我國個人擬適用第三項規定者，股票發行公司應於依前項規定申請認定時，依規定格式檢附該個人提供智慧財產權應用相關服務之說明資料，</w:t>
      </w:r>
      <w:proofErr w:type="gramStart"/>
      <w:r w:rsidRPr="00C33CF9">
        <w:rPr>
          <w:rFonts w:hint="eastAsia"/>
          <w:spacing w:val="6"/>
        </w:rPr>
        <w:t>併</w:t>
      </w:r>
      <w:proofErr w:type="gramEnd"/>
      <w:r w:rsidRPr="00C33CF9">
        <w:rPr>
          <w:rFonts w:hint="eastAsia"/>
          <w:spacing w:val="6"/>
        </w:rPr>
        <w:t>送請各中央目的事業主管機關認定。公司於該個人持有股票且提供智慧財產權應用相關服務屆滿二年之年度，應檢送證明文件送請各中央目的事業主管機關備查，並副知公司所在地之稅捐</w:t>
      </w:r>
      <w:proofErr w:type="gramStart"/>
      <w:r w:rsidRPr="00C33CF9">
        <w:rPr>
          <w:rFonts w:hint="eastAsia"/>
          <w:spacing w:val="6"/>
        </w:rPr>
        <w:t>稽</w:t>
      </w:r>
      <w:proofErr w:type="gramEnd"/>
      <w:r w:rsidRPr="00C33CF9">
        <w:rPr>
          <w:rFonts w:hint="eastAsia"/>
          <w:spacing w:val="6"/>
        </w:rPr>
        <w:t>徵機關。</w:t>
      </w:r>
    </w:p>
    <w:p w:rsidR="00C564F2" w:rsidRPr="00DD75A8" w:rsidRDefault="00C564F2" w:rsidP="00B958F4">
      <w:pPr>
        <w:pStyle w:val="0342"/>
        <w:spacing w:line="474" w:lineRule="exact"/>
        <w:ind w:left="1417" w:firstLine="568"/>
        <w:rPr>
          <w:spacing w:val="2"/>
        </w:rPr>
      </w:pPr>
      <w:r w:rsidRPr="00DD75A8">
        <w:rPr>
          <w:rFonts w:hint="eastAsia"/>
          <w:spacing w:val="2"/>
        </w:rPr>
        <w:t>第一項研究發展支出自應課稅所得額中減除之適用範圍、申請期限、申請程序、核定機關及其他相關事項之辦法，由中央主管機關會同財政部定之。</w:t>
      </w:r>
    </w:p>
    <w:p w:rsidR="00C564F2" w:rsidRPr="00C97830" w:rsidRDefault="00C564F2" w:rsidP="00B958F4">
      <w:pPr>
        <w:pStyle w:val="0342"/>
        <w:spacing w:line="474" w:lineRule="exact"/>
        <w:ind w:left="1417"/>
      </w:pPr>
      <w:r w:rsidRPr="00C97830">
        <w:rPr>
          <w:rFonts w:hint="eastAsia"/>
        </w:rPr>
        <w:t>第一項及第二項所定自行研發所有之智慧財產權範圍、第六項及第七項之規定格式、申請期限與程序及所需文件資料，由中央主管機關定之。</w:t>
      </w:r>
    </w:p>
    <w:p w:rsidR="00C564F2" w:rsidRPr="00C97830" w:rsidRDefault="00C564F2" w:rsidP="00B958F4">
      <w:pPr>
        <w:pStyle w:val="0342"/>
        <w:spacing w:line="474" w:lineRule="exact"/>
        <w:ind w:left="1417"/>
      </w:pPr>
      <w:r w:rsidRPr="00C97830">
        <w:rPr>
          <w:rFonts w:hint="eastAsia"/>
        </w:rPr>
        <w:t>第二項及第三項智慧財產權作價入股緩課於所得稅申報之程序、應提示文件資料及其他相關事項之辦法，由財政部定之。</w:t>
      </w:r>
    </w:p>
    <w:p w:rsidR="00C564F2" w:rsidRPr="00C97830" w:rsidRDefault="00C564F2" w:rsidP="003226AF">
      <w:pPr>
        <w:pStyle w:val="034-7"/>
        <w:spacing w:line="455" w:lineRule="exact"/>
        <w:ind w:left="1396" w:hanging="1396"/>
      </w:pPr>
      <w:r w:rsidRPr="00A15DC4">
        <w:rPr>
          <w:rFonts w:hint="eastAsia"/>
          <w:w w:val="71"/>
          <w:fitText w:val="1400" w:id="2005143040"/>
        </w:rPr>
        <w:lastRenderedPageBreak/>
        <w:t>第</w:t>
      </w:r>
      <w:r w:rsidRPr="00A15DC4">
        <w:rPr>
          <w:rFonts w:hint="eastAsia"/>
          <w:w w:val="71"/>
          <w:fitText w:val="1400" w:id="2005143040"/>
        </w:rPr>
        <w:t xml:space="preserve"> </w:t>
      </w:r>
      <w:r w:rsidRPr="00A15DC4">
        <w:rPr>
          <w:rFonts w:hint="eastAsia"/>
          <w:w w:val="71"/>
          <w:fitText w:val="1400" w:id="2005143040"/>
        </w:rPr>
        <w:t>十二</w:t>
      </w:r>
      <w:r w:rsidRPr="00A15DC4">
        <w:rPr>
          <w:rFonts w:hint="eastAsia"/>
          <w:w w:val="71"/>
          <w:fitText w:val="1400" w:id="2005143040"/>
        </w:rPr>
        <w:t xml:space="preserve"> </w:t>
      </w:r>
      <w:r w:rsidRPr="00A15DC4">
        <w:rPr>
          <w:rFonts w:hint="eastAsia"/>
          <w:w w:val="71"/>
          <w:fitText w:val="1400" w:id="2005143040"/>
        </w:rPr>
        <w:t>條之</w:t>
      </w:r>
      <w:r w:rsidRPr="00A15DC4">
        <w:rPr>
          <w:rFonts w:hint="eastAsia"/>
          <w:spacing w:val="5"/>
          <w:w w:val="71"/>
          <w:fitText w:val="1400" w:id="2005143040"/>
        </w:rPr>
        <w:t>二</w:t>
      </w:r>
      <w:r w:rsidRPr="00C97830">
        <w:rPr>
          <w:rFonts w:hint="eastAsia"/>
        </w:rPr>
        <w:t xml:space="preserve">　　我國學術或研究機構以其自行研發且依科學技術基本法第六條第一項歸屬其所有之智慧財產權，讓與或授權公司自行使用，所取得該公司股票，並依同法第六條第三項所定辦法分配予該智慧財產權之我國創作人者，該我國創作人取得之股票，得選擇免</w:t>
      </w:r>
      <w:proofErr w:type="gramStart"/>
      <w:r w:rsidRPr="00C97830">
        <w:rPr>
          <w:rFonts w:hint="eastAsia"/>
        </w:rPr>
        <w:t>予計</w:t>
      </w:r>
      <w:proofErr w:type="gramEnd"/>
      <w:r w:rsidRPr="00C97830">
        <w:rPr>
          <w:rFonts w:hint="eastAsia"/>
        </w:rPr>
        <w:t>入取得股票當年度應課稅所得額課稅，一經擇定不得變更。但選擇免</w:t>
      </w:r>
      <w:proofErr w:type="gramStart"/>
      <w:r w:rsidRPr="00C97830">
        <w:rPr>
          <w:rFonts w:hint="eastAsia"/>
        </w:rPr>
        <w:t>予計</w:t>
      </w:r>
      <w:proofErr w:type="gramEnd"/>
      <w:r w:rsidRPr="00C97830">
        <w:rPr>
          <w:rFonts w:hint="eastAsia"/>
        </w:rPr>
        <w:t>入取得股票當年度課稅者，於實際轉讓或帳簿劃撥至開設之有價證券保管劃撥帳戶時，應將全部轉讓價格、贈與或作為遺產分配時之時價或</w:t>
      </w:r>
      <w:proofErr w:type="gramStart"/>
      <w:r w:rsidRPr="00C97830">
        <w:rPr>
          <w:rFonts w:hint="eastAsia"/>
        </w:rPr>
        <w:t>撥轉日之</w:t>
      </w:r>
      <w:proofErr w:type="gramEnd"/>
      <w:r w:rsidRPr="00C97830">
        <w:rPr>
          <w:rFonts w:hint="eastAsia"/>
        </w:rPr>
        <w:t>時價作為該轉讓或撥轉年度之薪資所得，依所得稅法規定計算並申報課徵所得稅。</w:t>
      </w:r>
    </w:p>
    <w:p w:rsidR="00C564F2" w:rsidRPr="00C97830" w:rsidRDefault="00C564F2" w:rsidP="003226AF">
      <w:pPr>
        <w:pStyle w:val="0342"/>
        <w:spacing w:line="455" w:lineRule="exact"/>
        <w:ind w:left="1417"/>
      </w:pPr>
      <w:r w:rsidRPr="00C97830">
        <w:rPr>
          <w:rFonts w:hint="eastAsia"/>
        </w:rPr>
        <w:t>我國創作人依前項規定選擇免</w:t>
      </w:r>
      <w:proofErr w:type="gramStart"/>
      <w:r w:rsidRPr="00C97830">
        <w:rPr>
          <w:rFonts w:hint="eastAsia"/>
        </w:rPr>
        <w:t>予計</w:t>
      </w:r>
      <w:proofErr w:type="gramEnd"/>
      <w:r w:rsidRPr="00C97830">
        <w:rPr>
          <w:rFonts w:hint="eastAsia"/>
        </w:rPr>
        <w:t>入取得股票當年度課稅，自取得股票日起，持有股票且於我國境內之產業、學術或研究機構服務並從事研發累計達二年者，於實際轉讓或帳簿劃撥至開設之有價證券保管劃撥帳戶時，其全部轉讓價格、贈與或作為遺產分配時之時價或</w:t>
      </w:r>
      <w:proofErr w:type="gramStart"/>
      <w:r w:rsidRPr="00C97830">
        <w:rPr>
          <w:rFonts w:hint="eastAsia"/>
        </w:rPr>
        <w:t>撥轉日之</w:t>
      </w:r>
      <w:proofErr w:type="gramEnd"/>
      <w:r w:rsidRPr="00C97830">
        <w:rPr>
          <w:rFonts w:hint="eastAsia"/>
        </w:rPr>
        <w:t>時價，高於取得股票之時價者，以取得股票之時價，作為該轉讓或撥轉年度之收益，依所得稅法規定計算所得並申報課徵所得稅。但我國創作人未申報課徵所得稅，或已申報課徵所得稅未能提出取得股票時價之確實證明文件，且稅捐</w:t>
      </w:r>
      <w:proofErr w:type="gramStart"/>
      <w:r w:rsidRPr="00C97830">
        <w:rPr>
          <w:rFonts w:hint="eastAsia"/>
        </w:rPr>
        <w:t>稽</w:t>
      </w:r>
      <w:proofErr w:type="gramEnd"/>
      <w:r w:rsidRPr="00C97830">
        <w:rPr>
          <w:rFonts w:hint="eastAsia"/>
        </w:rPr>
        <w:t>徵機關無法查得者，不適用之。</w:t>
      </w:r>
    </w:p>
    <w:p w:rsidR="00C564F2" w:rsidRPr="008F3020" w:rsidRDefault="00C564F2" w:rsidP="003226AF">
      <w:pPr>
        <w:pStyle w:val="0342"/>
        <w:spacing w:line="455" w:lineRule="exact"/>
        <w:ind w:left="1417" w:firstLine="568"/>
        <w:rPr>
          <w:spacing w:val="2"/>
        </w:rPr>
      </w:pPr>
      <w:r w:rsidRPr="008F3020">
        <w:rPr>
          <w:rFonts w:hint="eastAsia"/>
          <w:spacing w:val="2"/>
        </w:rPr>
        <w:t>前二項所稱轉讓，指買賣、贈與、作為遺產分配、公司減</w:t>
      </w:r>
      <w:proofErr w:type="gramStart"/>
      <w:r w:rsidRPr="008F3020">
        <w:rPr>
          <w:rFonts w:hint="eastAsia"/>
          <w:spacing w:val="2"/>
        </w:rPr>
        <w:t>資銷除</w:t>
      </w:r>
      <w:proofErr w:type="gramEnd"/>
      <w:r w:rsidRPr="008F3020">
        <w:rPr>
          <w:rFonts w:hint="eastAsia"/>
          <w:spacing w:val="2"/>
        </w:rPr>
        <w:t>股份、公司清算或因其他原因致股份所有權變更者。</w:t>
      </w:r>
    </w:p>
    <w:p w:rsidR="00C564F2" w:rsidRPr="00BD1EDC" w:rsidRDefault="00C564F2" w:rsidP="003226AF">
      <w:pPr>
        <w:pStyle w:val="0342"/>
        <w:spacing w:line="455" w:lineRule="exact"/>
        <w:ind w:left="1417" w:firstLine="568"/>
        <w:rPr>
          <w:spacing w:val="2"/>
        </w:rPr>
      </w:pPr>
      <w:r w:rsidRPr="00BD1EDC">
        <w:rPr>
          <w:rFonts w:hint="eastAsia"/>
          <w:spacing w:val="2"/>
        </w:rPr>
        <w:t>我國學術或研究機構依第一項分配股票予我國創作人者，應依規定格式及文件資料送請依科學技術基本法第</w:t>
      </w:r>
      <w:r w:rsidRPr="00BD1EDC">
        <w:rPr>
          <w:rFonts w:hint="eastAsia"/>
          <w:spacing w:val="2"/>
        </w:rPr>
        <w:lastRenderedPageBreak/>
        <w:t>六條第三項所定辦法之各主管機關認定，始得適用第一項之獎勵；其認定結果，並副知公司及公司所在地之稅捐</w:t>
      </w:r>
      <w:proofErr w:type="gramStart"/>
      <w:r w:rsidRPr="00BD1EDC">
        <w:rPr>
          <w:rFonts w:hint="eastAsia"/>
          <w:spacing w:val="2"/>
        </w:rPr>
        <w:t>稽</w:t>
      </w:r>
      <w:proofErr w:type="gramEnd"/>
      <w:r w:rsidRPr="00BD1EDC">
        <w:rPr>
          <w:rFonts w:hint="eastAsia"/>
          <w:spacing w:val="2"/>
        </w:rPr>
        <w:t>徵機關。</w:t>
      </w:r>
    </w:p>
    <w:p w:rsidR="00C564F2" w:rsidRPr="00C97830" w:rsidRDefault="00C564F2" w:rsidP="003226AF">
      <w:pPr>
        <w:pStyle w:val="0342"/>
        <w:spacing w:line="455" w:lineRule="exact"/>
        <w:ind w:left="1417"/>
      </w:pPr>
      <w:r w:rsidRPr="00C97830">
        <w:rPr>
          <w:rFonts w:hint="eastAsia"/>
        </w:rPr>
        <w:t>第一項所定自行研發且依科學技術基本法第六條第一項歸屬其所有之智慧財產權範圍、依同法第六條第三項所定辦法分配予我國創作人之股票認定、第二項於我國境內之產業、學術或研究機構服務並從事研發之認定、前項規定格式、申請程序、所需文件資料及其他相關事項之辦法，由</w:t>
      </w:r>
      <w:proofErr w:type="gramStart"/>
      <w:r w:rsidRPr="00C97830">
        <w:rPr>
          <w:rFonts w:hint="eastAsia"/>
        </w:rPr>
        <w:t>科技部定之</w:t>
      </w:r>
      <w:proofErr w:type="gramEnd"/>
      <w:r w:rsidRPr="00C97830">
        <w:rPr>
          <w:rFonts w:hint="eastAsia"/>
        </w:rPr>
        <w:t>。</w:t>
      </w:r>
    </w:p>
    <w:p w:rsidR="00C564F2" w:rsidRPr="00C97830" w:rsidRDefault="00C564F2" w:rsidP="003226AF">
      <w:pPr>
        <w:pStyle w:val="0342"/>
        <w:spacing w:line="455" w:lineRule="exact"/>
        <w:ind w:left="1417"/>
      </w:pPr>
      <w:r w:rsidRPr="00C97830">
        <w:rPr>
          <w:rFonts w:hint="eastAsia"/>
        </w:rPr>
        <w:t>第一項及第二項我國創作人取得股票緩課所得稅之申報程序、應提示文件資料及其他相關事項之辦法，由財政部定之。</w:t>
      </w:r>
    </w:p>
    <w:p w:rsidR="00C564F2" w:rsidRPr="00A767DB" w:rsidRDefault="00C564F2" w:rsidP="003226AF">
      <w:pPr>
        <w:pStyle w:val="034-7"/>
        <w:spacing w:line="455" w:lineRule="exact"/>
        <w:ind w:left="1396" w:hanging="1396"/>
        <w:rPr>
          <w:spacing w:val="8"/>
        </w:rPr>
      </w:pPr>
      <w:r w:rsidRPr="00484154">
        <w:rPr>
          <w:rFonts w:hint="eastAsia"/>
          <w:w w:val="71"/>
          <w:fitText w:val="1400" w:id="2005143296"/>
        </w:rPr>
        <w:t>第</w:t>
      </w:r>
      <w:r w:rsidRPr="00484154">
        <w:rPr>
          <w:rFonts w:hint="eastAsia"/>
          <w:w w:val="71"/>
          <w:fitText w:val="1400" w:id="2005143296"/>
        </w:rPr>
        <w:t xml:space="preserve"> </w:t>
      </w:r>
      <w:r w:rsidRPr="00484154">
        <w:rPr>
          <w:rFonts w:hint="eastAsia"/>
          <w:w w:val="71"/>
          <w:fitText w:val="1400" w:id="2005143296"/>
        </w:rPr>
        <w:t>十九</w:t>
      </w:r>
      <w:r w:rsidRPr="00484154">
        <w:rPr>
          <w:rFonts w:hint="eastAsia"/>
          <w:w w:val="71"/>
          <w:fitText w:val="1400" w:id="2005143296"/>
        </w:rPr>
        <w:t xml:space="preserve"> </w:t>
      </w:r>
      <w:r w:rsidRPr="00484154">
        <w:rPr>
          <w:rFonts w:hint="eastAsia"/>
          <w:w w:val="71"/>
          <w:fitText w:val="1400" w:id="2005143296"/>
        </w:rPr>
        <w:t>條之</w:t>
      </w:r>
      <w:proofErr w:type="gramStart"/>
      <w:r w:rsidRPr="00484154">
        <w:rPr>
          <w:rFonts w:hint="eastAsia"/>
          <w:spacing w:val="5"/>
          <w:w w:val="71"/>
          <w:fitText w:val="1400" w:id="2005143296"/>
        </w:rPr>
        <w:t>一</w:t>
      </w:r>
      <w:proofErr w:type="gramEnd"/>
      <w:r w:rsidRPr="00C97830">
        <w:rPr>
          <w:rFonts w:hint="eastAsia"/>
        </w:rPr>
        <w:t xml:space="preserve">　　</w:t>
      </w:r>
      <w:r w:rsidRPr="00A767DB">
        <w:rPr>
          <w:rFonts w:hint="eastAsia"/>
          <w:spacing w:val="8"/>
        </w:rPr>
        <w:t>公司員工取得獎</w:t>
      </w:r>
      <w:proofErr w:type="gramStart"/>
      <w:r w:rsidRPr="00A767DB">
        <w:rPr>
          <w:rFonts w:hint="eastAsia"/>
          <w:spacing w:val="8"/>
        </w:rPr>
        <w:t>酬</w:t>
      </w:r>
      <w:proofErr w:type="gramEnd"/>
      <w:r w:rsidRPr="00A767DB">
        <w:rPr>
          <w:rFonts w:hint="eastAsia"/>
          <w:spacing w:val="8"/>
        </w:rPr>
        <w:t>員工股份基礎給付，於取得股票當年度或可處分日年度按時價計算全年合計新臺幣五百萬元總額內之股票，得選擇免</w:t>
      </w:r>
      <w:proofErr w:type="gramStart"/>
      <w:r w:rsidRPr="00A767DB">
        <w:rPr>
          <w:rFonts w:hint="eastAsia"/>
          <w:spacing w:val="8"/>
        </w:rPr>
        <w:t>予計</w:t>
      </w:r>
      <w:proofErr w:type="gramEnd"/>
      <w:r w:rsidRPr="00A767DB">
        <w:rPr>
          <w:rFonts w:hint="eastAsia"/>
          <w:spacing w:val="8"/>
        </w:rPr>
        <w:t>入當年度應課稅所得額課稅，一經擇定不得變更。但選擇免</w:t>
      </w:r>
      <w:proofErr w:type="gramStart"/>
      <w:r w:rsidRPr="00A767DB">
        <w:rPr>
          <w:rFonts w:hint="eastAsia"/>
          <w:spacing w:val="8"/>
        </w:rPr>
        <w:t>予計</w:t>
      </w:r>
      <w:proofErr w:type="gramEnd"/>
      <w:r w:rsidRPr="00A767DB">
        <w:rPr>
          <w:rFonts w:hint="eastAsia"/>
          <w:spacing w:val="8"/>
        </w:rPr>
        <w:t>入取得股票或可處分日當年度課稅者，該股票於實際轉讓或帳簿劃撥至開設之有價證券保管劃撥帳戶時，應將全部轉讓價格、贈與或作為遺產分配時之時價或</w:t>
      </w:r>
      <w:proofErr w:type="gramStart"/>
      <w:r w:rsidRPr="00A767DB">
        <w:rPr>
          <w:rFonts w:hint="eastAsia"/>
          <w:spacing w:val="8"/>
        </w:rPr>
        <w:t>撥轉日之</w:t>
      </w:r>
      <w:proofErr w:type="gramEnd"/>
      <w:r w:rsidRPr="00A767DB">
        <w:rPr>
          <w:rFonts w:hint="eastAsia"/>
          <w:spacing w:val="8"/>
        </w:rPr>
        <w:t>時價，作為該轉讓或撥轉年度之收益，依所得稅法規定計算所得並申報課徵所得稅。</w:t>
      </w:r>
    </w:p>
    <w:p w:rsidR="00C564F2" w:rsidRPr="00B75224" w:rsidRDefault="00C564F2" w:rsidP="003226AF">
      <w:pPr>
        <w:pStyle w:val="0342"/>
        <w:spacing w:line="455" w:lineRule="exact"/>
        <w:ind w:left="1417" w:firstLine="592"/>
        <w:rPr>
          <w:spacing w:val="8"/>
        </w:rPr>
      </w:pPr>
      <w:r w:rsidRPr="00B75224">
        <w:rPr>
          <w:rFonts w:hint="eastAsia"/>
          <w:spacing w:val="8"/>
        </w:rPr>
        <w:t>公司員工依前項規定選擇免</w:t>
      </w:r>
      <w:proofErr w:type="gramStart"/>
      <w:r w:rsidRPr="00B75224">
        <w:rPr>
          <w:rFonts w:hint="eastAsia"/>
          <w:spacing w:val="8"/>
        </w:rPr>
        <w:t>予計</w:t>
      </w:r>
      <w:proofErr w:type="gramEnd"/>
      <w:r w:rsidRPr="00B75224">
        <w:rPr>
          <w:rFonts w:hint="eastAsia"/>
          <w:spacing w:val="8"/>
        </w:rPr>
        <w:t>入取得股票或可處分日當年度課稅，自取得股票日起，持有股票且繼續於該公司服務累計達二年者，於實際轉讓或帳簿劃撥至開設之有價證券保管劃撥帳戶時，其全部轉讓價格、贈</w:t>
      </w:r>
      <w:r w:rsidRPr="00B75224">
        <w:rPr>
          <w:rFonts w:hint="eastAsia"/>
          <w:spacing w:val="8"/>
        </w:rPr>
        <w:lastRenderedPageBreak/>
        <w:t>與或作為遺產分配時之時價或</w:t>
      </w:r>
      <w:proofErr w:type="gramStart"/>
      <w:r w:rsidRPr="00B75224">
        <w:rPr>
          <w:rFonts w:hint="eastAsia"/>
          <w:spacing w:val="8"/>
        </w:rPr>
        <w:t>撥轉日之</w:t>
      </w:r>
      <w:proofErr w:type="gramEnd"/>
      <w:r w:rsidRPr="00B75224">
        <w:rPr>
          <w:rFonts w:hint="eastAsia"/>
          <w:spacing w:val="8"/>
        </w:rPr>
        <w:t>時價，高於取得股票或可處分日之時價者，以取得股票或可處分日之時價，作為該轉讓或撥轉年度之收益，依所得稅法規定計算所得並申報課徵所得稅。但公司員工未申報課徵所得稅，或已申報課徵所得稅未能提出取得股票或可處分日時價之確實證明文件，且稅捐</w:t>
      </w:r>
      <w:proofErr w:type="gramStart"/>
      <w:r w:rsidRPr="00B75224">
        <w:rPr>
          <w:rFonts w:hint="eastAsia"/>
          <w:spacing w:val="8"/>
        </w:rPr>
        <w:t>稽</w:t>
      </w:r>
      <w:proofErr w:type="gramEnd"/>
      <w:r w:rsidRPr="00B75224">
        <w:rPr>
          <w:rFonts w:hint="eastAsia"/>
          <w:spacing w:val="8"/>
        </w:rPr>
        <w:t>徵機關無法查得可處分日之時價者，不適用之。</w:t>
      </w:r>
    </w:p>
    <w:p w:rsidR="00C564F2" w:rsidRPr="00C97830" w:rsidRDefault="00C564F2" w:rsidP="003226AF">
      <w:pPr>
        <w:pStyle w:val="0342"/>
        <w:spacing w:line="455" w:lineRule="exact"/>
        <w:ind w:left="1417"/>
      </w:pPr>
      <w:r w:rsidRPr="00C97830">
        <w:rPr>
          <w:rFonts w:hint="eastAsia"/>
        </w:rPr>
        <w:t>前項所稱員工繼續於該公司服務累計達二年之</w:t>
      </w:r>
      <w:proofErr w:type="gramStart"/>
      <w:r w:rsidRPr="00C97830">
        <w:rPr>
          <w:rFonts w:hint="eastAsia"/>
        </w:rPr>
        <w:t>期間，</w:t>
      </w:r>
      <w:proofErr w:type="gramEnd"/>
      <w:r w:rsidRPr="00C97830">
        <w:rPr>
          <w:rFonts w:hint="eastAsia"/>
        </w:rPr>
        <w:t>得將員工繼續於下列公司服務之期間合併計算：</w:t>
      </w:r>
    </w:p>
    <w:p w:rsidR="00C564F2" w:rsidRPr="00C97830" w:rsidRDefault="00C564F2" w:rsidP="003226AF">
      <w:pPr>
        <w:pStyle w:val="035"/>
        <w:spacing w:line="455" w:lineRule="exact"/>
      </w:pPr>
      <w:r w:rsidRPr="00C97830">
        <w:rPr>
          <w:rFonts w:hint="eastAsia"/>
        </w:rPr>
        <w:t>一、</w:t>
      </w:r>
      <w:r w:rsidR="00561F00">
        <w:tab/>
      </w:r>
      <w:proofErr w:type="gramStart"/>
      <w:r w:rsidRPr="00C97830">
        <w:rPr>
          <w:rFonts w:hint="eastAsia"/>
        </w:rPr>
        <w:t>發行獎酬員工</w:t>
      </w:r>
      <w:proofErr w:type="gramEnd"/>
      <w:r w:rsidRPr="00C97830">
        <w:rPr>
          <w:rFonts w:hint="eastAsia"/>
        </w:rPr>
        <w:t>股份基礎給付公司持有他公司有表決權之股份或出資額，超過該他公司已發行有表決權之股份總數或資本總額百分之五十者，該他公司。</w:t>
      </w:r>
    </w:p>
    <w:p w:rsidR="00C564F2" w:rsidRPr="00C97830" w:rsidRDefault="00C564F2" w:rsidP="003226AF">
      <w:pPr>
        <w:pStyle w:val="035"/>
        <w:spacing w:line="455" w:lineRule="exact"/>
      </w:pPr>
      <w:r w:rsidRPr="00C97830">
        <w:rPr>
          <w:rFonts w:hint="eastAsia"/>
        </w:rPr>
        <w:t>二、</w:t>
      </w:r>
      <w:r w:rsidR="00561F00">
        <w:tab/>
      </w:r>
      <w:r w:rsidRPr="00C97830">
        <w:rPr>
          <w:rFonts w:hint="eastAsia"/>
        </w:rPr>
        <w:t>他公司持有</w:t>
      </w:r>
      <w:proofErr w:type="gramStart"/>
      <w:r w:rsidRPr="00C97830">
        <w:rPr>
          <w:rFonts w:hint="eastAsia"/>
        </w:rPr>
        <w:t>發行獎酬員工</w:t>
      </w:r>
      <w:proofErr w:type="gramEnd"/>
      <w:r w:rsidRPr="00C97830">
        <w:rPr>
          <w:rFonts w:hint="eastAsia"/>
        </w:rPr>
        <w:t>股份基礎給付公司有表決權之股份或出資額，超過該公司有表決權之股份總數或資本總額百分之五十者，該他公司。</w:t>
      </w:r>
    </w:p>
    <w:p w:rsidR="00C564F2" w:rsidRPr="00C97830" w:rsidRDefault="00C564F2" w:rsidP="003226AF">
      <w:pPr>
        <w:pStyle w:val="0342"/>
        <w:spacing w:line="455" w:lineRule="exact"/>
        <w:ind w:left="1417"/>
      </w:pPr>
      <w:r w:rsidRPr="00C97830">
        <w:rPr>
          <w:rFonts w:hint="eastAsia"/>
        </w:rPr>
        <w:t>前三項所稱公司員工，應符合下列各款之一，但不包括</w:t>
      </w:r>
      <w:proofErr w:type="gramStart"/>
      <w:r w:rsidRPr="00C97830">
        <w:rPr>
          <w:rFonts w:hint="eastAsia"/>
        </w:rPr>
        <w:t>發行獎酬員工</w:t>
      </w:r>
      <w:proofErr w:type="gramEnd"/>
      <w:r w:rsidRPr="00C97830">
        <w:rPr>
          <w:rFonts w:hint="eastAsia"/>
        </w:rPr>
        <w:t>股份基礎給付公司之董事及監察人：</w:t>
      </w:r>
    </w:p>
    <w:p w:rsidR="00C564F2" w:rsidRPr="00C97830" w:rsidRDefault="00C564F2" w:rsidP="003226AF">
      <w:pPr>
        <w:pStyle w:val="035"/>
        <w:spacing w:line="455" w:lineRule="exact"/>
      </w:pPr>
      <w:r w:rsidRPr="00C97830">
        <w:rPr>
          <w:rFonts w:hint="eastAsia"/>
        </w:rPr>
        <w:t>一、</w:t>
      </w:r>
      <w:r w:rsidR="00561F00">
        <w:tab/>
      </w:r>
      <w:proofErr w:type="gramStart"/>
      <w:r w:rsidRPr="00C97830">
        <w:rPr>
          <w:rFonts w:hint="eastAsia"/>
        </w:rPr>
        <w:t>發行獎酬員工</w:t>
      </w:r>
      <w:proofErr w:type="gramEnd"/>
      <w:r w:rsidRPr="00C97830">
        <w:rPr>
          <w:rFonts w:hint="eastAsia"/>
        </w:rPr>
        <w:t>股份基礎給付公司之員工。</w:t>
      </w:r>
    </w:p>
    <w:p w:rsidR="00C564F2" w:rsidRPr="00C97830" w:rsidRDefault="00C564F2" w:rsidP="003226AF">
      <w:pPr>
        <w:pStyle w:val="035"/>
        <w:spacing w:line="455" w:lineRule="exact"/>
      </w:pPr>
      <w:r w:rsidRPr="00C97830">
        <w:rPr>
          <w:rFonts w:hint="eastAsia"/>
        </w:rPr>
        <w:t>二、</w:t>
      </w:r>
      <w:r w:rsidR="00561F00">
        <w:tab/>
      </w:r>
      <w:r w:rsidRPr="00C97830">
        <w:rPr>
          <w:rFonts w:hint="eastAsia"/>
        </w:rPr>
        <w:t>依公司法或證券交易法規定，</w:t>
      </w:r>
      <w:proofErr w:type="gramStart"/>
      <w:r w:rsidRPr="00C97830">
        <w:rPr>
          <w:rFonts w:hint="eastAsia"/>
        </w:rPr>
        <w:t>發行獎酬員工</w:t>
      </w:r>
      <w:proofErr w:type="gramEnd"/>
      <w:r w:rsidRPr="00C97830">
        <w:rPr>
          <w:rFonts w:hint="eastAsia"/>
        </w:rPr>
        <w:t>股份基礎給付公司持有他公司有表決權之股份或出資額，超過該他公司已發行有表決權之股份總數或資本總額百分之五十者，該他公司之員工。</w:t>
      </w:r>
    </w:p>
    <w:p w:rsidR="00C564F2" w:rsidRPr="00C97830" w:rsidRDefault="00C564F2" w:rsidP="003226AF">
      <w:pPr>
        <w:pStyle w:val="035"/>
        <w:spacing w:line="455" w:lineRule="exact"/>
      </w:pPr>
      <w:r w:rsidRPr="00C97830">
        <w:rPr>
          <w:rFonts w:hint="eastAsia"/>
        </w:rPr>
        <w:t>三、</w:t>
      </w:r>
      <w:r w:rsidR="00561F00">
        <w:tab/>
      </w:r>
      <w:r w:rsidRPr="00C97830">
        <w:rPr>
          <w:rFonts w:hint="eastAsia"/>
        </w:rPr>
        <w:t>依公司法或證券交易法規定，他公司持有</w:t>
      </w:r>
      <w:proofErr w:type="gramStart"/>
      <w:r w:rsidRPr="00C97830">
        <w:rPr>
          <w:rFonts w:hint="eastAsia"/>
        </w:rPr>
        <w:t>發行獎酬員工</w:t>
      </w:r>
      <w:proofErr w:type="gramEnd"/>
      <w:r w:rsidRPr="00C97830">
        <w:rPr>
          <w:rFonts w:hint="eastAsia"/>
        </w:rPr>
        <w:t>股份基礎給付公司有表決權之股份或出資</w:t>
      </w:r>
      <w:r w:rsidRPr="00C97830">
        <w:rPr>
          <w:rFonts w:hint="eastAsia"/>
        </w:rPr>
        <w:lastRenderedPageBreak/>
        <w:t>額，超過該公司有表決權之股份總數或資本總額百分之五十者，該他公司之員工。</w:t>
      </w:r>
    </w:p>
    <w:p w:rsidR="00C564F2" w:rsidRPr="00C97830" w:rsidRDefault="00C564F2" w:rsidP="00826BAC">
      <w:pPr>
        <w:pStyle w:val="0342"/>
        <w:spacing w:line="435" w:lineRule="exact"/>
        <w:ind w:left="1417"/>
      </w:pPr>
      <w:r w:rsidRPr="00C97830">
        <w:rPr>
          <w:rFonts w:hint="eastAsia"/>
        </w:rPr>
        <w:t>第一項所</w:t>
      </w:r>
      <w:proofErr w:type="gramStart"/>
      <w:r w:rsidRPr="00C97830">
        <w:rPr>
          <w:rFonts w:hint="eastAsia"/>
        </w:rPr>
        <w:t>稱獎酬</w:t>
      </w:r>
      <w:proofErr w:type="gramEnd"/>
      <w:r w:rsidRPr="00C97830">
        <w:rPr>
          <w:rFonts w:hint="eastAsia"/>
        </w:rPr>
        <w:t>員工股份基礎給付，指發給員工酬勞之股票、員工現金增資認股、買回庫藏股發放員工、員工認股權憑證及限制員工權利新股。</w:t>
      </w:r>
    </w:p>
    <w:p w:rsidR="00C564F2" w:rsidRPr="00C97830" w:rsidRDefault="00C564F2" w:rsidP="00826BAC">
      <w:pPr>
        <w:pStyle w:val="0342"/>
        <w:spacing w:line="435" w:lineRule="exact"/>
        <w:ind w:left="1417"/>
      </w:pPr>
      <w:r w:rsidRPr="00C97830">
        <w:rPr>
          <w:rFonts w:hint="eastAsia"/>
        </w:rPr>
        <w:t>第一項及第二項所稱轉讓，指買賣、贈與、作為遺產分配、公司減</w:t>
      </w:r>
      <w:proofErr w:type="gramStart"/>
      <w:r w:rsidRPr="00C97830">
        <w:rPr>
          <w:rFonts w:hint="eastAsia"/>
        </w:rPr>
        <w:t>資銷除</w:t>
      </w:r>
      <w:proofErr w:type="gramEnd"/>
      <w:r w:rsidRPr="00C97830">
        <w:rPr>
          <w:rFonts w:hint="eastAsia"/>
        </w:rPr>
        <w:t>股份、公司清算或因其他原因致股份所有權變更者。</w:t>
      </w:r>
    </w:p>
    <w:p w:rsidR="00C564F2" w:rsidRPr="00C97830" w:rsidRDefault="00C564F2" w:rsidP="00826BAC">
      <w:pPr>
        <w:pStyle w:val="0342"/>
        <w:spacing w:line="435" w:lineRule="exact"/>
        <w:ind w:left="1417"/>
      </w:pPr>
      <w:proofErr w:type="gramStart"/>
      <w:r w:rsidRPr="00C97830">
        <w:rPr>
          <w:rFonts w:hint="eastAsia"/>
        </w:rPr>
        <w:t>發行獎酬員工</w:t>
      </w:r>
      <w:proofErr w:type="gramEnd"/>
      <w:r w:rsidRPr="00C97830">
        <w:rPr>
          <w:rFonts w:hint="eastAsia"/>
        </w:rPr>
        <w:t>股份基礎給付公司應於員工取得股票年度或股票可處分日年度，依規定格式填具員工</w:t>
      </w:r>
      <w:proofErr w:type="gramStart"/>
      <w:r w:rsidRPr="00C97830">
        <w:rPr>
          <w:rFonts w:hint="eastAsia"/>
        </w:rPr>
        <w:t>擇定緩課</w:t>
      </w:r>
      <w:proofErr w:type="gramEnd"/>
      <w:r w:rsidRPr="00C97830">
        <w:rPr>
          <w:rFonts w:hint="eastAsia"/>
        </w:rPr>
        <w:t>情形及其他相關事項，送請各中央目的事業主管機關備查，並副知公司所在地之稅捐</w:t>
      </w:r>
      <w:proofErr w:type="gramStart"/>
      <w:r w:rsidRPr="00C97830">
        <w:rPr>
          <w:rFonts w:hint="eastAsia"/>
        </w:rPr>
        <w:t>稽</w:t>
      </w:r>
      <w:proofErr w:type="gramEnd"/>
      <w:r w:rsidRPr="00C97830">
        <w:rPr>
          <w:rFonts w:hint="eastAsia"/>
        </w:rPr>
        <w:t>徵機關，始適用第一項至第三項之獎勵；其申請格式，由中央主管機關定之。</w:t>
      </w:r>
    </w:p>
    <w:p w:rsidR="00C564F2" w:rsidRPr="00C97830" w:rsidRDefault="00C564F2" w:rsidP="00826BAC">
      <w:pPr>
        <w:pStyle w:val="0342"/>
        <w:spacing w:line="435" w:lineRule="exact"/>
        <w:ind w:left="1417"/>
      </w:pPr>
      <w:r w:rsidRPr="00C97830">
        <w:rPr>
          <w:rFonts w:hint="eastAsia"/>
        </w:rPr>
        <w:t>公司員工適用第二項、第三項規定者，其</w:t>
      </w:r>
      <w:proofErr w:type="gramStart"/>
      <w:r w:rsidRPr="00C97830">
        <w:rPr>
          <w:rFonts w:hint="eastAsia"/>
        </w:rPr>
        <w:t>發行獎酬員工</w:t>
      </w:r>
      <w:proofErr w:type="gramEnd"/>
      <w:r w:rsidRPr="00C97830">
        <w:rPr>
          <w:rFonts w:hint="eastAsia"/>
        </w:rPr>
        <w:t>股份基礎給付之公司應於員工持有股票且繼續服務屆滿二年之年度，檢送員工持有股票且繼續服務累計達二年之證明文件，送請各中央目的事業主管機關備查，並副知公司所在地之稅捐</w:t>
      </w:r>
      <w:proofErr w:type="gramStart"/>
      <w:r w:rsidRPr="00C97830">
        <w:rPr>
          <w:rFonts w:hint="eastAsia"/>
        </w:rPr>
        <w:t>稽</w:t>
      </w:r>
      <w:proofErr w:type="gramEnd"/>
      <w:r w:rsidRPr="00C97830">
        <w:rPr>
          <w:rFonts w:hint="eastAsia"/>
        </w:rPr>
        <w:t>徵機關。</w:t>
      </w:r>
    </w:p>
    <w:p w:rsidR="00C564F2" w:rsidRPr="00C97830" w:rsidRDefault="00C564F2" w:rsidP="00826BAC">
      <w:pPr>
        <w:pStyle w:val="0342"/>
        <w:spacing w:line="435" w:lineRule="exact"/>
        <w:ind w:left="1417"/>
      </w:pPr>
      <w:r w:rsidRPr="00C97830">
        <w:rPr>
          <w:rFonts w:hint="eastAsia"/>
        </w:rPr>
        <w:t>第一項至第三</w:t>
      </w:r>
      <w:proofErr w:type="gramStart"/>
      <w:r w:rsidRPr="00C97830">
        <w:rPr>
          <w:rFonts w:hint="eastAsia"/>
        </w:rPr>
        <w:t>項獎酬員工</w:t>
      </w:r>
      <w:proofErr w:type="gramEnd"/>
      <w:r w:rsidRPr="00C97830">
        <w:rPr>
          <w:rFonts w:hint="eastAsia"/>
        </w:rPr>
        <w:t>股份基礎給付緩課於所得稅申報之程序、取得股票及股票可處分日之時點訂定、全年合計新臺幣五百萬元之計算、時價之認定、應提示文件資料及其他相關事項之辦法，由財政部定之。</w:t>
      </w:r>
    </w:p>
    <w:p w:rsidR="00C564F2" w:rsidRPr="00C97830" w:rsidRDefault="00C564F2" w:rsidP="00826BAC">
      <w:pPr>
        <w:pStyle w:val="034-7"/>
        <w:spacing w:line="435" w:lineRule="exact"/>
        <w:ind w:left="1396" w:hanging="1396"/>
      </w:pPr>
      <w:r w:rsidRPr="0047344F">
        <w:rPr>
          <w:rFonts w:hint="eastAsia"/>
          <w:w w:val="71"/>
          <w:fitText w:val="1400" w:id="2005143552"/>
        </w:rPr>
        <w:t>第二十三條之</w:t>
      </w:r>
      <w:proofErr w:type="gramStart"/>
      <w:r w:rsidRPr="0047344F">
        <w:rPr>
          <w:rFonts w:hint="eastAsia"/>
          <w:spacing w:val="5"/>
          <w:w w:val="71"/>
          <w:fitText w:val="1400" w:id="2005143552"/>
        </w:rPr>
        <w:t>一</w:t>
      </w:r>
      <w:proofErr w:type="gramEnd"/>
      <w:r w:rsidRPr="00C97830">
        <w:rPr>
          <w:rFonts w:hint="eastAsia"/>
        </w:rPr>
        <w:t xml:space="preserve">　　為協助新創事業公司之發展，自中華民國一百零六年一月一日起至一百十八年十二月三十一日止，依有限合夥法規定新設立且屬第三十二條規定之下列創業投資事業，得適用第四項課稅規定：</w:t>
      </w:r>
    </w:p>
    <w:p w:rsidR="00C564F2" w:rsidRPr="00C97830" w:rsidRDefault="00C564F2" w:rsidP="00E05560">
      <w:pPr>
        <w:pStyle w:val="035"/>
        <w:spacing w:line="474" w:lineRule="exact"/>
      </w:pPr>
      <w:r w:rsidRPr="00C97830">
        <w:rPr>
          <w:rFonts w:hint="eastAsia"/>
        </w:rPr>
        <w:lastRenderedPageBreak/>
        <w:t>一、</w:t>
      </w:r>
      <w:r w:rsidR="008C2D4A">
        <w:tab/>
      </w:r>
      <w:r w:rsidRPr="00C97830">
        <w:rPr>
          <w:rFonts w:hint="eastAsia"/>
        </w:rPr>
        <w:t>分年出資之創業投資事業，符合下列各目規定，且自該事業設立第二年度起各年度之資金運用於我國境內及投資於實際營運活動在我國境內之外國公司金額合計達當年度實收出資總額百分之五十並符合政府政策，經申請中央主管機關逐年核定者：</w:t>
      </w:r>
    </w:p>
    <w:p w:rsidR="00C564F2" w:rsidRPr="00826899" w:rsidRDefault="00C564F2" w:rsidP="00E05560">
      <w:pPr>
        <w:pStyle w:val="036"/>
        <w:spacing w:line="474" w:lineRule="exact"/>
        <w:ind w:left="2912" w:hangingChars="200" w:hanging="560"/>
        <w:rPr>
          <w:spacing w:val="8"/>
        </w:rPr>
      </w:pPr>
      <w:r w:rsidRPr="00C97830">
        <w:rPr>
          <w:rFonts w:ascii="華康細明體" w:hint="eastAsia"/>
        </w:rPr>
        <w:t>(</w:t>
      </w:r>
      <w:proofErr w:type="gramStart"/>
      <w:r w:rsidRPr="00C97830">
        <w:rPr>
          <w:rFonts w:ascii="華康細明體" w:hint="eastAsia"/>
        </w:rPr>
        <w:t>一</w:t>
      </w:r>
      <w:proofErr w:type="gramEnd"/>
      <w:r w:rsidRPr="00C97830">
        <w:rPr>
          <w:rFonts w:ascii="華康細明體" w:hint="eastAsia"/>
        </w:rPr>
        <w:t>)</w:t>
      </w:r>
      <w:r w:rsidRPr="00826899">
        <w:rPr>
          <w:rFonts w:hint="eastAsia"/>
          <w:spacing w:val="8"/>
        </w:rPr>
        <w:t>設立當年度及第</w:t>
      </w:r>
      <w:proofErr w:type="gramStart"/>
      <w:r w:rsidRPr="00826899">
        <w:rPr>
          <w:rFonts w:hint="eastAsia"/>
          <w:spacing w:val="8"/>
        </w:rPr>
        <w:t>二</w:t>
      </w:r>
      <w:proofErr w:type="gramEnd"/>
      <w:r w:rsidRPr="00826899">
        <w:rPr>
          <w:rFonts w:hint="eastAsia"/>
          <w:spacing w:val="8"/>
        </w:rPr>
        <w:t>年度：各年度終了日有限合夥契約約定出資總額達新臺幣三億元。</w:t>
      </w:r>
    </w:p>
    <w:p w:rsidR="00C564F2" w:rsidRPr="00C97830" w:rsidRDefault="00C564F2" w:rsidP="00E05560">
      <w:pPr>
        <w:pStyle w:val="036"/>
        <w:spacing w:line="474" w:lineRule="exact"/>
        <w:ind w:left="2912" w:hangingChars="200" w:hanging="560"/>
      </w:pPr>
      <w:r w:rsidRPr="00C97830">
        <w:rPr>
          <w:rFonts w:ascii="華康細明體" w:hint="eastAsia"/>
        </w:rPr>
        <w:t>(</w:t>
      </w:r>
      <w:r w:rsidRPr="00C97830">
        <w:rPr>
          <w:rFonts w:ascii="華康細明體" w:hint="eastAsia"/>
        </w:rPr>
        <w:t>二</w:t>
      </w:r>
      <w:r w:rsidRPr="00C97830">
        <w:rPr>
          <w:rFonts w:ascii="華康細明體" w:hint="eastAsia"/>
        </w:rPr>
        <w:t>)</w:t>
      </w:r>
      <w:r w:rsidRPr="00C97830">
        <w:rPr>
          <w:rFonts w:hint="eastAsia"/>
        </w:rPr>
        <w:t>設立第三年度：實收出資總額於年度終了日達新臺幣一億元。</w:t>
      </w:r>
    </w:p>
    <w:p w:rsidR="00C564F2" w:rsidRPr="00C97830" w:rsidRDefault="00C564F2" w:rsidP="00E05560">
      <w:pPr>
        <w:pStyle w:val="036"/>
        <w:spacing w:line="474" w:lineRule="exact"/>
        <w:ind w:left="2912" w:hangingChars="200" w:hanging="560"/>
      </w:pPr>
      <w:r w:rsidRPr="00C97830">
        <w:rPr>
          <w:rFonts w:ascii="華康細明體" w:hint="eastAsia"/>
        </w:rPr>
        <w:t>(</w:t>
      </w:r>
      <w:r w:rsidRPr="00C97830">
        <w:rPr>
          <w:rFonts w:ascii="華康細明體" w:hint="eastAsia"/>
        </w:rPr>
        <w:t>三</w:t>
      </w:r>
      <w:r w:rsidRPr="00C97830">
        <w:rPr>
          <w:rFonts w:ascii="華康細明體" w:hint="eastAsia"/>
        </w:rPr>
        <w:t>)</w:t>
      </w:r>
      <w:r w:rsidRPr="00C97830">
        <w:rPr>
          <w:rFonts w:hint="eastAsia"/>
        </w:rPr>
        <w:t>設立第四年度：實收出資總額於年度終了日達新臺幣二億元，且累計投資於新創事業公司之金額達該事業當年度實收出資總額百分之三十或新臺幣三億元。</w:t>
      </w:r>
    </w:p>
    <w:p w:rsidR="00C564F2" w:rsidRPr="00C97830" w:rsidRDefault="00C564F2" w:rsidP="00E05560">
      <w:pPr>
        <w:pStyle w:val="036"/>
        <w:spacing w:line="474" w:lineRule="exact"/>
        <w:ind w:left="2912" w:hangingChars="200" w:hanging="560"/>
      </w:pPr>
      <w:r w:rsidRPr="00C97830">
        <w:rPr>
          <w:rFonts w:ascii="華康細明體" w:hint="eastAsia"/>
        </w:rPr>
        <w:t>(</w:t>
      </w:r>
      <w:r w:rsidRPr="00C97830">
        <w:rPr>
          <w:rFonts w:ascii="華康細明體" w:hint="eastAsia"/>
        </w:rPr>
        <w:t>四</w:t>
      </w:r>
      <w:r w:rsidRPr="00C97830">
        <w:rPr>
          <w:rFonts w:ascii="華康細明體" w:hint="eastAsia"/>
        </w:rPr>
        <w:t>)</w:t>
      </w:r>
      <w:r w:rsidRPr="00C97830">
        <w:rPr>
          <w:rFonts w:hint="eastAsia"/>
        </w:rPr>
        <w:t>設立第五年度：實收出資總額於年度終了日達新臺幣三億元，且累計投資於新創事業公司之金額達該事業當年度實收出資總額百分之三十或新臺幣三億元。</w:t>
      </w:r>
    </w:p>
    <w:p w:rsidR="00C564F2" w:rsidRPr="00C97830" w:rsidRDefault="00C564F2" w:rsidP="00E05560">
      <w:pPr>
        <w:pStyle w:val="035"/>
        <w:spacing w:line="474" w:lineRule="exact"/>
      </w:pPr>
      <w:r w:rsidRPr="00C97830">
        <w:rPr>
          <w:rFonts w:hint="eastAsia"/>
        </w:rPr>
        <w:t>二、</w:t>
      </w:r>
      <w:r w:rsidR="00167D12">
        <w:tab/>
      </w:r>
      <w:r w:rsidRPr="00C97830">
        <w:rPr>
          <w:rFonts w:hint="eastAsia"/>
        </w:rPr>
        <w:t>於設立當年度實收出資總額達新臺幣三億元之創業投資事業，符合下列各目規定，且自該事業設立第二年度起各年度之資金運用於我國境內及投資於實際營運活動在我國境內之外國公司金額合計達決定出資總額百分之五十並符合政府政策，經申請中央主管機關逐年核定者：</w:t>
      </w:r>
    </w:p>
    <w:p w:rsidR="00C564F2" w:rsidRPr="00C97830" w:rsidRDefault="00C564F2" w:rsidP="00E05560">
      <w:pPr>
        <w:pStyle w:val="036"/>
        <w:spacing w:line="455" w:lineRule="exact"/>
        <w:ind w:left="2912" w:hangingChars="200" w:hanging="560"/>
      </w:pPr>
      <w:r w:rsidRPr="00C97830">
        <w:rPr>
          <w:rFonts w:ascii="華康細明體" w:hint="eastAsia"/>
        </w:rPr>
        <w:lastRenderedPageBreak/>
        <w:t>(</w:t>
      </w:r>
      <w:proofErr w:type="gramStart"/>
      <w:r w:rsidRPr="00C97830">
        <w:rPr>
          <w:rFonts w:ascii="華康細明體" w:hint="eastAsia"/>
        </w:rPr>
        <w:t>一</w:t>
      </w:r>
      <w:proofErr w:type="gramEnd"/>
      <w:r w:rsidRPr="00C97830">
        <w:rPr>
          <w:rFonts w:ascii="華康細明體" w:hint="eastAsia"/>
        </w:rPr>
        <w:t>)</w:t>
      </w:r>
      <w:r w:rsidRPr="00C97830">
        <w:rPr>
          <w:rFonts w:hint="eastAsia"/>
        </w:rPr>
        <w:t>設立第二年度：實收出資總額於年度終了日達新臺幣三億元。</w:t>
      </w:r>
    </w:p>
    <w:p w:rsidR="00C564F2" w:rsidRPr="00C97830" w:rsidRDefault="00C564F2" w:rsidP="00E05560">
      <w:pPr>
        <w:pStyle w:val="036"/>
        <w:spacing w:line="455" w:lineRule="exact"/>
        <w:ind w:left="2912" w:hangingChars="200" w:hanging="560"/>
      </w:pPr>
      <w:r w:rsidRPr="00C97830">
        <w:rPr>
          <w:rFonts w:ascii="華康細明體" w:hint="eastAsia"/>
        </w:rPr>
        <w:t>(</w:t>
      </w:r>
      <w:r w:rsidRPr="00C97830">
        <w:rPr>
          <w:rFonts w:ascii="華康細明體" w:hint="eastAsia"/>
        </w:rPr>
        <w:t>二</w:t>
      </w:r>
      <w:r w:rsidRPr="00C97830">
        <w:rPr>
          <w:rFonts w:ascii="華康細明體" w:hint="eastAsia"/>
        </w:rPr>
        <w:t>)</w:t>
      </w:r>
      <w:r w:rsidRPr="00C97830">
        <w:rPr>
          <w:rFonts w:hint="eastAsia"/>
        </w:rPr>
        <w:t>設立第三年度：決定出資總額於年度終了日達新臺幣一億元。</w:t>
      </w:r>
    </w:p>
    <w:p w:rsidR="00C564F2" w:rsidRPr="00C97830" w:rsidRDefault="00C564F2" w:rsidP="00E05560">
      <w:pPr>
        <w:pStyle w:val="036"/>
        <w:spacing w:line="455" w:lineRule="exact"/>
        <w:ind w:left="2912" w:hangingChars="200" w:hanging="560"/>
      </w:pPr>
      <w:r w:rsidRPr="00C97830">
        <w:rPr>
          <w:rFonts w:ascii="華康細明體" w:hint="eastAsia"/>
        </w:rPr>
        <w:t>(</w:t>
      </w:r>
      <w:r w:rsidRPr="00C97830">
        <w:rPr>
          <w:rFonts w:ascii="華康細明體" w:hint="eastAsia"/>
        </w:rPr>
        <w:t>三</w:t>
      </w:r>
      <w:r w:rsidRPr="00C97830">
        <w:rPr>
          <w:rFonts w:ascii="華康細明體" w:hint="eastAsia"/>
        </w:rPr>
        <w:t>)</w:t>
      </w:r>
      <w:r w:rsidRPr="00C97830">
        <w:rPr>
          <w:rFonts w:hint="eastAsia"/>
        </w:rPr>
        <w:t>設立第四年度：決定出資總額於年度終了日達新臺幣二億元，且累計投資於新創事業公司之金額達該事業當年度決定出資總額百分之三十或新臺幣三億元。</w:t>
      </w:r>
    </w:p>
    <w:p w:rsidR="00C564F2" w:rsidRPr="00C97830" w:rsidRDefault="00C564F2" w:rsidP="00E05560">
      <w:pPr>
        <w:pStyle w:val="036"/>
        <w:spacing w:line="455" w:lineRule="exact"/>
        <w:ind w:left="2912" w:hangingChars="200" w:hanging="560"/>
      </w:pPr>
      <w:r w:rsidRPr="00C97830">
        <w:rPr>
          <w:rFonts w:ascii="華康細明體" w:hint="eastAsia"/>
        </w:rPr>
        <w:t>(</w:t>
      </w:r>
      <w:r w:rsidRPr="00C97830">
        <w:rPr>
          <w:rFonts w:ascii="華康細明體" w:hint="eastAsia"/>
        </w:rPr>
        <w:t>四</w:t>
      </w:r>
      <w:r w:rsidRPr="00C97830">
        <w:rPr>
          <w:rFonts w:ascii="華康細明體" w:hint="eastAsia"/>
        </w:rPr>
        <w:t>)</w:t>
      </w:r>
      <w:r w:rsidRPr="00C97830">
        <w:rPr>
          <w:rFonts w:hint="eastAsia"/>
        </w:rPr>
        <w:t>設立第五年度：決定出資總額於年度終了日達新臺幣三億元，且累計投資於新創事業公司之金額達該事業當年度決定出資總額百分之三十或新臺幣三億元。</w:t>
      </w:r>
    </w:p>
    <w:p w:rsidR="00C564F2" w:rsidRPr="00C97830" w:rsidRDefault="00C564F2" w:rsidP="00E05560">
      <w:pPr>
        <w:pStyle w:val="0342"/>
        <w:spacing w:line="455" w:lineRule="exact"/>
        <w:ind w:left="1417"/>
      </w:pPr>
      <w:r w:rsidRPr="00C97830">
        <w:rPr>
          <w:rFonts w:hint="eastAsia"/>
        </w:rPr>
        <w:t>前項第二款所稱決定出資總額，指該款創業投資事業於申請中央主管機關逐年核定時所決定之前</w:t>
      </w:r>
      <w:proofErr w:type="gramStart"/>
      <w:r w:rsidRPr="00C97830">
        <w:rPr>
          <w:rFonts w:hint="eastAsia"/>
        </w:rPr>
        <w:t>一</w:t>
      </w:r>
      <w:proofErr w:type="gramEnd"/>
      <w:r w:rsidRPr="00C97830">
        <w:rPr>
          <w:rFonts w:hint="eastAsia"/>
        </w:rPr>
        <w:t>年度出資總額；該出資總額不得少於該事業於設立年度起至前一年度終了日止之實際累計投資金額，並應於第四項所定適用期間屆滿前達到募資完成之實收出資總額。</w:t>
      </w:r>
    </w:p>
    <w:p w:rsidR="00C564F2" w:rsidRPr="00C97830" w:rsidRDefault="00C564F2" w:rsidP="00E05560">
      <w:pPr>
        <w:pStyle w:val="0342"/>
        <w:spacing w:line="455" w:lineRule="exact"/>
        <w:ind w:left="1417"/>
      </w:pPr>
      <w:r w:rsidRPr="00C97830">
        <w:rPr>
          <w:rFonts w:hint="eastAsia"/>
        </w:rPr>
        <w:t>適用第四項規定之事業，嗣後辦理清算者，於清算期間內得不受第一項規定限制，繼續適用第四項規定。</w:t>
      </w:r>
    </w:p>
    <w:p w:rsidR="00C564F2" w:rsidRPr="00FC6B38" w:rsidRDefault="00C564F2" w:rsidP="00E05560">
      <w:pPr>
        <w:pStyle w:val="0342"/>
        <w:spacing w:line="455" w:lineRule="exact"/>
        <w:ind w:left="1417" w:firstLine="568"/>
        <w:rPr>
          <w:spacing w:val="2"/>
        </w:rPr>
      </w:pPr>
      <w:r w:rsidRPr="00FC6B38">
        <w:rPr>
          <w:rFonts w:hint="eastAsia"/>
          <w:spacing w:val="2"/>
        </w:rPr>
        <w:t>符合第一項規定之事業，自設立之會計年度起十年內，得就各該年度收入總額，依所得稅法第二十四條規定計算營利事業所得額，分別依有限合夥法第二十八條第二項規定之盈餘分配比例，計算各合夥人營利所得額，由合夥人依所得稅法規定徵免所得稅，但屬源自所得稅法第四條之一所定證券交易所得部分，個人或總機構在我國境外</w:t>
      </w:r>
      <w:r w:rsidRPr="00FC6B38">
        <w:rPr>
          <w:rFonts w:hint="eastAsia"/>
          <w:spacing w:val="2"/>
        </w:rPr>
        <w:lastRenderedPageBreak/>
        <w:t>之營利事業之合夥人免納所得稅。合夥人於實際獲配適用本項規定事業之盈餘時，不計入所得額課稅。</w:t>
      </w:r>
    </w:p>
    <w:p w:rsidR="00C564F2" w:rsidRPr="003B5714" w:rsidRDefault="00C564F2" w:rsidP="00E05560">
      <w:pPr>
        <w:pStyle w:val="0342"/>
        <w:spacing w:line="476" w:lineRule="exact"/>
        <w:ind w:left="1417" w:firstLine="584"/>
        <w:rPr>
          <w:spacing w:val="6"/>
        </w:rPr>
      </w:pPr>
      <w:r w:rsidRPr="003B5714">
        <w:rPr>
          <w:rFonts w:hint="eastAsia"/>
          <w:spacing w:val="6"/>
        </w:rPr>
        <w:t>適用前項規定之事業，如有特殊情形，得於該項所定適用期間屆滿三個月前，專案報經中央主管機關核准延長適用</w:t>
      </w:r>
      <w:proofErr w:type="gramStart"/>
      <w:r w:rsidRPr="003B5714">
        <w:rPr>
          <w:rFonts w:hint="eastAsia"/>
          <w:spacing w:val="6"/>
        </w:rPr>
        <w:t>期間，</w:t>
      </w:r>
      <w:proofErr w:type="gramEnd"/>
      <w:r w:rsidRPr="003B5714">
        <w:rPr>
          <w:rFonts w:hint="eastAsia"/>
          <w:spacing w:val="6"/>
        </w:rPr>
        <w:t>但延長之期間不得超過五年，並以延長一次為限。</w:t>
      </w:r>
    </w:p>
    <w:p w:rsidR="00C564F2" w:rsidRPr="009F4D62" w:rsidRDefault="00C564F2" w:rsidP="00E05560">
      <w:pPr>
        <w:pStyle w:val="0342"/>
        <w:spacing w:line="476" w:lineRule="exact"/>
        <w:ind w:left="1417" w:firstLine="568"/>
        <w:rPr>
          <w:spacing w:val="2"/>
        </w:rPr>
      </w:pPr>
      <w:r w:rsidRPr="009F4D62">
        <w:rPr>
          <w:rFonts w:hint="eastAsia"/>
          <w:spacing w:val="2"/>
        </w:rPr>
        <w:t>適用第四項規定之事業，於該項所定適用期間內，應依所得稅法第七十一條第一項、第七十五條第一項及第二項規定</w:t>
      </w:r>
      <w:proofErr w:type="gramStart"/>
      <w:r w:rsidRPr="009F4D62">
        <w:rPr>
          <w:rFonts w:hint="eastAsia"/>
          <w:spacing w:val="2"/>
        </w:rPr>
        <w:t>期限內按財政部</w:t>
      </w:r>
      <w:proofErr w:type="gramEnd"/>
      <w:r w:rsidRPr="009F4D62">
        <w:rPr>
          <w:rFonts w:hint="eastAsia"/>
          <w:spacing w:val="2"/>
        </w:rPr>
        <w:t>規定格式辦理結算、決算及清算申報，無須計算及繳納其應繳納之稅額，不適用同法第三十九條第一項但書虧損扣除、第四十二條第一項轉投資收益不計入所得額課稅、本條例及其他法律有關租稅優惠之規定，並免依同法第六十六條之九未分配盈餘加徵營利事業所得稅及第一百零二條之二</w:t>
      </w:r>
      <w:proofErr w:type="gramStart"/>
      <w:r w:rsidRPr="009F4D62">
        <w:rPr>
          <w:rFonts w:hint="eastAsia"/>
          <w:spacing w:val="2"/>
        </w:rPr>
        <w:t>第一項報繳</w:t>
      </w:r>
      <w:proofErr w:type="gramEnd"/>
      <w:r w:rsidRPr="009F4D62">
        <w:rPr>
          <w:rFonts w:hint="eastAsia"/>
          <w:spacing w:val="2"/>
        </w:rPr>
        <w:t>未分配盈餘加徵稅額。</w:t>
      </w:r>
    </w:p>
    <w:p w:rsidR="00C564F2" w:rsidRPr="00271855" w:rsidRDefault="00C564F2" w:rsidP="00E05560">
      <w:pPr>
        <w:pStyle w:val="0342"/>
        <w:spacing w:line="476" w:lineRule="exact"/>
        <w:ind w:left="1417" w:firstLine="568"/>
        <w:rPr>
          <w:spacing w:val="2"/>
        </w:rPr>
      </w:pPr>
      <w:r w:rsidRPr="00271855">
        <w:rPr>
          <w:rFonts w:hint="eastAsia"/>
          <w:spacing w:val="2"/>
        </w:rPr>
        <w:t>適用第四項規定之事業，其當年度所得之扣繳稅款，得依有限合夥法第二十八條第二項規定之盈餘分配比例計算各合夥人之已扣繳稅款。該已扣繳稅款得抵繳合夥人之應納所得稅額。適用第四項規定之事業應於各適用年度所得稅結算申報或決算、清算申報法定截止日前，將依第四項規定計算之合夥人之所得額與前開已扣繳稅款，按財政部規定格式填發予各合夥人，並以該事業年度決算日、應辦理當期決算申報事由之日或清算完結日作為合夥人所得歸屬年度。</w:t>
      </w:r>
    </w:p>
    <w:p w:rsidR="00C564F2" w:rsidRPr="00E15C4E" w:rsidRDefault="00C564F2" w:rsidP="00351CB7">
      <w:pPr>
        <w:pStyle w:val="0342"/>
        <w:spacing w:line="455" w:lineRule="exact"/>
        <w:ind w:left="1417" w:firstLine="568"/>
        <w:rPr>
          <w:spacing w:val="2"/>
        </w:rPr>
      </w:pPr>
      <w:r w:rsidRPr="00E15C4E">
        <w:rPr>
          <w:rFonts w:hint="eastAsia"/>
          <w:spacing w:val="2"/>
        </w:rPr>
        <w:lastRenderedPageBreak/>
        <w:t>有第四項所得之合夥人為非我國境內居住之個人或總機構在我國境外之營利事業者，應以適用該項規定之事業負責人為所得稅扣繳義務人，於該事業當年度所得稅結算申報或決算、清算申報法定截止日前，依規定之扣繳率扣取稅款，並於該截止日之次日起十日內向國庫繳清，及開具扣繳憑單，向該管稅捐</w:t>
      </w:r>
      <w:proofErr w:type="gramStart"/>
      <w:r w:rsidRPr="00E15C4E">
        <w:rPr>
          <w:rFonts w:hint="eastAsia"/>
          <w:spacing w:val="2"/>
        </w:rPr>
        <w:t>稽</w:t>
      </w:r>
      <w:proofErr w:type="gramEnd"/>
      <w:r w:rsidRPr="00E15C4E">
        <w:rPr>
          <w:rFonts w:hint="eastAsia"/>
          <w:spacing w:val="2"/>
        </w:rPr>
        <w:t>徵機關</w:t>
      </w:r>
      <w:proofErr w:type="gramStart"/>
      <w:r w:rsidRPr="00E15C4E">
        <w:rPr>
          <w:rFonts w:hint="eastAsia"/>
          <w:spacing w:val="2"/>
        </w:rPr>
        <w:t>申報核驗後</w:t>
      </w:r>
      <w:proofErr w:type="gramEnd"/>
      <w:r w:rsidRPr="00E15C4E">
        <w:rPr>
          <w:rFonts w:hint="eastAsia"/>
          <w:spacing w:val="2"/>
        </w:rPr>
        <w:t>，填發予合夥人。該合夥人有前項已扣繳稅款者，得自其應扣繳稅款中減除。</w:t>
      </w:r>
    </w:p>
    <w:p w:rsidR="00C564F2" w:rsidRPr="003D455B" w:rsidRDefault="00C564F2" w:rsidP="00351CB7">
      <w:pPr>
        <w:pStyle w:val="0342"/>
        <w:spacing w:line="455" w:lineRule="exact"/>
        <w:ind w:left="1417" w:firstLine="568"/>
        <w:rPr>
          <w:spacing w:val="2"/>
        </w:rPr>
      </w:pPr>
      <w:r w:rsidRPr="003D455B">
        <w:rPr>
          <w:rFonts w:hint="eastAsia"/>
          <w:spacing w:val="2"/>
        </w:rPr>
        <w:t>擬適用第四項課稅規定之事業，應於設立之次年二月底前擇定，並擇定適用第一項第一款或第二款規定，一經擇定，不得變更；適用期間經中央主管機關核定不符合第一項規定者，自不符合規定之年度起，不得再適用第四項規定，並應依所得稅法及所得基本稅額條例規定辦理。</w:t>
      </w:r>
    </w:p>
    <w:p w:rsidR="00C564F2" w:rsidRPr="00C97830" w:rsidRDefault="00C564F2" w:rsidP="00351CB7">
      <w:pPr>
        <w:pStyle w:val="0342"/>
        <w:spacing w:line="455" w:lineRule="exact"/>
        <w:ind w:left="1417"/>
      </w:pPr>
      <w:r w:rsidRPr="00C97830">
        <w:rPr>
          <w:rFonts w:hint="eastAsia"/>
        </w:rPr>
        <w:t>第一項所稱新創事業公司，指依公司法設立之公司，或實際營運活動在我國境內之外國公司，且於適用第四項規定之事業取得該公司新發行股份時，設立未滿五年者。</w:t>
      </w:r>
    </w:p>
    <w:p w:rsidR="00C564F2" w:rsidRPr="00C97830" w:rsidRDefault="00C564F2" w:rsidP="00351CB7">
      <w:pPr>
        <w:pStyle w:val="0342"/>
        <w:spacing w:line="455" w:lineRule="exact"/>
        <w:ind w:left="1417"/>
      </w:pPr>
      <w:r w:rsidRPr="00C97830">
        <w:rPr>
          <w:rFonts w:hint="eastAsia"/>
        </w:rPr>
        <w:t>第一項及前項所稱實際營運活動在我國境內之外國公司，指依外國法律設立之公司，在我國境內設立子公司或分公司，且經中央主管機關認定符合下列各款規定者：</w:t>
      </w:r>
    </w:p>
    <w:p w:rsidR="00C564F2" w:rsidRPr="00C97830" w:rsidRDefault="00C564F2" w:rsidP="00351CB7">
      <w:pPr>
        <w:pStyle w:val="035"/>
        <w:spacing w:line="455" w:lineRule="exact"/>
      </w:pPr>
      <w:r w:rsidRPr="00C97830">
        <w:rPr>
          <w:rFonts w:hint="eastAsia"/>
        </w:rPr>
        <w:t>一、</w:t>
      </w:r>
      <w:r w:rsidR="009410EB">
        <w:tab/>
      </w:r>
      <w:r w:rsidRPr="00C97830">
        <w:rPr>
          <w:rFonts w:hint="eastAsia"/>
        </w:rPr>
        <w:t>作成重大經營管理、財務管理及人事管理決策者為我國境內居住之個人或總機構在我國境內之營利事業，或作成該等決策之處所在我國境內。</w:t>
      </w:r>
    </w:p>
    <w:p w:rsidR="00C564F2" w:rsidRPr="00C97830" w:rsidRDefault="00C564F2" w:rsidP="00351CB7">
      <w:pPr>
        <w:pStyle w:val="035"/>
        <w:spacing w:line="455" w:lineRule="exact"/>
      </w:pPr>
      <w:r w:rsidRPr="00C97830">
        <w:rPr>
          <w:rFonts w:hint="eastAsia"/>
        </w:rPr>
        <w:t>二、</w:t>
      </w:r>
      <w:r w:rsidR="009410EB">
        <w:tab/>
      </w:r>
      <w:r w:rsidRPr="00C97830">
        <w:rPr>
          <w:rFonts w:hint="eastAsia"/>
        </w:rPr>
        <w:t>財務報表、會計帳簿紀錄、董事會議事錄或股東會議事錄之製作或儲存處所在我國境內。</w:t>
      </w:r>
    </w:p>
    <w:p w:rsidR="00C564F2" w:rsidRPr="00C97830" w:rsidRDefault="00C564F2" w:rsidP="00351CB7">
      <w:pPr>
        <w:pStyle w:val="035"/>
        <w:spacing w:line="455" w:lineRule="exact"/>
      </w:pPr>
      <w:r w:rsidRPr="00C97830">
        <w:rPr>
          <w:rFonts w:hint="eastAsia"/>
        </w:rPr>
        <w:t>三、</w:t>
      </w:r>
      <w:r w:rsidR="009410EB">
        <w:tab/>
      </w:r>
      <w:r w:rsidRPr="00C97830">
        <w:rPr>
          <w:rFonts w:hint="eastAsia"/>
        </w:rPr>
        <w:t>在我國境內有實際執行主要經營活動。</w:t>
      </w:r>
    </w:p>
    <w:p w:rsidR="00C564F2" w:rsidRPr="00C97830" w:rsidRDefault="00C564F2" w:rsidP="00471981">
      <w:pPr>
        <w:pStyle w:val="0342"/>
        <w:spacing w:line="455" w:lineRule="exact"/>
        <w:ind w:left="1417"/>
      </w:pPr>
      <w:proofErr w:type="gramStart"/>
      <w:r w:rsidRPr="00C97830">
        <w:rPr>
          <w:rFonts w:hint="eastAsia"/>
        </w:rPr>
        <w:lastRenderedPageBreak/>
        <w:t>第一項實收</w:t>
      </w:r>
      <w:proofErr w:type="gramEnd"/>
      <w:r w:rsidRPr="00C97830">
        <w:rPr>
          <w:rFonts w:hint="eastAsia"/>
        </w:rPr>
        <w:t>出資總額與決定出資總額之計算、資金運用於我國境內及投資於實際營運活動在我國境內之外國公司金額及比率之計算、符合政府政策之範圍、投資於新創事業公司累計金額占有限合夥事業實收出資總額、決定出資總額比率之計算與申請及核定程序、第五項之特殊情形及延長適用期間之申請程序、前項實際營運活動在我國境內之外國公司之認定與相關證明文件及其他相關事項之辦法，由中央主管機關會同財政部定之。</w:t>
      </w:r>
    </w:p>
    <w:p w:rsidR="00C564F2" w:rsidRPr="00C97830" w:rsidRDefault="00C564F2" w:rsidP="00471981">
      <w:pPr>
        <w:pStyle w:val="0342"/>
        <w:spacing w:line="455" w:lineRule="exact"/>
        <w:ind w:left="1417"/>
      </w:pPr>
      <w:r w:rsidRPr="00C97830">
        <w:rPr>
          <w:rFonts w:hint="eastAsia"/>
        </w:rPr>
        <w:t>適用第四項規定事業之所得計算與申報程序、第八項扣繳程序及其他相關事項之辦法，由財政部定之；第八項之扣繳率，由財政部擬訂，報請行政院核定。</w:t>
      </w:r>
    </w:p>
    <w:p w:rsidR="00C564F2" w:rsidRPr="004F5925" w:rsidRDefault="00C564F2" w:rsidP="00471981">
      <w:pPr>
        <w:pStyle w:val="034-7"/>
        <w:spacing w:line="455" w:lineRule="exact"/>
        <w:ind w:left="1396" w:hanging="1396"/>
        <w:rPr>
          <w:spacing w:val="6"/>
        </w:rPr>
      </w:pPr>
      <w:r w:rsidRPr="0074762B">
        <w:rPr>
          <w:rFonts w:hint="eastAsia"/>
          <w:w w:val="71"/>
          <w:fitText w:val="1400" w:id="2005144064"/>
        </w:rPr>
        <w:t>第二十三條之</w:t>
      </w:r>
      <w:r w:rsidRPr="0074762B">
        <w:rPr>
          <w:rFonts w:hint="eastAsia"/>
          <w:spacing w:val="5"/>
          <w:w w:val="71"/>
          <w:fitText w:val="1400" w:id="2005144064"/>
        </w:rPr>
        <w:t>三</w:t>
      </w:r>
      <w:r w:rsidRPr="00C97830">
        <w:rPr>
          <w:rFonts w:hint="eastAsia"/>
        </w:rPr>
        <w:t xml:space="preserve">　　</w:t>
      </w:r>
      <w:r w:rsidRPr="004F5925">
        <w:rPr>
          <w:rFonts w:hint="eastAsia"/>
          <w:spacing w:val="6"/>
        </w:rPr>
        <w:t>為促進營利事業以盈餘進行實質投資，提升生產技術、產品或勞務品質，自辦理一百零七年度未分配盈餘加徵營利事業所得稅申報起，公司或有限合夥事業因經營本業或附屬業務所需，於當年度盈餘發生年度之次年起</w:t>
      </w:r>
      <w:proofErr w:type="gramStart"/>
      <w:r w:rsidRPr="004F5925">
        <w:rPr>
          <w:rFonts w:hint="eastAsia"/>
          <w:spacing w:val="6"/>
        </w:rPr>
        <w:t>三</w:t>
      </w:r>
      <w:proofErr w:type="gramEnd"/>
      <w:r w:rsidRPr="004F5925">
        <w:rPr>
          <w:rFonts w:hint="eastAsia"/>
          <w:spacing w:val="6"/>
        </w:rPr>
        <w:t>年內，以該盈餘興建或購置供自行生產或營業用之建築物、軟硬體設備或技術達一定金額，該投資金額於依所得稅法第六十六條之九規定計算當年度未分配盈餘時，得列為減除項目。</w:t>
      </w:r>
    </w:p>
    <w:p w:rsidR="00C564F2" w:rsidRPr="00C97830" w:rsidRDefault="00C564F2" w:rsidP="00471981">
      <w:pPr>
        <w:pStyle w:val="0342"/>
        <w:spacing w:line="455" w:lineRule="exact"/>
        <w:ind w:left="1417"/>
      </w:pPr>
      <w:r w:rsidRPr="00C97830">
        <w:rPr>
          <w:rFonts w:hint="eastAsia"/>
        </w:rPr>
        <w:t>適用前項規定之公司或有限合夥事業於依所得稅法第一百零二條之二規定辦理未分配盈餘申報時，應依規定格式填報，並檢附投資證明文件送所在地之稅捐</w:t>
      </w:r>
      <w:proofErr w:type="gramStart"/>
      <w:r w:rsidRPr="00C97830">
        <w:rPr>
          <w:rFonts w:hint="eastAsia"/>
        </w:rPr>
        <w:t>稽</w:t>
      </w:r>
      <w:proofErr w:type="gramEnd"/>
      <w:r w:rsidRPr="00C97830">
        <w:rPr>
          <w:rFonts w:hint="eastAsia"/>
        </w:rPr>
        <w:t>徵機關。</w:t>
      </w:r>
    </w:p>
    <w:p w:rsidR="00C564F2" w:rsidRPr="00C97830" w:rsidRDefault="00C564F2" w:rsidP="00471981">
      <w:pPr>
        <w:pStyle w:val="0342"/>
        <w:spacing w:line="455" w:lineRule="exact"/>
        <w:ind w:left="1417"/>
      </w:pPr>
      <w:r w:rsidRPr="00C97830">
        <w:rPr>
          <w:rFonts w:hint="eastAsia"/>
        </w:rPr>
        <w:t>適用第一項規定之公司或有限合夥事業於申報繳納當年度未分配盈餘加徵營利事業所得稅後始完成投資者，應於完成投資之日起</w:t>
      </w:r>
      <w:proofErr w:type="gramStart"/>
      <w:r w:rsidRPr="00C97830">
        <w:rPr>
          <w:rFonts w:hint="eastAsia"/>
        </w:rPr>
        <w:t>一</w:t>
      </w:r>
      <w:proofErr w:type="gramEnd"/>
      <w:r w:rsidRPr="00C97830">
        <w:rPr>
          <w:rFonts w:hint="eastAsia"/>
        </w:rPr>
        <w:t>年內，依規定格式並檢附投資證明文</w:t>
      </w:r>
      <w:r w:rsidRPr="00C97830">
        <w:rPr>
          <w:rFonts w:hint="eastAsia"/>
        </w:rPr>
        <w:lastRenderedPageBreak/>
        <w:t>件，向所在地之稅捐</w:t>
      </w:r>
      <w:proofErr w:type="gramStart"/>
      <w:r w:rsidRPr="00C97830">
        <w:rPr>
          <w:rFonts w:hint="eastAsia"/>
        </w:rPr>
        <w:t>稽</w:t>
      </w:r>
      <w:proofErr w:type="gramEnd"/>
      <w:r w:rsidRPr="00C97830">
        <w:rPr>
          <w:rFonts w:hint="eastAsia"/>
        </w:rPr>
        <w:t>徵機關申請依第一項規定重行計算該年度未分配盈餘，退還</w:t>
      </w:r>
      <w:proofErr w:type="gramStart"/>
      <w:r w:rsidRPr="00C97830">
        <w:rPr>
          <w:rFonts w:hint="eastAsia"/>
        </w:rPr>
        <w:t>溢</w:t>
      </w:r>
      <w:proofErr w:type="gramEnd"/>
      <w:r w:rsidRPr="00C97830">
        <w:rPr>
          <w:rFonts w:hint="eastAsia"/>
        </w:rPr>
        <w:t>繳稅款。</w:t>
      </w:r>
    </w:p>
    <w:p w:rsidR="00C564F2" w:rsidRPr="00C97830" w:rsidRDefault="00C564F2" w:rsidP="00DF764B">
      <w:pPr>
        <w:pStyle w:val="0342"/>
        <w:spacing w:line="455" w:lineRule="exact"/>
        <w:ind w:left="1417"/>
      </w:pPr>
      <w:r w:rsidRPr="00C97830">
        <w:rPr>
          <w:rFonts w:hint="eastAsia"/>
        </w:rPr>
        <w:t>第一項規定之一定金額、前二項規定格式、投資證明文件、前項退還</w:t>
      </w:r>
      <w:proofErr w:type="gramStart"/>
      <w:r w:rsidRPr="00C97830">
        <w:rPr>
          <w:rFonts w:hint="eastAsia"/>
        </w:rPr>
        <w:t>溢</w:t>
      </w:r>
      <w:proofErr w:type="gramEnd"/>
      <w:r w:rsidRPr="00C97830">
        <w:rPr>
          <w:rFonts w:hint="eastAsia"/>
        </w:rPr>
        <w:t>繳稅款之申請程序、應提示文件資料及其他相關事項之辦法，由財政部定之。</w:t>
      </w:r>
    </w:p>
    <w:p w:rsidR="00C564F2" w:rsidRPr="00C97830" w:rsidRDefault="00C564F2" w:rsidP="00DF764B">
      <w:pPr>
        <w:pStyle w:val="034"/>
        <w:spacing w:line="455" w:lineRule="exact"/>
      </w:pPr>
      <w:r w:rsidRPr="00C97830">
        <w:rPr>
          <w:rFonts w:hint="eastAsia"/>
        </w:rPr>
        <w:t>第三十九條　　產業園區得規劃下列用地：</w:t>
      </w:r>
    </w:p>
    <w:p w:rsidR="00C564F2" w:rsidRPr="00C97830" w:rsidRDefault="00C564F2" w:rsidP="00DF764B">
      <w:pPr>
        <w:pStyle w:val="035"/>
        <w:spacing w:line="455" w:lineRule="exact"/>
      </w:pPr>
      <w:r w:rsidRPr="00C97830">
        <w:rPr>
          <w:rFonts w:hint="eastAsia"/>
        </w:rPr>
        <w:t>一、</w:t>
      </w:r>
      <w:r w:rsidR="00EE34F8">
        <w:tab/>
      </w:r>
      <w:r w:rsidRPr="00C97830">
        <w:rPr>
          <w:rFonts w:hint="eastAsia"/>
        </w:rPr>
        <w:t>產業用地。</w:t>
      </w:r>
    </w:p>
    <w:p w:rsidR="00C564F2" w:rsidRPr="00C97830" w:rsidRDefault="00C564F2" w:rsidP="00DF764B">
      <w:pPr>
        <w:pStyle w:val="035"/>
        <w:spacing w:line="455" w:lineRule="exact"/>
      </w:pPr>
      <w:r w:rsidRPr="00C97830">
        <w:rPr>
          <w:rFonts w:hint="eastAsia"/>
        </w:rPr>
        <w:t>二、</w:t>
      </w:r>
      <w:r w:rsidR="00EE34F8">
        <w:tab/>
      </w:r>
      <w:r w:rsidRPr="00C97830">
        <w:rPr>
          <w:rFonts w:hint="eastAsia"/>
        </w:rPr>
        <w:t>社區用地。</w:t>
      </w:r>
    </w:p>
    <w:p w:rsidR="00C564F2" w:rsidRPr="00C97830" w:rsidRDefault="00C564F2" w:rsidP="00DF764B">
      <w:pPr>
        <w:pStyle w:val="035"/>
        <w:spacing w:line="455" w:lineRule="exact"/>
      </w:pPr>
      <w:r w:rsidRPr="00C97830">
        <w:rPr>
          <w:rFonts w:hint="eastAsia"/>
        </w:rPr>
        <w:t>三、</w:t>
      </w:r>
      <w:r w:rsidR="00EE34F8">
        <w:tab/>
      </w:r>
      <w:r w:rsidRPr="00C97830">
        <w:rPr>
          <w:rFonts w:hint="eastAsia"/>
        </w:rPr>
        <w:t>公共設施用地。</w:t>
      </w:r>
    </w:p>
    <w:p w:rsidR="00C564F2" w:rsidRPr="00C97830" w:rsidRDefault="00C564F2" w:rsidP="00DF764B">
      <w:pPr>
        <w:pStyle w:val="035"/>
        <w:spacing w:line="455" w:lineRule="exact"/>
      </w:pPr>
      <w:r w:rsidRPr="00C97830">
        <w:rPr>
          <w:rFonts w:hint="eastAsia"/>
        </w:rPr>
        <w:t>四、</w:t>
      </w:r>
      <w:r w:rsidR="00EE34F8">
        <w:tab/>
      </w:r>
      <w:r w:rsidRPr="00C97830">
        <w:rPr>
          <w:rFonts w:hint="eastAsia"/>
        </w:rPr>
        <w:t>其他經中央主管機關核定之用地。</w:t>
      </w:r>
    </w:p>
    <w:p w:rsidR="00C564F2" w:rsidRPr="00C97830" w:rsidRDefault="00C564F2" w:rsidP="00DF764B">
      <w:pPr>
        <w:pStyle w:val="0342"/>
        <w:spacing w:line="455" w:lineRule="exact"/>
        <w:ind w:left="1417"/>
      </w:pPr>
      <w:r w:rsidRPr="00C97830">
        <w:rPr>
          <w:rFonts w:hint="eastAsia"/>
        </w:rPr>
        <w:t>產業用地所占面積，不得低於全區土地總面積百分之六十。</w:t>
      </w:r>
    </w:p>
    <w:p w:rsidR="00C564F2" w:rsidRPr="00EE34F8" w:rsidRDefault="00C564F2" w:rsidP="00DF764B">
      <w:pPr>
        <w:pStyle w:val="0342"/>
        <w:spacing w:line="455" w:lineRule="exact"/>
        <w:ind w:left="1417" w:firstLine="584"/>
        <w:rPr>
          <w:spacing w:val="6"/>
        </w:rPr>
      </w:pPr>
      <w:r w:rsidRPr="00EE34F8">
        <w:rPr>
          <w:rFonts w:hint="eastAsia"/>
          <w:spacing w:val="6"/>
        </w:rPr>
        <w:t>社區用地所占面積，不得超過全區土地總面積百分之十。</w:t>
      </w:r>
    </w:p>
    <w:p w:rsidR="00C564F2" w:rsidRPr="00C97830" w:rsidRDefault="00C564F2" w:rsidP="00DF764B">
      <w:pPr>
        <w:pStyle w:val="0342"/>
        <w:spacing w:line="455" w:lineRule="exact"/>
        <w:ind w:left="1417"/>
      </w:pPr>
      <w:r w:rsidRPr="00C97830">
        <w:rPr>
          <w:rFonts w:hint="eastAsia"/>
        </w:rPr>
        <w:t>公共設施用地所占面積，不得低於全區土地總面積百分之二十。</w:t>
      </w:r>
    </w:p>
    <w:p w:rsidR="00C564F2" w:rsidRPr="005F7506" w:rsidRDefault="00C564F2" w:rsidP="00DF764B">
      <w:pPr>
        <w:pStyle w:val="0342"/>
        <w:spacing w:line="455" w:lineRule="exact"/>
        <w:ind w:left="1417" w:firstLine="584"/>
        <w:rPr>
          <w:spacing w:val="6"/>
        </w:rPr>
      </w:pPr>
      <w:r w:rsidRPr="005F7506">
        <w:rPr>
          <w:rFonts w:hint="eastAsia"/>
          <w:spacing w:val="6"/>
        </w:rPr>
        <w:t>第一項各種用地之用途、使用規範及其他相關事項之辦法，由中央主管機關會商各中央目的事業主管機關定之。</w:t>
      </w:r>
    </w:p>
    <w:p w:rsidR="00C564F2" w:rsidRPr="00C97830" w:rsidRDefault="00C564F2" w:rsidP="00DF764B">
      <w:pPr>
        <w:pStyle w:val="034"/>
        <w:spacing w:line="455" w:lineRule="exact"/>
      </w:pPr>
      <w:r w:rsidRPr="00C97830">
        <w:rPr>
          <w:rFonts w:hint="eastAsia"/>
        </w:rPr>
        <w:t>第</w:t>
      </w:r>
      <w:r w:rsidRPr="00C97830">
        <w:rPr>
          <w:rFonts w:hint="eastAsia"/>
        </w:rPr>
        <w:t xml:space="preserve"> </w:t>
      </w:r>
      <w:r w:rsidRPr="00C97830">
        <w:rPr>
          <w:rFonts w:hint="eastAsia"/>
        </w:rPr>
        <w:t>四十</w:t>
      </w:r>
      <w:r w:rsidRPr="00C97830">
        <w:rPr>
          <w:rFonts w:hint="eastAsia"/>
        </w:rPr>
        <w:t xml:space="preserve"> </w:t>
      </w:r>
      <w:r w:rsidRPr="00C97830">
        <w:rPr>
          <w:rFonts w:hint="eastAsia"/>
        </w:rPr>
        <w:t>條　　（刪除）</w:t>
      </w:r>
    </w:p>
    <w:p w:rsidR="00C564F2" w:rsidRPr="00C97830" w:rsidRDefault="00C564F2" w:rsidP="00DF764B">
      <w:pPr>
        <w:pStyle w:val="034"/>
        <w:spacing w:line="455" w:lineRule="exact"/>
      </w:pPr>
      <w:r w:rsidRPr="00C97830">
        <w:rPr>
          <w:rFonts w:hint="eastAsia"/>
        </w:rPr>
        <w:t>第七十二條　　本條例自公布日施行。但第十條施行期間自中華民國九十九年一月一日起至一百零八年十二月三十一日止。</w:t>
      </w:r>
    </w:p>
    <w:p w:rsidR="00C564F2" w:rsidRPr="00C97830" w:rsidRDefault="00C564F2" w:rsidP="00DF764B">
      <w:pPr>
        <w:pStyle w:val="0342"/>
        <w:spacing w:line="455" w:lineRule="exact"/>
        <w:ind w:left="1417"/>
      </w:pPr>
      <w:r w:rsidRPr="00C97830">
        <w:rPr>
          <w:rFonts w:hint="eastAsia"/>
        </w:rPr>
        <w:t>本條例中華民國一百零四年十二月三十日修正公布之第十條、第十二條之一、第十九條之</w:t>
      </w:r>
      <w:proofErr w:type="gramStart"/>
      <w:r w:rsidRPr="00C97830">
        <w:rPr>
          <w:rFonts w:hint="eastAsia"/>
        </w:rPr>
        <w:t>一</w:t>
      </w:r>
      <w:proofErr w:type="gramEnd"/>
      <w:r w:rsidRPr="00C97830">
        <w:rPr>
          <w:rFonts w:hint="eastAsia"/>
        </w:rPr>
        <w:t>施行</w:t>
      </w:r>
      <w:proofErr w:type="gramStart"/>
      <w:r w:rsidRPr="00C97830">
        <w:rPr>
          <w:rFonts w:hint="eastAsia"/>
        </w:rPr>
        <w:t>期間，</w:t>
      </w:r>
      <w:proofErr w:type="gramEnd"/>
      <w:r w:rsidRPr="00C97830">
        <w:rPr>
          <w:rFonts w:hint="eastAsia"/>
        </w:rPr>
        <w:t>自一百零五年一月一日起至一百零八年十二月三十一日止。</w:t>
      </w:r>
    </w:p>
    <w:p w:rsidR="00C564F2" w:rsidRPr="00B118AA" w:rsidRDefault="00C564F2" w:rsidP="00961E53">
      <w:pPr>
        <w:pStyle w:val="0342"/>
        <w:spacing w:line="428" w:lineRule="exact"/>
        <w:ind w:left="1417" w:firstLine="584"/>
        <w:rPr>
          <w:spacing w:val="6"/>
        </w:rPr>
      </w:pPr>
      <w:r w:rsidRPr="00B118AA">
        <w:rPr>
          <w:rFonts w:hint="eastAsia"/>
          <w:spacing w:val="6"/>
        </w:rPr>
        <w:lastRenderedPageBreak/>
        <w:t>本條例中華民國一百零六年十一月二十二日修正公布之第十二條之一、第十二條之二、第十九條之</w:t>
      </w:r>
      <w:proofErr w:type="gramStart"/>
      <w:r w:rsidRPr="00B118AA">
        <w:rPr>
          <w:rFonts w:hint="eastAsia"/>
          <w:spacing w:val="6"/>
        </w:rPr>
        <w:t>一</w:t>
      </w:r>
      <w:proofErr w:type="gramEnd"/>
      <w:r w:rsidRPr="00B118AA">
        <w:rPr>
          <w:rFonts w:hint="eastAsia"/>
          <w:spacing w:val="6"/>
        </w:rPr>
        <w:t>施行</w:t>
      </w:r>
      <w:proofErr w:type="gramStart"/>
      <w:r w:rsidRPr="00B118AA">
        <w:rPr>
          <w:rFonts w:hint="eastAsia"/>
          <w:spacing w:val="6"/>
        </w:rPr>
        <w:t>期間，</w:t>
      </w:r>
      <w:proofErr w:type="gramEnd"/>
      <w:r w:rsidRPr="00B118AA">
        <w:rPr>
          <w:rFonts w:hint="eastAsia"/>
          <w:spacing w:val="6"/>
        </w:rPr>
        <w:t>自一百零六年十一月二十四日起至一百零八年十二月三十一日止；第十條及第二十三條之二施行</w:t>
      </w:r>
      <w:proofErr w:type="gramStart"/>
      <w:r w:rsidRPr="00B118AA">
        <w:rPr>
          <w:rFonts w:hint="eastAsia"/>
          <w:spacing w:val="6"/>
        </w:rPr>
        <w:t>期間，</w:t>
      </w:r>
      <w:proofErr w:type="gramEnd"/>
      <w:r w:rsidRPr="00B118AA">
        <w:rPr>
          <w:rFonts w:hint="eastAsia"/>
          <w:spacing w:val="6"/>
        </w:rPr>
        <w:t>自一百零六年十一月二十四日起至一百十八年十二月三十一日止。</w:t>
      </w:r>
    </w:p>
    <w:p w:rsidR="00C564F2" w:rsidRPr="00C97830" w:rsidRDefault="00C564F2" w:rsidP="00961E53">
      <w:pPr>
        <w:pStyle w:val="0342"/>
        <w:spacing w:line="428" w:lineRule="exact"/>
        <w:ind w:left="1417"/>
      </w:pPr>
      <w:r w:rsidRPr="00C97830">
        <w:rPr>
          <w:rFonts w:hint="eastAsia"/>
        </w:rPr>
        <w:t>本條例中華民國一百零七年六月二十日修正公布之第十九條之</w:t>
      </w:r>
      <w:proofErr w:type="gramStart"/>
      <w:r w:rsidRPr="00C97830">
        <w:rPr>
          <w:rFonts w:hint="eastAsia"/>
        </w:rPr>
        <w:t>一</w:t>
      </w:r>
      <w:proofErr w:type="gramEnd"/>
      <w:r w:rsidRPr="00C97830">
        <w:rPr>
          <w:rFonts w:hint="eastAsia"/>
        </w:rPr>
        <w:t>施行</w:t>
      </w:r>
      <w:proofErr w:type="gramStart"/>
      <w:r w:rsidRPr="00C97830">
        <w:rPr>
          <w:rFonts w:hint="eastAsia"/>
        </w:rPr>
        <w:t>期間，</w:t>
      </w:r>
      <w:proofErr w:type="gramEnd"/>
      <w:r w:rsidRPr="00C97830">
        <w:rPr>
          <w:rFonts w:hint="eastAsia"/>
        </w:rPr>
        <w:t>自一百零七年六月二十二日起至一百零八年十二月三十一日止。</w:t>
      </w:r>
    </w:p>
    <w:p w:rsidR="002A6E09" w:rsidRDefault="00C564F2" w:rsidP="00961E53">
      <w:pPr>
        <w:pStyle w:val="0342"/>
        <w:spacing w:afterLines="100" w:after="240" w:line="428" w:lineRule="exact"/>
        <w:ind w:left="1417"/>
      </w:pPr>
      <w:r w:rsidRPr="00C97830">
        <w:rPr>
          <w:rFonts w:hint="eastAsia"/>
        </w:rPr>
        <w:t>本條例中華民國一百零八年六月二十一日修正之第十二條之一、第十二條之二、第十九條之</w:t>
      </w:r>
      <w:proofErr w:type="gramStart"/>
      <w:r w:rsidRPr="00C97830">
        <w:rPr>
          <w:rFonts w:hint="eastAsia"/>
        </w:rPr>
        <w:t>一</w:t>
      </w:r>
      <w:proofErr w:type="gramEnd"/>
      <w:r w:rsidRPr="00C97830">
        <w:rPr>
          <w:rFonts w:hint="eastAsia"/>
        </w:rPr>
        <w:t>施行</w:t>
      </w:r>
      <w:proofErr w:type="gramStart"/>
      <w:r w:rsidRPr="00C97830">
        <w:rPr>
          <w:rFonts w:hint="eastAsia"/>
        </w:rPr>
        <w:t>期間，</w:t>
      </w:r>
      <w:proofErr w:type="gramEnd"/>
      <w:r w:rsidRPr="00C97830">
        <w:rPr>
          <w:rFonts w:hint="eastAsia"/>
        </w:rPr>
        <w:t>自一百零九年一月一日起至一百十八年十二月三十一日止；第二十三條之三施行</w:t>
      </w:r>
      <w:proofErr w:type="gramStart"/>
      <w:r w:rsidRPr="00C97830">
        <w:rPr>
          <w:rFonts w:hint="eastAsia"/>
        </w:rPr>
        <w:t>期間，</w:t>
      </w:r>
      <w:proofErr w:type="gramEnd"/>
      <w:r w:rsidRPr="00C97830">
        <w:rPr>
          <w:rFonts w:hint="eastAsia"/>
        </w:rPr>
        <w:t>自公布生效日起至一百十八年十二月三十一日止。</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5B2CBB" w:rsidTr="00930C1F">
        <w:trPr>
          <w:trHeight w:hRule="exact" w:val="851"/>
        </w:trPr>
        <w:tc>
          <w:tcPr>
            <w:tcW w:w="1988" w:type="dxa"/>
            <w:vAlign w:val="center"/>
          </w:tcPr>
          <w:p w:rsidR="005B2CBB" w:rsidRPr="00026BD0" w:rsidRDefault="005B2CBB" w:rsidP="00930C1F">
            <w:pPr>
              <w:pStyle w:val="022"/>
            </w:pPr>
            <w:r>
              <w:rPr>
                <w:rFonts w:hint="eastAsia"/>
              </w:rPr>
              <w:t>總統令</w:t>
            </w:r>
          </w:p>
        </w:tc>
        <w:tc>
          <w:tcPr>
            <w:tcW w:w="4759" w:type="dxa"/>
            <w:vAlign w:val="center"/>
          </w:tcPr>
          <w:p w:rsidR="005B2CBB" w:rsidRPr="0079273A" w:rsidRDefault="005B2CBB" w:rsidP="00930C1F">
            <w:pPr>
              <w:pStyle w:val="0220"/>
            </w:pPr>
            <w:r>
              <w:rPr>
                <w:rFonts w:hint="eastAsia"/>
              </w:rPr>
              <w:t>中華民國</w:t>
            </w:r>
            <w:r>
              <w:rPr>
                <w:rFonts w:hint="eastAsia"/>
              </w:rPr>
              <w:t>1</w:t>
            </w:r>
            <w:r>
              <w:t>08</w:t>
            </w:r>
            <w:r w:rsidRPr="0079273A">
              <w:rPr>
                <w:rFonts w:hint="eastAsia"/>
              </w:rPr>
              <w:t>年</w:t>
            </w:r>
            <w:r>
              <w:rPr>
                <w:rFonts w:hint="eastAsia"/>
              </w:rPr>
              <w:t>7</w:t>
            </w:r>
            <w:r w:rsidRPr="0079273A">
              <w:rPr>
                <w:rFonts w:hint="eastAsia"/>
              </w:rPr>
              <w:t>月</w:t>
            </w:r>
            <w:r w:rsidR="00E37559">
              <w:rPr>
                <w:rFonts w:hint="eastAsia"/>
              </w:rPr>
              <w:t>24</w:t>
            </w:r>
            <w:r w:rsidRPr="0079273A">
              <w:rPr>
                <w:rFonts w:hint="eastAsia"/>
              </w:rPr>
              <w:t>日</w:t>
            </w:r>
          </w:p>
          <w:p w:rsidR="005B2CBB" w:rsidRDefault="005B2CBB" w:rsidP="00930C1F">
            <w:pPr>
              <w:pStyle w:val="0220"/>
              <w:rPr>
                <w:spacing w:val="-8"/>
              </w:rPr>
            </w:pPr>
            <w:r>
              <w:rPr>
                <w:rFonts w:hint="eastAsia"/>
              </w:rPr>
              <w:t>華</w:t>
            </w:r>
            <w:r>
              <w:t>總一經</w:t>
            </w:r>
            <w:r w:rsidRPr="0079273A">
              <w:rPr>
                <w:rFonts w:hint="eastAsia"/>
              </w:rPr>
              <w:t>字第</w:t>
            </w:r>
            <w:r>
              <w:rPr>
                <w:rFonts w:hint="eastAsia"/>
              </w:rPr>
              <w:t>10800075041</w:t>
            </w:r>
            <w:r w:rsidRPr="0079273A">
              <w:rPr>
                <w:rFonts w:hint="eastAsia"/>
              </w:rPr>
              <w:t>號</w:t>
            </w:r>
          </w:p>
        </w:tc>
      </w:tr>
    </w:tbl>
    <w:p w:rsidR="005B2CBB" w:rsidRPr="002C2326" w:rsidRDefault="005B2CBB" w:rsidP="00CF381D">
      <w:pPr>
        <w:pStyle w:val="024"/>
        <w:spacing w:line="420" w:lineRule="exact"/>
        <w:rPr>
          <w:spacing w:val="16"/>
        </w:rPr>
      </w:pPr>
      <w:r w:rsidRPr="002C2326">
        <w:rPr>
          <w:rFonts w:hint="eastAsia"/>
          <w:spacing w:val="16"/>
        </w:rPr>
        <w:t>茲修正所得稅法第十四條、第十七條及第一百二十六條條文，公布之。</w:t>
      </w:r>
    </w:p>
    <w:p w:rsidR="005B2CBB" w:rsidRDefault="005B2CBB" w:rsidP="005B2CBB">
      <w:pPr>
        <w:pStyle w:val="025"/>
      </w:pPr>
      <w:r>
        <w:rPr>
          <w:rFonts w:hint="eastAsia"/>
        </w:rPr>
        <w:t>總　　　統　蔡英文</w:t>
      </w:r>
      <w:r>
        <w:br/>
      </w:r>
      <w:r>
        <w:rPr>
          <w:rFonts w:hint="eastAsia"/>
        </w:rPr>
        <w:t xml:space="preserve">行政院院長　</w:t>
      </w:r>
      <w:r>
        <w:rPr>
          <w:rFonts w:ascii="標楷體" w:hAnsi="標楷體" w:hint="eastAsia"/>
        </w:rPr>
        <w:t>蘇貞昌</w:t>
      </w:r>
      <w:r>
        <w:rPr>
          <w:rFonts w:ascii="標楷體" w:hAnsi="標楷體"/>
        </w:rPr>
        <w:br/>
      </w:r>
      <w:r>
        <w:rPr>
          <w:rFonts w:ascii="標楷體" w:hAnsi="標楷體" w:hint="eastAsia"/>
        </w:rPr>
        <w:t>財</w:t>
      </w:r>
      <w:r>
        <w:rPr>
          <w:rFonts w:ascii="標楷體" w:hAnsi="標楷體"/>
        </w:rPr>
        <w:t>政部部長</w:t>
      </w:r>
      <w:r>
        <w:rPr>
          <w:rFonts w:hint="eastAsia"/>
        </w:rPr>
        <w:t xml:space="preserve">　蘇</w:t>
      </w:r>
      <w:r>
        <w:t>建榮</w:t>
      </w:r>
    </w:p>
    <w:p w:rsidR="005B2CBB" w:rsidRPr="009A5144" w:rsidRDefault="005B2CBB" w:rsidP="00CF381D">
      <w:pPr>
        <w:pStyle w:val="031"/>
        <w:spacing w:afterLines="0" w:after="0"/>
        <w:rPr>
          <w:spacing w:val="10"/>
        </w:rPr>
      </w:pPr>
      <w:r w:rsidRPr="008C1805">
        <w:rPr>
          <w:rFonts w:hint="eastAsia"/>
          <w:spacing w:val="10"/>
        </w:rPr>
        <w:t>所得稅法修正第十四條、第十七條及第一百二十六</w:t>
      </w:r>
      <w:proofErr w:type="gramStart"/>
      <w:r w:rsidRPr="008C1805">
        <w:rPr>
          <w:rFonts w:hint="eastAsia"/>
          <w:spacing w:val="10"/>
        </w:rPr>
        <w:t>條</w:t>
      </w:r>
      <w:proofErr w:type="gramEnd"/>
      <w:r w:rsidRPr="008C1805">
        <w:rPr>
          <w:rFonts w:hint="eastAsia"/>
          <w:spacing w:val="10"/>
        </w:rPr>
        <w:t>條文</w:t>
      </w:r>
    </w:p>
    <w:p w:rsidR="005B2CBB" w:rsidRPr="009A5144" w:rsidRDefault="005B2CBB" w:rsidP="00CF381D">
      <w:pPr>
        <w:pStyle w:val="032"/>
        <w:spacing w:afterLines="50" w:after="120"/>
        <w:jc w:val="both"/>
        <w:rPr>
          <w:spacing w:val="10"/>
        </w:rPr>
      </w:pPr>
      <w:r w:rsidRPr="009A5144">
        <w:rPr>
          <w:rFonts w:hint="eastAsia"/>
          <w:spacing w:val="10"/>
        </w:rPr>
        <w:t>中華民國</w:t>
      </w:r>
      <w:r w:rsidRPr="009A5144">
        <w:rPr>
          <w:rFonts w:hint="eastAsia"/>
          <w:spacing w:val="10"/>
        </w:rPr>
        <w:t>108</w:t>
      </w:r>
      <w:r w:rsidRPr="009A5144">
        <w:rPr>
          <w:rFonts w:hint="eastAsia"/>
          <w:spacing w:val="10"/>
        </w:rPr>
        <w:t>年</w:t>
      </w:r>
      <w:r w:rsidRPr="009A5144">
        <w:rPr>
          <w:rFonts w:hint="eastAsia"/>
          <w:spacing w:val="10"/>
        </w:rPr>
        <w:t>7</w:t>
      </w:r>
      <w:r w:rsidRPr="009A5144">
        <w:rPr>
          <w:rFonts w:hint="eastAsia"/>
          <w:spacing w:val="10"/>
        </w:rPr>
        <w:t>月</w:t>
      </w:r>
      <w:r w:rsidR="00E37559">
        <w:rPr>
          <w:rFonts w:hint="eastAsia"/>
          <w:spacing w:val="10"/>
        </w:rPr>
        <w:t>24</w:t>
      </w:r>
      <w:r w:rsidRPr="009A5144">
        <w:rPr>
          <w:rFonts w:hint="eastAsia"/>
          <w:spacing w:val="10"/>
        </w:rPr>
        <w:t>日公布</w:t>
      </w:r>
    </w:p>
    <w:p w:rsidR="005B2CBB" w:rsidRPr="00362439" w:rsidRDefault="005B2CBB" w:rsidP="00CF381D">
      <w:pPr>
        <w:pStyle w:val="034"/>
      </w:pPr>
      <w:r w:rsidRPr="00362439">
        <w:rPr>
          <w:rFonts w:hint="eastAsia"/>
        </w:rPr>
        <w:t>第</w:t>
      </w:r>
      <w:r w:rsidRPr="00362439">
        <w:rPr>
          <w:rFonts w:hint="eastAsia"/>
        </w:rPr>
        <w:t xml:space="preserve"> </w:t>
      </w:r>
      <w:r w:rsidRPr="00362439">
        <w:rPr>
          <w:rFonts w:hint="eastAsia"/>
        </w:rPr>
        <w:t>十四</w:t>
      </w:r>
      <w:r w:rsidRPr="00362439">
        <w:rPr>
          <w:rFonts w:hint="eastAsia"/>
        </w:rPr>
        <w:t xml:space="preserve"> </w:t>
      </w:r>
      <w:r w:rsidRPr="00362439">
        <w:rPr>
          <w:rFonts w:hint="eastAsia"/>
        </w:rPr>
        <w:t>條　　個人之綜合所得總額，以其全年下列各類所得合併計算之：</w:t>
      </w:r>
    </w:p>
    <w:p w:rsidR="005B2CBB" w:rsidRPr="00362439" w:rsidRDefault="005B2CBB" w:rsidP="00162648">
      <w:pPr>
        <w:pStyle w:val="0342"/>
        <w:spacing w:line="455" w:lineRule="exact"/>
        <w:ind w:left="1417"/>
      </w:pPr>
      <w:r w:rsidRPr="00362439">
        <w:rPr>
          <w:rFonts w:hint="eastAsia"/>
        </w:rPr>
        <w:lastRenderedPageBreak/>
        <w:t>第一類：營利所得：公司股東所獲分配之股利、合作社社員所獲分配之盈餘、其他法人出資者所獲分配之盈餘、合夥組織營利事業之合夥人每年度應分配之盈餘、獨資資本主每年自其獨資經營事業所得之盈餘及個人一時貿易之盈餘皆屬之。</w:t>
      </w:r>
    </w:p>
    <w:p w:rsidR="005B2CBB" w:rsidRPr="00362439" w:rsidRDefault="005B2CBB" w:rsidP="00162648">
      <w:pPr>
        <w:pStyle w:val="0342"/>
        <w:spacing w:line="455" w:lineRule="exact"/>
        <w:ind w:left="1417"/>
      </w:pPr>
      <w:r w:rsidRPr="00362439">
        <w:rPr>
          <w:rFonts w:hint="eastAsia"/>
        </w:rPr>
        <w:t>合夥人應分配之盈餘或獨資資本主經營獨資事業所得之盈餘，應按核定之營利事業所得額計算之。</w:t>
      </w:r>
    </w:p>
    <w:p w:rsidR="005B2CBB" w:rsidRPr="00F108E2" w:rsidRDefault="005B2CBB" w:rsidP="00162648">
      <w:pPr>
        <w:pStyle w:val="0342"/>
        <w:spacing w:line="455" w:lineRule="exact"/>
        <w:ind w:left="1417" w:firstLine="568"/>
        <w:rPr>
          <w:spacing w:val="2"/>
        </w:rPr>
      </w:pPr>
      <w:r w:rsidRPr="00F108E2">
        <w:rPr>
          <w:rFonts w:hint="eastAsia"/>
          <w:spacing w:val="2"/>
        </w:rPr>
        <w:t>第二類：執行業務所得：凡執行業務者之業務或演技收入，減除業務所房租或折舊、業務上使用器材設備之折舊及修理費，或收取代價提供顧客使用之藥品、材料等之成本、業務上雇用人員之薪資、執行業務之旅費及其他直接必要費用後之餘額為所得額。</w:t>
      </w:r>
    </w:p>
    <w:p w:rsidR="005B2CBB" w:rsidRPr="00362439" w:rsidRDefault="005B2CBB" w:rsidP="00162648">
      <w:pPr>
        <w:pStyle w:val="0342"/>
        <w:spacing w:line="455" w:lineRule="exact"/>
        <w:ind w:left="1417"/>
      </w:pPr>
      <w:r w:rsidRPr="00362439">
        <w:rPr>
          <w:rFonts w:hint="eastAsia"/>
        </w:rPr>
        <w:t>執行業務者至少應設置日記帳一種，詳細記載其業務收支項目；業務支出，應取得確實憑證。帳簿及憑證最少應保存五年；帳簿、憑證之設置、取得、保管及其他應遵行事項之辦法，由財政部定之。</w:t>
      </w:r>
    </w:p>
    <w:p w:rsidR="005B2CBB" w:rsidRPr="00362439" w:rsidRDefault="005B2CBB" w:rsidP="00162648">
      <w:pPr>
        <w:pStyle w:val="0342"/>
        <w:spacing w:line="455" w:lineRule="exact"/>
        <w:ind w:left="1417"/>
      </w:pPr>
      <w:r w:rsidRPr="00362439">
        <w:rPr>
          <w:rFonts w:hint="eastAsia"/>
        </w:rPr>
        <w:t>執行業務者為執行業務而使用之房屋及器材、設備之折舊，依固定資產耐用年數表之規定。執行業務費用之列支，</w:t>
      </w:r>
      <w:proofErr w:type="gramStart"/>
      <w:r w:rsidRPr="00362439">
        <w:rPr>
          <w:rFonts w:hint="eastAsia"/>
        </w:rPr>
        <w:t>準</w:t>
      </w:r>
      <w:proofErr w:type="gramEnd"/>
      <w:r w:rsidRPr="00362439">
        <w:rPr>
          <w:rFonts w:hint="eastAsia"/>
        </w:rPr>
        <w:t>用本法有關營利事業所得稅之規定；其帳簿、憑證之查核、收入與費用之認列及其他應遵行事項之辦法，由財政部定之。</w:t>
      </w:r>
    </w:p>
    <w:p w:rsidR="005B2CBB" w:rsidRPr="00362439" w:rsidRDefault="005B2CBB" w:rsidP="00162648">
      <w:pPr>
        <w:pStyle w:val="0342"/>
        <w:spacing w:line="455" w:lineRule="exact"/>
        <w:ind w:left="1417"/>
      </w:pPr>
      <w:r w:rsidRPr="00362439">
        <w:rPr>
          <w:rFonts w:hint="eastAsia"/>
        </w:rPr>
        <w:t>第三類：薪資所得：凡公、教、軍、警、公私事業職工薪資及提供勞務者之所得：</w:t>
      </w:r>
    </w:p>
    <w:p w:rsidR="005B2CBB" w:rsidRPr="00362439" w:rsidRDefault="005B2CBB" w:rsidP="00162648">
      <w:pPr>
        <w:pStyle w:val="035"/>
        <w:spacing w:line="455" w:lineRule="exact"/>
      </w:pPr>
      <w:r w:rsidRPr="00362439">
        <w:rPr>
          <w:rFonts w:hint="eastAsia"/>
        </w:rPr>
        <w:t>一、</w:t>
      </w:r>
      <w:r>
        <w:tab/>
      </w:r>
      <w:r w:rsidRPr="00362439">
        <w:rPr>
          <w:rFonts w:hint="eastAsia"/>
        </w:rPr>
        <w:t>薪資所得之計算，以在職務上或工作上取得之各種薪資收入，減除第十七條第一項第二款第三目</w:t>
      </w:r>
      <w:r w:rsidRPr="00362439">
        <w:rPr>
          <w:rFonts w:hint="eastAsia"/>
        </w:rPr>
        <w:lastRenderedPageBreak/>
        <w:t>之</w:t>
      </w:r>
      <w:r w:rsidRPr="00362439">
        <w:rPr>
          <w:rFonts w:hint="eastAsia"/>
        </w:rPr>
        <w:t>2</w:t>
      </w:r>
      <w:r w:rsidRPr="00362439">
        <w:rPr>
          <w:rFonts w:hint="eastAsia"/>
        </w:rPr>
        <w:t>薪資所得特別扣除額後之餘額為所得額，餘額為負數者，以零計算。但與提供勞務直接相關且由所得人負擔之下列必要費用合計金額超過該扣除額者，得檢附相關證明文件核實自薪資收入中減除該必要費用，以其餘額為所得額：</w:t>
      </w:r>
    </w:p>
    <w:p w:rsidR="005B2CBB" w:rsidRPr="00362439" w:rsidRDefault="005B2CBB" w:rsidP="00D57274">
      <w:pPr>
        <w:pStyle w:val="036"/>
        <w:spacing w:line="455" w:lineRule="exact"/>
        <w:ind w:leftChars="900" w:left="3080" w:hangingChars="200" w:hanging="560"/>
      </w:pPr>
      <w:r w:rsidRPr="00362439">
        <w:rPr>
          <w:rFonts w:ascii="華康細明體" w:hint="eastAsia"/>
        </w:rPr>
        <w:t>(</w:t>
      </w:r>
      <w:proofErr w:type="gramStart"/>
      <w:r w:rsidRPr="00362439">
        <w:rPr>
          <w:rFonts w:ascii="華康細明體" w:hint="eastAsia"/>
        </w:rPr>
        <w:t>一</w:t>
      </w:r>
      <w:proofErr w:type="gramEnd"/>
      <w:r w:rsidRPr="00362439">
        <w:rPr>
          <w:rFonts w:ascii="華康細明體" w:hint="eastAsia"/>
        </w:rPr>
        <w:t>)</w:t>
      </w:r>
      <w:r w:rsidRPr="00362439">
        <w:rPr>
          <w:rFonts w:hint="eastAsia"/>
        </w:rPr>
        <w:t>職業專用服裝費：職業所必需穿著之特殊服裝或表演專用服裝，其購置、租用、清潔及維護費用。每人全年減除金額以其從事該職業薪資收入總額之百分之三為限。</w:t>
      </w:r>
    </w:p>
    <w:p w:rsidR="005B2CBB" w:rsidRPr="00362439" w:rsidRDefault="005B2CBB" w:rsidP="00D57274">
      <w:pPr>
        <w:pStyle w:val="036"/>
        <w:spacing w:line="455" w:lineRule="exact"/>
        <w:ind w:leftChars="900" w:left="3080" w:hangingChars="200" w:hanging="560"/>
      </w:pPr>
      <w:r w:rsidRPr="00362439">
        <w:rPr>
          <w:rFonts w:ascii="華康細明體" w:hint="eastAsia"/>
        </w:rPr>
        <w:t>(</w:t>
      </w:r>
      <w:r w:rsidRPr="00362439">
        <w:rPr>
          <w:rFonts w:ascii="華康細明體" w:hint="eastAsia"/>
        </w:rPr>
        <w:t>二</w:t>
      </w:r>
      <w:r w:rsidRPr="00362439">
        <w:rPr>
          <w:rFonts w:ascii="華康細明體" w:hint="eastAsia"/>
        </w:rPr>
        <w:t>)</w:t>
      </w:r>
      <w:r w:rsidRPr="00362439">
        <w:rPr>
          <w:rFonts w:hint="eastAsia"/>
        </w:rPr>
        <w:t>進修訓練費：參加符合規定之機構開設職務上、工作上或依法令要求所需特定技能或專業知識相關課程之訓練費用。每人全年減除金額以其薪資收入總額之百分之三為限。</w:t>
      </w:r>
    </w:p>
    <w:p w:rsidR="005B2CBB" w:rsidRPr="006E373B" w:rsidRDefault="005B2CBB" w:rsidP="00D57274">
      <w:pPr>
        <w:pStyle w:val="036"/>
        <w:spacing w:line="455" w:lineRule="exact"/>
        <w:ind w:leftChars="900" w:left="3080" w:hangingChars="200" w:hanging="560"/>
        <w:rPr>
          <w:spacing w:val="2"/>
        </w:rPr>
      </w:pPr>
      <w:r w:rsidRPr="00362439">
        <w:rPr>
          <w:rFonts w:ascii="華康細明體" w:hint="eastAsia"/>
        </w:rPr>
        <w:t>(</w:t>
      </w:r>
      <w:r w:rsidRPr="00362439">
        <w:rPr>
          <w:rFonts w:ascii="華康細明體" w:hint="eastAsia"/>
        </w:rPr>
        <w:t>三</w:t>
      </w:r>
      <w:r w:rsidRPr="00362439">
        <w:rPr>
          <w:rFonts w:ascii="華康細明體" w:hint="eastAsia"/>
        </w:rPr>
        <w:t>)</w:t>
      </w:r>
      <w:r w:rsidRPr="006E373B">
        <w:rPr>
          <w:rFonts w:hint="eastAsia"/>
          <w:spacing w:val="2"/>
        </w:rPr>
        <w:t>職業上工具支出：購置專供職務上或工作上使用書籍、期刊及工具之支出。但其效能非二年內所能耗竭且支出超過一定金額者，應逐年攤提折舊或攤銷費用。每人全年減除金額以其從事該職業薪資收入總額之百分之三為限。</w:t>
      </w:r>
    </w:p>
    <w:p w:rsidR="005B2CBB" w:rsidRPr="00362439" w:rsidRDefault="005B2CBB" w:rsidP="00D57274">
      <w:pPr>
        <w:pStyle w:val="035"/>
        <w:spacing w:line="455" w:lineRule="exact"/>
      </w:pPr>
      <w:r w:rsidRPr="00362439">
        <w:rPr>
          <w:rFonts w:hint="eastAsia"/>
        </w:rPr>
        <w:t>二、</w:t>
      </w:r>
      <w:r>
        <w:tab/>
      </w:r>
      <w:r w:rsidRPr="00362439">
        <w:rPr>
          <w:rFonts w:hint="eastAsia"/>
        </w:rPr>
        <w:t>依前款規定計算之薪資所得，於依第十五條規定計算稅額及依第十七條規定計算綜合所得淨額時，不適用第十七條第一項第二款第三目之</w:t>
      </w:r>
      <w:r w:rsidRPr="00362439">
        <w:rPr>
          <w:rFonts w:hint="eastAsia"/>
        </w:rPr>
        <w:t>2</w:t>
      </w:r>
      <w:r w:rsidRPr="00362439">
        <w:rPr>
          <w:rFonts w:hint="eastAsia"/>
        </w:rPr>
        <w:t>薪資所得特別扣除之規定。</w:t>
      </w:r>
    </w:p>
    <w:p w:rsidR="005B2CBB" w:rsidRPr="00362439" w:rsidRDefault="005B2CBB" w:rsidP="00D57274">
      <w:pPr>
        <w:pStyle w:val="035"/>
        <w:spacing w:line="455" w:lineRule="exact"/>
      </w:pPr>
      <w:r w:rsidRPr="00362439">
        <w:rPr>
          <w:rFonts w:hint="eastAsia"/>
        </w:rPr>
        <w:t>三、</w:t>
      </w:r>
      <w:r>
        <w:tab/>
      </w:r>
      <w:r w:rsidRPr="00362439">
        <w:rPr>
          <w:rFonts w:hint="eastAsia"/>
        </w:rPr>
        <w:t>第一款各目費用之適用範圍、認列方式、應檢具之證明文件、第二目符合規定之機構、第三目一定金</w:t>
      </w:r>
      <w:r w:rsidRPr="00362439">
        <w:rPr>
          <w:rFonts w:hint="eastAsia"/>
        </w:rPr>
        <w:lastRenderedPageBreak/>
        <w:t>額及攤提折舊或攤銷費用方法、年限及其他相關事項之辦法，由財政部定之。</w:t>
      </w:r>
    </w:p>
    <w:p w:rsidR="005B2CBB" w:rsidRPr="005F22EE" w:rsidRDefault="005B2CBB" w:rsidP="00D57274">
      <w:pPr>
        <w:pStyle w:val="035"/>
        <w:spacing w:line="474" w:lineRule="exact"/>
        <w:rPr>
          <w:spacing w:val="8"/>
        </w:rPr>
      </w:pPr>
      <w:r w:rsidRPr="00362439">
        <w:rPr>
          <w:rFonts w:hint="eastAsia"/>
        </w:rPr>
        <w:t>四、</w:t>
      </w:r>
      <w:r>
        <w:tab/>
      </w:r>
      <w:r w:rsidRPr="005F22EE">
        <w:rPr>
          <w:rFonts w:hint="eastAsia"/>
          <w:spacing w:val="8"/>
        </w:rPr>
        <w:t>第一款薪資收入包括：薪金、俸給、工資、津貼、</w:t>
      </w:r>
      <w:proofErr w:type="gramStart"/>
      <w:r w:rsidRPr="005F22EE">
        <w:rPr>
          <w:rFonts w:hint="eastAsia"/>
          <w:spacing w:val="8"/>
        </w:rPr>
        <w:t>歲費</w:t>
      </w:r>
      <w:proofErr w:type="gramEnd"/>
      <w:r w:rsidRPr="005F22EE">
        <w:rPr>
          <w:rFonts w:hint="eastAsia"/>
          <w:spacing w:val="8"/>
        </w:rPr>
        <w:t>、獎金、紅利及各種補助費。但為雇主之目的，執行職務而支領之差旅費、</w:t>
      </w:r>
      <w:proofErr w:type="gramStart"/>
      <w:r w:rsidRPr="005F22EE">
        <w:rPr>
          <w:rFonts w:hint="eastAsia"/>
          <w:spacing w:val="8"/>
        </w:rPr>
        <w:t>日支費</w:t>
      </w:r>
      <w:proofErr w:type="gramEnd"/>
      <w:r w:rsidRPr="005F22EE">
        <w:rPr>
          <w:rFonts w:hint="eastAsia"/>
          <w:spacing w:val="8"/>
        </w:rPr>
        <w:t>及加班費不超過規定標準者，及依第四條規定免稅之項目，不在此限。</w:t>
      </w:r>
    </w:p>
    <w:p w:rsidR="005B2CBB" w:rsidRPr="00362439" w:rsidRDefault="005B2CBB" w:rsidP="00D57274">
      <w:pPr>
        <w:pStyle w:val="035"/>
        <w:spacing w:line="474" w:lineRule="exact"/>
      </w:pPr>
      <w:r w:rsidRPr="00362439">
        <w:rPr>
          <w:rFonts w:hint="eastAsia"/>
        </w:rPr>
        <w:t>五、依勞工退休金條例規定自願提繳之退休金或年金保險費，合計在每月工資百分之六範圍內，</w:t>
      </w:r>
      <w:proofErr w:type="gramStart"/>
      <w:r w:rsidRPr="00362439">
        <w:rPr>
          <w:rFonts w:hint="eastAsia"/>
        </w:rPr>
        <w:t>不計入提繳</w:t>
      </w:r>
      <w:proofErr w:type="gramEnd"/>
      <w:r w:rsidRPr="00362439">
        <w:rPr>
          <w:rFonts w:hint="eastAsia"/>
        </w:rPr>
        <w:t>年度薪資收入課稅；年金保險費部分，不適用第十七條有關保險費扣除之規定。</w:t>
      </w:r>
    </w:p>
    <w:p w:rsidR="005B2CBB" w:rsidRPr="00362439" w:rsidRDefault="005B2CBB" w:rsidP="00D57274">
      <w:pPr>
        <w:pStyle w:val="0342"/>
        <w:spacing w:line="474" w:lineRule="exact"/>
        <w:ind w:left="1417"/>
      </w:pPr>
      <w:r w:rsidRPr="00362439">
        <w:rPr>
          <w:rFonts w:hint="eastAsia"/>
        </w:rPr>
        <w:t>第四類：利息所得：凡公債、公司債、金融債券、各種短期票</w:t>
      </w:r>
      <w:proofErr w:type="gramStart"/>
      <w:r w:rsidRPr="00362439">
        <w:rPr>
          <w:rFonts w:hint="eastAsia"/>
        </w:rPr>
        <w:t>券</w:t>
      </w:r>
      <w:proofErr w:type="gramEnd"/>
      <w:r w:rsidRPr="00362439">
        <w:rPr>
          <w:rFonts w:hint="eastAsia"/>
        </w:rPr>
        <w:t>、存款及</w:t>
      </w:r>
      <w:proofErr w:type="gramStart"/>
      <w:r w:rsidRPr="00362439">
        <w:rPr>
          <w:rFonts w:hint="eastAsia"/>
        </w:rPr>
        <w:t>其他貸</w:t>
      </w:r>
      <w:proofErr w:type="gramEnd"/>
      <w:r w:rsidRPr="00362439">
        <w:rPr>
          <w:rFonts w:hint="eastAsia"/>
        </w:rPr>
        <w:t>出款項利息之所得：</w:t>
      </w:r>
    </w:p>
    <w:p w:rsidR="005B2CBB" w:rsidRPr="00E9455F" w:rsidRDefault="005B2CBB" w:rsidP="00D57274">
      <w:pPr>
        <w:pStyle w:val="035"/>
        <w:spacing w:line="474" w:lineRule="exact"/>
        <w:rPr>
          <w:spacing w:val="8"/>
        </w:rPr>
      </w:pPr>
      <w:r w:rsidRPr="00362439">
        <w:rPr>
          <w:rFonts w:hint="eastAsia"/>
        </w:rPr>
        <w:t>一、</w:t>
      </w:r>
      <w:r w:rsidRPr="00E9455F">
        <w:rPr>
          <w:spacing w:val="8"/>
        </w:rPr>
        <w:tab/>
      </w:r>
      <w:r w:rsidRPr="00E9455F">
        <w:rPr>
          <w:rFonts w:hint="eastAsia"/>
          <w:spacing w:val="8"/>
        </w:rPr>
        <w:t>公債包括各級政府發行之債票、庫</w:t>
      </w:r>
      <w:proofErr w:type="gramStart"/>
      <w:r w:rsidRPr="00E9455F">
        <w:rPr>
          <w:rFonts w:hint="eastAsia"/>
          <w:spacing w:val="8"/>
        </w:rPr>
        <w:t>券</w:t>
      </w:r>
      <w:proofErr w:type="gramEnd"/>
      <w:r w:rsidRPr="00E9455F">
        <w:rPr>
          <w:rFonts w:hint="eastAsia"/>
          <w:spacing w:val="8"/>
        </w:rPr>
        <w:t>、證券及憑</w:t>
      </w:r>
      <w:proofErr w:type="gramStart"/>
      <w:r w:rsidRPr="00E9455F">
        <w:rPr>
          <w:rFonts w:hint="eastAsia"/>
          <w:spacing w:val="8"/>
        </w:rPr>
        <w:t>券</w:t>
      </w:r>
      <w:proofErr w:type="gramEnd"/>
      <w:r w:rsidRPr="00E9455F">
        <w:rPr>
          <w:rFonts w:hint="eastAsia"/>
          <w:spacing w:val="8"/>
        </w:rPr>
        <w:t>。</w:t>
      </w:r>
    </w:p>
    <w:p w:rsidR="005B2CBB" w:rsidRPr="00362439" w:rsidRDefault="005B2CBB" w:rsidP="00D57274">
      <w:pPr>
        <w:pStyle w:val="035"/>
        <w:spacing w:line="474" w:lineRule="exact"/>
      </w:pPr>
      <w:r w:rsidRPr="00362439">
        <w:rPr>
          <w:rFonts w:hint="eastAsia"/>
        </w:rPr>
        <w:t>二、</w:t>
      </w:r>
      <w:r>
        <w:tab/>
      </w:r>
      <w:r w:rsidRPr="00362439">
        <w:rPr>
          <w:rFonts w:hint="eastAsia"/>
        </w:rPr>
        <w:t>有獎儲蓄之中獎獎金，超過儲蓄額部分，視為存款利息所得。</w:t>
      </w:r>
    </w:p>
    <w:p w:rsidR="005B2CBB" w:rsidRPr="00362439" w:rsidRDefault="005B2CBB" w:rsidP="00D57274">
      <w:pPr>
        <w:pStyle w:val="035"/>
        <w:spacing w:line="474" w:lineRule="exact"/>
      </w:pPr>
      <w:r w:rsidRPr="00362439">
        <w:rPr>
          <w:rFonts w:hint="eastAsia"/>
        </w:rPr>
        <w:t>三、</w:t>
      </w:r>
      <w:r>
        <w:tab/>
      </w:r>
      <w:r w:rsidRPr="00362439">
        <w:rPr>
          <w:rFonts w:hint="eastAsia"/>
        </w:rPr>
        <w:t>短期票</w:t>
      </w:r>
      <w:proofErr w:type="gramStart"/>
      <w:r w:rsidRPr="00362439">
        <w:rPr>
          <w:rFonts w:hint="eastAsia"/>
        </w:rPr>
        <w:t>券</w:t>
      </w:r>
      <w:proofErr w:type="gramEnd"/>
      <w:r w:rsidRPr="00362439">
        <w:rPr>
          <w:rFonts w:hint="eastAsia"/>
        </w:rPr>
        <w:t>指期限在一年期以內之國庫券、可轉讓銀行定期存單、公司與公營事業機構發行之本票或匯票及其他經目的事業主管機關核准之短期債務憑證。</w:t>
      </w:r>
    </w:p>
    <w:p w:rsidR="005B2CBB" w:rsidRPr="00E9455F" w:rsidRDefault="005B2CBB" w:rsidP="00D57274">
      <w:pPr>
        <w:pStyle w:val="0342"/>
        <w:spacing w:line="474" w:lineRule="exact"/>
        <w:ind w:left="1417" w:firstLine="568"/>
        <w:rPr>
          <w:spacing w:val="2"/>
        </w:rPr>
      </w:pPr>
      <w:r w:rsidRPr="00E9455F">
        <w:rPr>
          <w:rFonts w:hint="eastAsia"/>
          <w:spacing w:val="2"/>
        </w:rPr>
        <w:t>短期票</w:t>
      </w:r>
      <w:proofErr w:type="gramStart"/>
      <w:r w:rsidRPr="00E9455F">
        <w:rPr>
          <w:rFonts w:hint="eastAsia"/>
          <w:spacing w:val="2"/>
        </w:rPr>
        <w:t>券</w:t>
      </w:r>
      <w:proofErr w:type="gramEnd"/>
      <w:r w:rsidRPr="00E9455F">
        <w:rPr>
          <w:rFonts w:hint="eastAsia"/>
          <w:spacing w:val="2"/>
        </w:rPr>
        <w:t>到期兌償金額超過首次發售價格部分為利息所得，除依第八十八條規定扣繳稅款外，不</w:t>
      </w:r>
      <w:proofErr w:type="gramStart"/>
      <w:r w:rsidRPr="00E9455F">
        <w:rPr>
          <w:rFonts w:hint="eastAsia"/>
          <w:spacing w:val="2"/>
        </w:rPr>
        <w:t>併</w:t>
      </w:r>
      <w:proofErr w:type="gramEnd"/>
      <w:r w:rsidRPr="00E9455F">
        <w:rPr>
          <w:rFonts w:hint="eastAsia"/>
          <w:spacing w:val="2"/>
        </w:rPr>
        <w:t>計綜合所得總額。</w:t>
      </w:r>
    </w:p>
    <w:p w:rsidR="005B2CBB" w:rsidRPr="00362439" w:rsidRDefault="005B2CBB" w:rsidP="00B37F0F">
      <w:pPr>
        <w:pStyle w:val="0342"/>
        <w:spacing w:line="455" w:lineRule="exact"/>
        <w:ind w:left="1417"/>
      </w:pPr>
      <w:r w:rsidRPr="00362439">
        <w:rPr>
          <w:rFonts w:hint="eastAsia"/>
        </w:rPr>
        <w:lastRenderedPageBreak/>
        <w:t>第五類：租賃所得及權利金所得：凡以財產出租之租金所得，財產出典</w:t>
      </w:r>
      <w:proofErr w:type="gramStart"/>
      <w:r w:rsidRPr="00362439">
        <w:rPr>
          <w:rFonts w:hint="eastAsia"/>
        </w:rPr>
        <w:t>典價經</w:t>
      </w:r>
      <w:proofErr w:type="gramEnd"/>
      <w:r w:rsidRPr="00362439">
        <w:rPr>
          <w:rFonts w:hint="eastAsia"/>
        </w:rPr>
        <w:t>運用之所得或專利權、商標權、著作權、秘密方法及各種特許權利，供他人使用而取得之權利金所得：</w:t>
      </w:r>
    </w:p>
    <w:p w:rsidR="005B2CBB" w:rsidRPr="00362439" w:rsidRDefault="005B2CBB" w:rsidP="00B37F0F">
      <w:pPr>
        <w:pStyle w:val="035"/>
        <w:spacing w:line="455" w:lineRule="exact"/>
      </w:pPr>
      <w:r w:rsidRPr="00362439">
        <w:rPr>
          <w:rFonts w:hint="eastAsia"/>
        </w:rPr>
        <w:t>一、</w:t>
      </w:r>
      <w:r>
        <w:tab/>
      </w:r>
      <w:r w:rsidRPr="00362439">
        <w:rPr>
          <w:rFonts w:hint="eastAsia"/>
        </w:rPr>
        <w:t>財產租賃所得及權利金所得之計算，以全年租賃收入或權利金收入，減除必要損耗及費用後之餘額為所得額。</w:t>
      </w:r>
    </w:p>
    <w:p w:rsidR="005B2CBB" w:rsidRPr="00362439" w:rsidRDefault="005B2CBB" w:rsidP="00B37F0F">
      <w:pPr>
        <w:pStyle w:val="035"/>
        <w:spacing w:line="455" w:lineRule="exact"/>
      </w:pPr>
      <w:r w:rsidRPr="00362439">
        <w:rPr>
          <w:rFonts w:hint="eastAsia"/>
        </w:rPr>
        <w:t>二、</w:t>
      </w:r>
      <w:r>
        <w:tab/>
      </w:r>
      <w:r w:rsidRPr="00362439">
        <w:rPr>
          <w:rFonts w:hint="eastAsia"/>
        </w:rPr>
        <w:t>設定定期之永佃權及地上權取得之各種所得，視為租賃所得。</w:t>
      </w:r>
    </w:p>
    <w:p w:rsidR="005B2CBB" w:rsidRPr="00362439" w:rsidRDefault="005B2CBB" w:rsidP="00B37F0F">
      <w:pPr>
        <w:pStyle w:val="035"/>
        <w:spacing w:line="455" w:lineRule="exact"/>
      </w:pPr>
      <w:r w:rsidRPr="00362439">
        <w:rPr>
          <w:rFonts w:hint="eastAsia"/>
        </w:rPr>
        <w:t>三、</w:t>
      </w:r>
      <w:r>
        <w:tab/>
      </w:r>
      <w:r w:rsidRPr="00362439">
        <w:rPr>
          <w:rFonts w:hint="eastAsia"/>
        </w:rPr>
        <w:t>財產出租，收有押金或任何款項類似押金者，或以財產出典而</w:t>
      </w:r>
      <w:proofErr w:type="gramStart"/>
      <w:r w:rsidRPr="00362439">
        <w:rPr>
          <w:rFonts w:hint="eastAsia"/>
        </w:rPr>
        <w:t>取得典價者</w:t>
      </w:r>
      <w:proofErr w:type="gramEnd"/>
      <w:r w:rsidRPr="00362439">
        <w:rPr>
          <w:rFonts w:hint="eastAsia"/>
        </w:rPr>
        <w:t>，</w:t>
      </w:r>
      <w:proofErr w:type="gramStart"/>
      <w:r w:rsidRPr="00362439">
        <w:rPr>
          <w:rFonts w:hint="eastAsia"/>
        </w:rPr>
        <w:t>均應就</w:t>
      </w:r>
      <w:proofErr w:type="gramEnd"/>
      <w:r w:rsidRPr="00362439">
        <w:rPr>
          <w:rFonts w:hint="eastAsia"/>
        </w:rPr>
        <w:t>各該款項按當地銀行業通行之一年期存款利率，計算租賃收入。</w:t>
      </w:r>
    </w:p>
    <w:p w:rsidR="005B2CBB" w:rsidRPr="00362439" w:rsidRDefault="005B2CBB" w:rsidP="00B37F0F">
      <w:pPr>
        <w:pStyle w:val="035"/>
        <w:spacing w:line="455" w:lineRule="exact"/>
      </w:pPr>
      <w:r w:rsidRPr="00362439">
        <w:rPr>
          <w:rFonts w:hint="eastAsia"/>
        </w:rPr>
        <w:t>四、</w:t>
      </w:r>
      <w:r>
        <w:tab/>
      </w:r>
      <w:r w:rsidRPr="00362439">
        <w:rPr>
          <w:rFonts w:hint="eastAsia"/>
        </w:rPr>
        <w:t>將財產借與他人使用，除經查明確係無償且非供營業或執行業務者使用外，應參照當地一般租金情況，計算租賃收入，繳納所得稅。</w:t>
      </w:r>
    </w:p>
    <w:p w:rsidR="005B2CBB" w:rsidRPr="00362439" w:rsidRDefault="005B2CBB" w:rsidP="00B37F0F">
      <w:pPr>
        <w:pStyle w:val="035"/>
        <w:spacing w:line="455" w:lineRule="exact"/>
      </w:pPr>
      <w:r w:rsidRPr="00362439">
        <w:rPr>
          <w:rFonts w:hint="eastAsia"/>
        </w:rPr>
        <w:t>五、</w:t>
      </w:r>
      <w:r>
        <w:tab/>
      </w:r>
      <w:r w:rsidRPr="00362439">
        <w:rPr>
          <w:rFonts w:hint="eastAsia"/>
        </w:rPr>
        <w:t>財產出租，其約定之租金，顯較當地一般租金為低，</w:t>
      </w:r>
      <w:proofErr w:type="gramStart"/>
      <w:r w:rsidRPr="00362439">
        <w:rPr>
          <w:rFonts w:hint="eastAsia"/>
        </w:rPr>
        <w:t>稽</w:t>
      </w:r>
      <w:proofErr w:type="gramEnd"/>
      <w:r w:rsidRPr="00362439">
        <w:rPr>
          <w:rFonts w:hint="eastAsia"/>
        </w:rPr>
        <w:t>徵機關得參照當地一般租金調整計算租賃收入。</w:t>
      </w:r>
    </w:p>
    <w:p w:rsidR="005B2CBB" w:rsidRPr="00362439" w:rsidRDefault="005B2CBB" w:rsidP="00B37F0F">
      <w:pPr>
        <w:pStyle w:val="0342"/>
        <w:spacing w:line="455" w:lineRule="exact"/>
        <w:ind w:left="1417"/>
      </w:pPr>
      <w:r w:rsidRPr="00362439">
        <w:rPr>
          <w:rFonts w:hint="eastAsia"/>
        </w:rPr>
        <w:t>第六類：自力耕作、漁、牧、林、礦之所得：全年收入減除成本及必要費用後之餘額為所得額。</w:t>
      </w:r>
    </w:p>
    <w:p w:rsidR="005B2CBB" w:rsidRPr="00362439" w:rsidRDefault="005B2CBB" w:rsidP="00B37F0F">
      <w:pPr>
        <w:pStyle w:val="0342"/>
        <w:spacing w:line="455" w:lineRule="exact"/>
        <w:ind w:left="1417"/>
      </w:pPr>
      <w:r w:rsidRPr="00362439">
        <w:rPr>
          <w:rFonts w:hint="eastAsia"/>
        </w:rPr>
        <w:t>第七類：財產交易所得：凡財產及權利因交易而取得之所得：</w:t>
      </w:r>
    </w:p>
    <w:p w:rsidR="005B2CBB" w:rsidRPr="00362439" w:rsidRDefault="005B2CBB" w:rsidP="00B37F0F">
      <w:pPr>
        <w:pStyle w:val="035"/>
        <w:spacing w:line="455" w:lineRule="exact"/>
      </w:pPr>
      <w:r w:rsidRPr="00362439">
        <w:rPr>
          <w:rFonts w:hint="eastAsia"/>
        </w:rPr>
        <w:t>一、</w:t>
      </w:r>
      <w:r>
        <w:tab/>
      </w:r>
      <w:r w:rsidRPr="00362439">
        <w:rPr>
          <w:rFonts w:hint="eastAsia"/>
        </w:rPr>
        <w:t>財產或權利原為出價取得者，以交易時之成交價額，減除原始取得之成本，及因取得、改良及移轉該項資產而支付之一切費用後之餘額為所得額。</w:t>
      </w:r>
    </w:p>
    <w:p w:rsidR="005B2CBB" w:rsidRPr="00362439" w:rsidRDefault="005B2CBB" w:rsidP="00166D9A">
      <w:pPr>
        <w:pStyle w:val="035"/>
        <w:spacing w:line="474" w:lineRule="exact"/>
      </w:pPr>
      <w:r w:rsidRPr="00362439">
        <w:rPr>
          <w:rFonts w:hint="eastAsia"/>
        </w:rPr>
        <w:lastRenderedPageBreak/>
        <w:t>二、</w:t>
      </w:r>
      <w:r>
        <w:tab/>
      </w:r>
      <w:r w:rsidRPr="00362439">
        <w:rPr>
          <w:rFonts w:hint="eastAsia"/>
        </w:rPr>
        <w:t>財產或權利原為繼承或贈與而取得者，以交易時之成交價額，減除繼承時或受贈與時該項財產或權利之時價及因取得、改良及移轉該項財產或權利而支付之一切費用後之餘額為所得額。</w:t>
      </w:r>
    </w:p>
    <w:p w:rsidR="005B2CBB" w:rsidRPr="00D91323" w:rsidRDefault="005B2CBB" w:rsidP="00166D9A">
      <w:pPr>
        <w:pStyle w:val="035"/>
        <w:spacing w:line="474" w:lineRule="exact"/>
        <w:rPr>
          <w:spacing w:val="6"/>
        </w:rPr>
      </w:pPr>
      <w:r w:rsidRPr="00362439">
        <w:rPr>
          <w:rFonts w:hint="eastAsia"/>
        </w:rPr>
        <w:t>三、</w:t>
      </w:r>
      <w:r>
        <w:tab/>
      </w:r>
      <w:r w:rsidRPr="00D91323">
        <w:rPr>
          <w:rFonts w:hint="eastAsia"/>
          <w:spacing w:val="6"/>
        </w:rPr>
        <w:t>個人購買或取得股份有限公司之記名股票或記名公司債、各級政府發行之債券或銀行經政府核准發行之開發債券，持有滿一年以上者，於出售時，得僅以其交易所得之半數作為當年度所得，其餘半數免稅。</w:t>
      </w:r>
    </w:p>
    <w:p w:rsidR="005B2CBB" w:rsidRPr="00362439" w:rsidRDefault="005B2CBB" w:rsidP="00166D9A">
      <w:pPr>
        <w:pStyle w:val="0342"/>
        <w:spacing w:line="474" w:lineRule="exact"/>
        <w:ind w:left="1417"/>
      </w:pPr>
      <w:r w:rsidRPr="00362439">
        <w:rPr>
          <w:rFonts w:hint="eastAsia"/>
        </w:rPr>
        <w:t>第八類：競技、競賽及機會中獎之獎金或給與：凡參加各種競技比賽及各種機會中獎之獎金或給與皆屬之：</w:t>
      </w:r>
    </w:p>
    <w:p w:rsidR="005B2CBB" w:rsidRPr="00362439" w:rsidRDefault="005B2CBB" w:rsidP="00166D9A">
      <w:pPr>
        <w:pStyle w:val="035"/>
        <w:spacing w:line="474" w:lineRule="exact"/>
      </w:pPr>
      <w:r w:rsidRPr="00362439">
        <w:rPr>
          <w:rFonts w:hint="eastAsia"/>
        </w:rPr>
        <w:t>一、</w:t>
      </w:r>
      <w:r>
        <w:tab/>
      </w:r>
      <w:r w:rsidRPr="00362439">
        <w:rPr>
          <w:rFonts w:hint="eastAsia"/>
        </w:rPr>
        <w:t>參加競技、競賽所支付之必要費用，准予減除。</w:t>
      </w:r>
    </w:p>
    <w:p w:rsidR="005B2CBB" w:rsidRPr="00362439" w:rsidRDefault="005B2CBB" w:rsidP="00166D9A">
      <w:pPr>
        <w:pStyle w:val="035"/>
        <w:spacing w:line="474" w:lineRule="exact"/>
      </w:pPr>
      <w:r w:rsidRPr="00362439">
        <w:rPr>
          <w:rFonts w:hint="eastAsia"/>
        </w:rPr>
        <w:t>二、</w:t>
      </w:r>
      <w:r>
        <w:tab/>
      </w:r>
      <w:r w:rsidRPr="00362439">
        <w:rPr>
          <w:rFonts w:hint="eastAsia"/>
        </w:rPr>
        <w:t>參加機會中獎所支付之成本，准予減除。</w:t>
      </w:r>
    </w:p>
    <w:p w:rsidR="005B2CBB" w:rsidRPr="00362439" w:rsidRDefault="005B2CBB" w:rsidP="00166D9A">
      <w:pPr>
        <w:pStyle w:val="035"/>
        <w:spacing w:line="474" w:lineRule="exact"/>
      </w:pPr>
      <w:r w:rsidRPr="00362439">
        <w:rPr>
          <w:rFonts w:hint="eastAsia"/>
        </w:rPr>
        <w:t>三、</w:t>
      </w:r>
      <w:r>
        <w:tab/>
      </w:r>
      <w:r w:rsidRPr="00362439">
        <w:rPr>
          <w:rFonts w:hint="eastAsia"/>
        </w:rPr>
        <w:t>政府舉辦之獎券中獎獎金，除依第八十八條規定扣繳稅款外，不</w:t>
      </w:r>
      <w:proofErr w:type="gramStart"/>
      <w:r w:rsidRPr="00362439">
        <w:rPr>
          <w:rFonts w:hint="eastAsia"/>
        </w:rPr>
        <w:t>併</w:t>
      </w:r>
      <w:proofErr w:type="gramEnd"/>
      <w:r w:rsidRPr="00362439">
        <w:rPr>
          <w:rFonts w:hint="eastAsia"/>
        </w:rPr>
        <w:t>計綜合所得總額。</w:t>
      </w:r>
    </w:p>
    <w:p w:rsidR="005B2CBB" w:rsidRPr="00362439" w:rsidRDefault="005B2CBB" w:rsidP="00166D9A">
      <w:pPr>
        <w:pStyle w:val="0342"/>
        <w:spacing w:line="474" w:lineRule="exact"/>
        <w:ind w:left="1417"/>
      </w:pPr>
      <w:r w:rsidRPr="00362439">
        <w:rPr>
          <w:rFonts w:hint="eastAsia"/>
        </w:rPr>
        <w:t>第九類：退職所得：凡個人領取之退休金、資遣費、退職金、離職金、終身</w:t>
      </w:r>
      <w:proofErr w:type="gramStart"/>
      <w:r w:rsidRPr="00362439">
        <w:rPr>
          <w:rFonts w:hint="eastAsia"/>
        </w:rPr>
        <w:t>俸</w:t>
      </w:r>
      <w:proofErr w:type="gramEnd"/>
      <w:r w:rsidRPr="00362439">
        <w:rPr>
          <w:rFonts w:hint="eastAsia"/>
        </w:rPr>
        <w:t>、非屬保險給付之養老金及依勞工退休金條例規定辦理年金保險之保險給付等所得。但個人歷年自薪資收入中自行繳付之儲金或依勞工退休金條例規定提繳之年金保險費，於提繳年度已計入薪資收入課稅部分及其孳息，不在此限：</w:t>
      </w:r>
    </w:p>
    <w:p w:rsidR="005B2CBB" w:rsidRPr="00362439" w:rsidRDefault="005B2CBB" w:rsidP="00166D9A">
      <w:pPr>
        <w:pStyle w:val="035"/>
        <w:spacing w:line="474" w:lineRule="exact"/>
      </w:pPr>
      <w:r w:rsidRPr="00362439">
        <w:rPr>
          <w:rFonts w:hint="eastAsia"/>
        </w:rPr>
        <w:t>一、</w:t>
      </w:r>
      <w:r>
        <w:tab/>
      </w:r>
      <w:r w:rsidRPr="00362439">
        <w:rPr>
          <w:rFonts w:hint="eastAsia"/>
        </w:rPr>
        <w:t>一次領取者，其所得額之計算方式如下：</w:t>
      </w:r>
    </w:p>
    <w:p w:rsidR="005B2CBB" w:rsidRPr="00362439" w:rsidRDefault="005B2CBB" w:rsidP="00166D9A">
      <w:pPr>
        <w:pStyle w:val="036"/>
        <w:spacing w:line="474" w:lineRule="exact"/>
        <w:ind w:left="2912" w:hangingChars="200" w:hanging="560"/>
      </w:pPr>
      <w:r w:rsidRPr="00362439">
        <w:rPr>
          <w:rFonts w:ascii="華康細明體" w:hint="eastAsia"/>
        </w:rPr>
        <w:t>(</w:t>
      </w:r>
      <w:proofErr w:type="gramStart"/>
      <w:r w:rsidRPr="00362439">
        <w:rPr>
          <w:rFonts w:ascii="華康細明體" w:hint="eastAsia"/>
        </w:rPr>
        <w:t>一</w:t>
      </w:r>
      <w:proofErr w:type="gramEnd"/>
      <w:r w:rsidRPr="00362439">
        <w:rPr>
          <w:rFonts w:ascii="華康細明體" w:hint="eastAsia"/>
        </w:rPr>
        <w:t>)</w:t>
      </w:r>
      <w:r w:rsidRPr="00362439">
        <w:rPr>
          <w:rFonts w:hint="eastAsia"/>
        </w:rPr>
        <w:t>一次領取總額在十五萬元乘以退職服務年資之金額以下者，所得額為零。</w:t>
      </w:r>
    </w:p>
    <w:p w:rsidR="005B2CBB" w:rsidRPr="00362439" w:rsidRDefault="005B2CBB" w:rsidP="00166D9A">
      <w:pPr>
        <w:pStyle w:val="036"/>
        <w:spacing w:line="455" w:lineRule="exact"/>
        <w:ind w:left="2912" w:hangingChars="200" w:hanging="560"/>
      </w:pPr>
      <w:r w:rsidRPr="00362439">
        <w:rPr>
          <w:rFonts w:ascii="華康細明體" w:hint="eastAsia"/>
        </w:rPr>
        <w:lastRenderedPageBreak/>
        <w:t>(</w:t>
      </w:r>
      <w:r w:rsidRPr="00362439">
        <w:rPr>
          <w:rFonts w:ascii="華康細明體" w:hint="eastAsia"/>
        </w:rPr>
        <w:t>二</w:t>
      </w:r>
      <w:r w:rsidRPr="00362439">
        <w:rPr>
          <w:rFonts w:ascii="華康細明體" w:hint="eastAsia"/>
        </w:rPr>
        <w:t>)</w:t>
      </w:r>
      <w:r w:rsidRPr="00362439">
        <w:rPr>
          <w:rFonts w:hint="eastAsia"/>
        </w:rPr>
        <w:t>超過十五萬元乘以退職服務年資之金額，未達三十萬元乘以退職服務年資之金額部分，以其半數為所得額。</w:t>
      </w:r>
    </w:p>
    <w:p w:rsidR="005B2CBB" w:rsidRPr="00362439" w:rsidRDefault="005B2CBB" w:rsidP="00166D9A">
      <w:pPr>
        <w:pStyle w:val="036"/>
        <w:spacing w:line="455" w:lineRule="exact"/>
        <w:ind w:left="2912" w:hangingChars="200" w:hanging="560"/>
      </w:pPr>
      <w:r w:rsidRPr="00362439">
        <w:rPr>
          <w:rFonts w:ascii="華康細明體" w:hint="eastAsia"/>
        </w:rPr>
        <w:t>(</w:t>
      </w:r>
      <w:r w:rsidRPr="00362439">
        <w:rPr>
          <w:rFonts w:ascii="華康細明體" w:hint="eastAsia"/>
        </w:rPr>
        <w:t>三</w:t>
      </w:r>
      <w:r w:rsidRPr="00362439">
        <w:rPr>
          <w:rFonts w:ascii="華康細明體" w:hint="eastAsia"/>
        </w:rPr>
        <w:t>)</w:t>
      </w:r>
      <w:r w:rsidRPr="00362439">
        <w:rPr>
          <w:rFonts w:hint="eastAsia"/>
        </w:rPr>
        <w:t>超過三十萬元乘以退職服務年資之金額部分，全數為所得額。</w:t>
      </w:r>
    </w:p>
    <w:p w:rsidR="005B2CBB" w:rsidRPr="00362439" w:rsidRDefault="005B2CBB" w:rsidP="00166D9A">
      <w:pPr>
        <w:pStyle w:val="0342"/>
        <w:spacing w:line="455" w:lineRule="exact"/>
        <w:ind w:left="1417"/>
      </w:pPr>
      <w:r w:rsidRPr="00362439">
        <w:rPr>
          <w:rFonts w:hint="eastAsia"/>
        </w:rPr>
        <w:t>退職服務年資之尾數未滿六個月者，以半年計；滿六個月者，以一年計。</w:t>
      </w:r>
    </w:p>
    <w:p w:rsidR="005B2CBB" w:rsidRPr="00362439" w:rsidRDefault="005B2CBB" w:rsidP="00166D9A">
      <w:pPr>
        <w:pStyle w:val="035"/>
        <w:spacing w:line="455" w:lineRule="exact"/>
      </w:pPr>
      <w:r w:rsidRPr="00362439">
        <w:rPr>
          <w:rFonts w:hint="eastAsia"/>
        </w:rPr>
        <w:t>二、</w:t>
      </w:r>
      <w:r>
        <w:tab/>
      </w:r>
      <w:r w:rsidRPr="00362439">
        <w:rPr>
          <w:rFonts w:hint="eastAsia"/>
        </w:rPr>
        <w:t>分期領取者，以全年領取總額，減除六十五萬元後之餘額為所得額。</w:t>
      </w:r>
    </w:p>
    <w:p w:rsidR="005B2CBB" w:rsidRPr="00362439" w:rsidRDefault="005B2CBB" w:rsidP="00166D9A">
      <w:pPr>
        <w:pStyle w:val="035"/>
        <w:spacing w:line="455" w:lineRule="exact"/>
      </w:pPr>
      <w:r w:rsidRPr="00362439">
        <w:rPr>
          <w:rFonts w:hint="eastAsia"/>
        </w:rPr>
        <w:t>三、</w:t>
      </w:r>
      <w:r>
        <w:tab/>
      </w:r>
      <w:r w:rsidRPr="00362439">
        <w:rPr>
          <w:rFonts w:hint="eastAsia"/>
        </w:rPr>
        <w:t>兼領一次退職所得及分期退職所得者，前二款規定可減除之金額，應依其領取一次及分期退職所得之比例分別計算之。</w:t>
      </w:r>
    </w:p>
    <w:p w:rsidR="005B2CBB" w:rsidRPr="00362439" w:rsidRDefault="005B2CBB" w:rsidP="00166D9A">
      <w:pPr>
        <w:pStyle w:val="0342"/>
        <w:spacing w:line="455" w:lineRule="exact"/>
        <w:ind w:left="1417"/>
      </w:pPr>
      <w:r w:rsidRPr="00362439">
        <w:rPr>
          <w:rFonts w:hint="eastAsia"/>
        </w:rPr>
        <w:t>第十類：其他所得：不屬於上列各類之所得，以其</w:t>
      </w:r>
      <w:proofErr w:type="gramStart"/>
      <w:r w:rsidRPr="00362439">
        <w:rPr>
          <w:rFonts w:hint="eastAsia"/>
        </w:rPr>
        <w:t>收入額減除</w:t>
      </w:r>
      <w:proofErr w:type="gramEnd"/>
      <w:r w:rsidRPr="00362439">
        <w:rPr>
          <w:rFonts w:hint="eastAsia"/>
        </w:rPr>
        <w:t>成本及必要費用後之餘額為所得額。但告發或檢舉獎金、與證券商或銀行從事結構型商品交易之所得，除依第八十八條規定扣繳稅款外，不</w:t>
      </w:r>
      <w:proofErr w:type="gramStart"/>
      <w:r w:rsidRPr="00362439">
        <w:rPr>
          <w:rFonts w:hint="eastAsia"/>
        </w:rPr>
        <w:t>併</w:t>
      </w:r>
      <w:proofErr w:type="gramEnd"/>
      <w:r w:rsidRPr="00362439">
        <w:rPr>
          <w:rFonts w:hint="eastAsia"/>
        </w:rPr>
        <w:t>計綜合所得總額。</w:t>
      </w:r>
    </w:p>
    <w:p w:rsidR="005B2CBB" w:rsidRPr="00362439" w:rsidRDefault="005B2CBB" w:rsidP="00166D9A">
      <w:pPr>
        <w:pStyle w:val="0342"/>
        <w:spacing w:line="455" w:lineRule="exact"/>
        <w:ind w:left="1417"/>
      </w:pPr>
      <w:r w:rsidRPr="00362439">
        <w:rPr>
          <w:rFonts w:hint="eastAsia"/>
        </w:rPr>
        <w:t>前項各類所得，如為實物、有價證券或外國貨幣，應以取得時政府規定之價格或認可之兌換率折算之；未經政府規定者，以當地時價計算。</w:t>
      </w:r>
    </w:p>
    <w:p w:rsidR="005B2CBB" w:rsidRPr="00362439" w:rsidRDefault="005B2CBB" w:rsidP="00166D9A">
      <w:pPr>
        <w:pStyle w:val="0342"/>
        <w:spacing w:line="455" w:lineRule="exact"/>
        <w:ind w:left="1417"/>
      </w:pPr>
      <w:r w:rsidRPr="00362439">
        <w:rPr>
          <w:rFonts w:hint="eastAsia"/>
        </w:rPr>
        <w:t>個人綜合所得總額中，如有自力經營林業之所得、受</w:t>
      </w:r>
      <w:proofErr w:type="gramStart"/>
      <w:r w:rsidRPr="00362439">
        <w:rPr>
          <w:rFonts w:hint="eastAsia"/>
        </w:rPr>
        <w:t>僱</w:t>
      </w:r>
      <w:proofErr w:type="gramEnd"/>
      <w:r w:rsidRPr="00362439">
        <w:rPr>
          <w:rFonts w:hint="eastAsia"/>
        </w:rPr>
        <w:t>從事遠洋漁業，於每次出海後一次分配之報酬、一次給付之撫卹金或死亡補償，超過第四條第一項第四款規定之部分及因耕地出租人收回耕地，而依平均地權條例第七十七條規定，給予之補償等變動所得，得僅以半數作為當年度所得，其餘半數免稅。</w:t>
      </w:r>
    </w:p>
    <w:p w:rsidR="005B2CBB" w:rsidRPr="00362439" w:rsidRDefault="005B2CBB" w:rsidP="00627010">
      <w:pPr>
        <w:pStyle w:val="0342"/>
        <w:spacing w:line="438" w:lineRule="exact"/>
        <w:ind w:left="1417"/>
      </w:pPr>
      <w:r w:rsidRPr="00362439">
        <w:rPr>
          <w:rFonts w:hint="eastAsia"/>
        </w:rPr>
        <w:lastRenderedPageBreak/>
        <w:t>第一項第九類規定之金額，每遇消費者物價指數較上次調整年度之指數上漲累計達百分之三以上時，按上漲程度調整之。調整金額以千元為單位，未達千元者按百元數四捨五入。其公告方式及所稱消費者物價指數</w:t>
      </w:r>
      <w:proofErr w:type="gramStart"/>
      <w:r w:rsidRPr="00362439">
        <w:rPr>
          <w:rFonts w:hint="eastAsia"/>
        </w:rPr>
        <w:t>準</w:t>
      </w:r>
      <w:proofErr w:type="gramEnd"/>
      <w:r w:rsidRPr="00362439">
        <w:rPr>
          <w:rFonts w:hint="eastAsia"/>
        </w:rPr>
        <w:t>用第五條第四項之規定。</w:t>
      </w:r>
    </w:p>
    <w:p w:rsidR="005B2CBB" w:rsidRPr="005763B2" w:rsidRDefault="005B2CBB" w:rsidP="00627010">
      <w:pPr>
        <w:pStyle w:val="034"/>
        <w:spacing w:line="438" w:lineRule="exact"/>
        <w:rPr>
          <w:spacing w:val="6"/>
        </w:rPr>
      </w:pPr>
      <w:r w:rsidRPr="00362439">
        <w:rPr>
          <w:rFonts w:hint="eastAsia"/>
        </w:rPr>
        <w:t>第</w:t>
      </w:r>
      <w:r w:rsidRPr="00362439">
        <w:rPr>
          <w:rFonts w:hint="eastAsia"/>
        </w:rPr>
        <w:t xml:space="preserve"> </w:t>
      </w:r>
      <w:r w:rsidRPr="00362439">
        <w:rPr>
          <w:rFonts w:hint="eastAsia"/>
        </w:rPr>
        <w:t>十七</w:t>
      </w:r>
      <w:r w:rsidRPr="00362439">
        <w:rPr>
          <w:rFonts w:hint="eastAsia"/>
        </w:rPr>
        <w:t xml:space="preserve"> </w:t>
      </w:r>
      <w:r w:rsidRPr="00362439">
        <w:rPr>
          <w:rFonts w:hint="eastAsia"/>
        </w:rPr>
        <w:t xml:space="preserve">條　　</w:t>
      </w:r>
      <w:r w:rsidRPr="005763B2">
        <w:rPr>
          <w:rFonts w:hint="eastAsia"/>
          <w:spacing w:val="6"/>
        </w:rPr>
        <w:t>按第十四條及前二條規定計得之個人綜合所得總額，減除下列免稅額及扣除額後之餘額，為個人之綜合所得淨額：</w:t>
      </w:r>
    </w:p>
    <w:p w:rsidR="005B2CBB" w:rsidRPr="00362439" w:rsidRDefault="005B2CBB" w:rsidP="00627010">
      <w:pPr>
        <w:pStyle w:val="035"/>
        <w:spacing w:line="438" w:lineRule="exact"/>
      </w:pPr>
      <w:r w:rsidRPr="00362439">
        <w:rPr>
          <w:rFonts w:hint="eastAsia"/>
        </w:rPr>
        <w:t>一、</w:t>
      </w:r>
      <w:r>
        <w:tab/>
      </w:r>
      <w:r w:rsidRPr="00362439">
        <w:rPr>
          <w:rFonts w:hint="eastAsia"/>
        </w:rPr>
        <w:t>免稅額：納稅義務人按規定減除其本人、配偶及合於下列規定扶養親屬之免稅額；納稅義務人及其配偶年滿七十歲者，免稅額增加百分之五十：</w:t>
      </w:r>
    </w:p>
    <w:p w:rsidR="005B2CBB" w:rsidRPr="009B220B" w:rsidRDefault="005B2CBB" w:rsidP="00627010">
      <w:pPr>
        <w:pStyle w:val="036"/>
        <w:spacing w:line="438" w:lineRule="exact"/>
        <w:ind w:leftChars="900" w:left="3080" w:hangingChars="200" w:hanging="560"/>
        <w:rPr>
          <w:spacing w:val="8"/>
        </w:rPr>
      </w:pPr>
      <w:r w:rsidRPr="00362439">
        <w:rPr>
          <w:rFonts w:ascii="華康細明體" w:hint="eastAsia"/>
        </w:rPr>
        <w:t>(</w:t>
      </w:r>
      <w:proofErr w:type="gramStart"/>
      <w:r w:rsidRPr="00362439">
        <w:rPr>
          <w:rFonts w:ascii="華康細明體" w:hint="eastAsia"/>
        </w:rPr>
        <w:t>一</w:t>
      </w:r>
      <w:proofErr w:type="gramEnd"/>
      <w:r w:rsidRPr="00362439">
        <w:rPr>
          <w:rFonts w:ascii="華康細明體" w:hint="eastAsia"/>
        </w:rPr>
        <w:t>)</w:t>
      </w:r>
      <w:r w:rsidRPr="009B220B">
        <w:rPr>
          <w:rFonts w:hint="eastAsia"/>
          <w:spacing w:val="8"/>
        </w:rPr>
        <w:t>納稅義務人及其配偶之直系尊親屬，年滿六十歲，或無謀生能力，受納稅義務人扶養者。其年滿</w:t>
      </w:r>
      <w:proofErr w:type="gramStart"/>
      <w:r w:rsidRPr="009B220B">
        <w:rPr>
          <w:rFonts w:hint="eastAsia"/>
          <w:spacing w:val="8"/>
        </w:rPr>
        <w:t>七十歲受納稅</w:t>
      </w:r>
      <w:proofErr w:type="gramEnd"/>
      <w:r w:rsidRPr="009B220B">
        <w:rPr>
          <w:rFonts w:hint="eastAsia"/>
          <w:spacing w:val="8"/>
        </w:rPr>
        <w:t>義務人扶養者，免稅額增加百分之五十。</w:t>
      </w:r>
    </w:p>
    <w:p w:rsidR="005B2CBB" w:rsidRPr="00362439" w:rsidRDefault="005B2CBB" w:rsidP="00627010">
      <w:pPr>
        <w:pStyle w:val="036"/>
        <w:spacing w:line="438" w:lineRule="exact"/>
        <w:ind w:leftChars="900" w:left="3080" w:hangingChars="200" w:hanging="560"/>
      </w:pPr>
      <w:r w:rsidRPr="00362439">
        <w:rPr>
          <w:rFonts w:ascii="華康細明體" w:hint="eastAsia"/>
        </w:rPr>
        <w:t>(</w:t>
      </w:r>
      <w:r w:rsidRPr="00362439">
        <w:rPr>
          <w:rFonts w:ascii="華康細明體" w:hint="eastAsia"/>
        </w:rPr>
        <w:t>二</w:t>
      </w:r>
      <w:r w:rsidRPr="00362439">
        <w:rPr>
          <w:rFonts w:ascii="華康細明體" w:hint="eastAsia"/>
        </w:rPr>
        <w:t>)</w:t>
      </w:r>
      <w:r w:rsidRPr="00362439">
        <w:rPr>
          <w:rFonts w:hint="eastAsia"/>
        </w:rPr>
        <w:t>納稅義務人之子女未滿二十歲，或滿二十歲以上而因在校就學、身心障礙或無謀生能力受納稅義務人扶養者。</w:t>
      </w:r>
    </w:p>
    <w:p w:rsidR="005B2CBB" w:rsidRPr="00362439" w:rsidRDefault="005B2CBB" w:rsidP="00627010">
      <w:pPr>
        <w:pStyle w:val="036"/>
        <w:spacing w:line="438" w:lineRule="exact"/>
        <w:ind w:leftChars="900" w:left="3080" w:hangingChars="200" w:hanging="560"/>
      </w:pPr>
      <w:r w:rsidRPr="00362439">
        <w:rPr>
          <w:rFonts w:ascii="華康細明體" w:hint="eastAsia"/>
        </w:rPr>
        <w:t>(</w:t>
      </w:r>
      <w:r w:rsidRPr="00362439">
        <w:rPr>
          <w:rFonts w:ascii="華康細明體" w:hint="eastAsia"/>
        </w:rPr>
        <w:t>三</w:t>
      </w:r>
      <w:r w:rsidRPr="00362439">
        <w:rPr>
          <w:rFonts w:ascii="華康細明體" w:hint="eastAsia"/>
        </w:rPr>
        <w:t>)</w:t>
      </w:r>
      <w:r w:rsidRPr="00362439">
        <w:rPr>
          <w:rFonts w:hint="eastAsia"/>
        </w:rPr>
        <w:t>納稅義務人及其配偶之同胞兄弟、姊妹未滿二十歲，或滿二十歲以上而因在校就學、身心障礙或無謀生能力受納稅義務人扶養者。</w:t>
      </w:r>
    </w:p>
    <w:p w:rsidR="005B2CBB" w:rsidRPr="00362439" w:rsidRDefault="005B2CBB" w:rsidP="00627010">
      <w:pPr>
        <w:pStyle w:val="036"/>
        <w:spacing w:line="438" w:lineRule="exact"/>
        <w:ind w:leftChars="900" w:left="3080" w:hangingChars="200" w:hanging="560"/>
      </w:pPr>
      <w:r w:rsidRPr="00362439">
        <w:rPr>
          <w:rFonts w:ascii="華康細明體" w:hint="eastAsia"/>
        </w:rPr>
        <w:t>(</w:t>
      </w:r>
      <w:r w:rsidRPr="00362439">
        <w:rPr>
          <w:rFonts w:ascii="華康細明體" w:hint="eastAsia"/>
        </w:rPr>
        <w:t>四</w:t>
      </w:r>
      <w:r w:rsidRPr="00362439">
        <w:rPr>
          <w:rFonts w:ascii="華康細明體" w:hint="eastAsia"/>
        </w:rPr>
        <w:t>)</w:t>
      </w:r>
      <w:r w:rsidRPr="00362439">
        <w:rPr>
          <w:rFonts w:hint="eastAsia"/>
        </w:rPr>
        <w:t>納稅義務人其他親屬或家屬，合於民法第一千一百十四條第四款及第一千一百二十三條第三項之規定，未滿二十歲，或滿二十歲以上而因在校就學、身心障礙或無謀生能力，確係受納稅義務人扶養者。</w:t>
      </w:r>
    </w:p>
    <w:p w:rsidR="005B2CBB" w:rsidRPr="00362439" w:rsidRDefault="005B2CBB" w:rsidP="001809FF">
      <w:pPr>
        <w:pStyle w:val="035"/>
        <w:spacing w:line="455" w:lineRule="exact"/>
      </w:pPr>
      <w:r w:rsidRPr="00362439">
        <w:rPr>
          <w:rFonts w:hint="eastAsia"/>
        </w:rPr>
        <w:lastRenderedPageBreak/>
        <w:t>二、</w:t>
      </w:r>
      <w:r>
        <w:tab/>
      </w:r>
      <w:r w:rsidRPr="00362439">
        <w:rPr>
          <w:rFonts w:hint="eastAsia"/>
        </w:rPr>
        <w:t>扣除額：納稅義務人就下列標準扣除額或列舉扣除額擇</w:t>
      </w:r>
      <w:proofErr w:type="gramStart"/>
      <w:r w:rsidRPr="00362439">
        <w:rPr>
          <w:rFonts w:hint="eastAsia"/>
        </w:rPr>
        <w:t>一</w:t>
      </w:r>
      <w:proofErr w:type="gramEnd"/>
      <w:r w:rsidRPr="00362439">
        <w:rPr>
          <w:rFonts w:hint="eastAsia"/>
        </w:rPr>
        <w:t>減除外，並減除特別扣除額：</w:t>
      </w:r>
    </w:p>
    <w:p w:rsidR="005B2CBB" w:rsidRPr="00362439" w:rsidRDefault="005B2CBB" w:rsidP="001809FF">
      <w:pPr>
        <w:pStyle w:val="036"/>
        <w:spacing w:line="455" w:lineRule="exact"/>
        <w:ind w:leftChars="900" w:left="3080" w:hangingChars="200" w:hanging="560"/>
      </w:pPr>
      <w:r w:rsidRPr="00362439">
        <w:rPr>
          <w:rFonts w:ascii="華康細明體" w:hint="eastAsia"/>
        </w:rPr>
        <w:t>(</w:t>
      </w:r>
      <w:proofErr w:type="gramStart"/>
      <w:r w:rsidRPr="00362439">
        <w:rPr>
          <w:rFonts w:ascii="華康細明體" w:hint="eastAsia"/>
        </w:rPr>
        <w:t>一</w:t>
      </w:r>
      <w:proofErr w:type="gramEnd"/>
      <w:r w:rsidRPr="00362439">
        <w:rPr>
          <w:rFonts w:ascii="華康細明體" w:hint="eastAsia"/>
        </w:rPr>
        <w:t>)</w:t>
      </w:r>
      <w:r w:rsidRPr="00362439">
        <w:rPr>
          <w:rFonts w:hint="eastAsia"/>
        </w:rPr>
        <w:t>標準扣除額：納稅義務人個人扣除十二萬元；有配偶者加倍扣除之。</w:t>
      </w:r>
    </w:p>
    <w:p w:rsidR="005B2CBB" w:rsidRPr="00362439" w:rsidRDefault="005B2CBB" w:rsidP="001809FF">
      <w:pPr>
        <w:pStyle w:val="036"/>
        <w:spacing w:line="455" w:lineRule="exact"/>
        <w:ind w:leftChars="900" w:left="3080" w:hangingChars="200" w:hanging="560"/>
      </w:pPr>
      <w:r w:rsidRPr="00362439">
        <w:rPr>
          <w:rFonts w:ascii="華康細明體" w:hint="eastAsia"/>
        </w:rPr>
        <w:t>(</w:t>
      </w:r>
      <w:r w:rsidRPr="00362439">
        <w:rPr>
          <w:rFonts w:ascii="華康細明體" w:hint="eastAsia"/>
        </w:rPr>
        <w:t>二</w:t>
      </w:r>
      <w:r w:rsidRPr="00362439">
        <w:rPr>
          <w:rFonts w:ascii="華康細明體" w:hint="eastAsia"/>
        </w:rPr>
        <w:t>)</w:t>
      </w:r>
      <w:r w:rsidRPr="00362439">
        <w:rPr>
          <w:rFonts w:hint="eastAsia"/>
        </w:rPr>
        <w:t>列舉扣除額：</w:t>
      </w:r>
    </w:p>
    <w:p w:rsidR="005B2CBB" w:rsidRPr="00362439" w:rsidRDefault="005B2CBB" w:rsidP="001809FF">
      <w:pPr>
        <w:pStyle w:val="0371"/>
        <w:spacing w:line="455" w:lineRule="exact"/>
        <w:ind w:leftChars="1100" w:left="3360" w:hangingChars="100" w:hanging="280"/>
      </w:pPr>
      <w:r w:rsidRPr="00362439">
        <w:t>1</w:t>
      </w:r>
      <w:r w:rsidRPr="00362439">
        <w:rPr>
          <w:rFonts w:ascii="華康細明體"/>
        </w:rPr>
        <w:t>.</w:t>
      </w:r>
      <w:r w:rsidRPr="00362439">
        <w:rPr>
          <w:rFonts w:hint="eastAsia"/>
        </w:rPr>
        <w:t>捐贈：納稅義務人、配偶及受扶養親屬對於教育、文化、公益、慈善機構或團體之捐贈總額最高不超過綜合所得總額百分之二十為限。但有關國防、勞軍之捐贈及對政府之捐獻，不受金額之限制。</w:t>
      </w:r>
    </w:p>
    <w:p w:rsidR="005B2CBB" w:rsidRPr="00362439" w:rsidRDefault="005B2CBB" w:rsidP="001809FF">
      <w:pPr>
        <w:pStyle w:val="0371"/>
        <w:spacing w:line="455" w:lineRule="exact"/>
        <w:ind w:leftChars="1100" w:left="3360" w:hangingChars="100" w:hanging="280"/>
      </w:pPr>
      <w:r w:rsidRPr="00362439">
        <w:t>2</w:t>
      </w:r>
      <w:r w:rsidRPr="00362439">
        <w:rPr>
          <w:rFonts w:ascii="華康細明體"/>
        </w:rPr>
        <w:t>.</w:t>
      </w:r>
      <w:r w:rsidRPr="00362439">
        <w:rPr>
          <w:rFonts w:hint="eastAsia"/>
        </w:rPr>
        <w:t>保險費：納稅義務人、配偶或受扶養直系親屬之人身保險、勞工保險、國民年金保險及軍、公、教保險之保險費，每人每年扣除數額以不超過二萬四千元為限。但全民健康保險之保險費不受金額限制。</w:t>
      </w:r>
    </w:p>
    <w:p w:rsidR="005B2CBB" w:rsidRPr="00DC2E76" w:rsidRDefault="005B2CBB" w:rsidP="001809FF">
      <w:pPr>
        <w:pStyle w:val="0371"/>
        <w:spacing w:line="455" w:lineRule="exact"/>
        <w:ind w:leftChars="1100" w:left="3360" w:hangingChars="100" w:hanging="280"/>
        <w:rPr>
          <w:spacing w:val="2"/>
        </w:rPr>
      </w:pPr>
      <w:r w:rsidRPr="00362439">
        <w:t>3</w:t>
      </w:r>
      <w:r w:rsidRPr="00362439">
        <w:rPr>
          <w:rFonts w:ascii="華康細明體"/>
        </w:rPr>
        <w:t>.</w:t>
      </w:r>
      <w:r w:rsidRPr="00DC2E76">
        <w:rPr>
          <w:rFonts w:hint="eastAsia"/>
          <w:spacing w:val="2"/>
        </w:rPr>
        <w:t>醫藥及生育費：納稅義務人、配偶或受扶養親屬之醫藥費及生育費，以付與公立醫院、全民健康保險特約醫療院、所，或經財政部認定其會計紀錄完備正確之醫院者為限。但受有保險給付部分，不得扣除。</w:t>
      </w:r>
    </w:p>
    <w:p w:rsidR="005B2CBB" w:rsidRPr="00362439" w:rsidRDefault="005B2CBB" w:rsidP="001809FF">
      <w:pPr>
        <w:pStyle w:val="0371"/>
        <w:spacing w:line="455" w:lineRule="exact"/>
        <w:ind w:leftChars="1100" w:left="3360" w:hangingChars="100" w:hanging="280"/>
      </w:pPr>
      <w:r w:rsidRPr="00362439">
        <w:t>4</w:t>
      </w:r>
      <w:r w:rsidRPr="00362439">
        <w:rPr>
          <w:rFonts w:ascii="華康細明體"/>
        </w:rPr>
        <w:t>.</w:t>
      </w:r>
      <w:r w:rsidRPr="00362439">
        <w:rPr>
          <w:rFonts w:hint="eastAsia"/>
        </w:rPr>
        <w:t>災害損失：納稅義務人、配偶或受扶養親屬遭受不可抗力之災害損失。但受有保險賠償或救濟金部分，不得扣除。</w:t>
      </w:r>
    </w:p>
    <w:p w:rsidR="005B2CBB" w:rsidRPr="00362439" w:rsidRDefault="005B2CBB" w:rsidP="001809FF">
      <w:pPr>
        <w:pStyle w:val="0371"/>
        <w:spacing w:line="455" w:lineRule="exact"/>
        <w:ind w:leftChars="1100" w:left="3360" w:hangingChars="100" w:hanging="280"/>
      </w:pPr>
      <w:r w:rsidRPr="00362439">
        <w:t>5</w:t>
      </w:r>
      <w:r w:rsidRPr="00362439">
        <w:rPr>
          <w:rFonts w:ascii="華康細明體"/>
        </w:rPr>
        <w:t>.</w:t>
      </w:r>
      <w:r w:rsidRPr="00362439">
        <w:rPr>
          <w:rFonts w:hint="eastAsia"/>
        </w:rPr>
        <w:t>購屋借款利息：納稅義務人、配偶及受扶養親屬購買自用住宅，向金融機構借款所支</w:t>
      </w:r>
      <w:r w:rsidRPr="00362439">
        <w:rPr>
          <w:rFonts w:hint="eastAsia"/>
        </w:rPr>
        <w:lastRenderedPageBreak/>
        <w:t>付之利息，其每一申報戶每年扣除數額以三十萬元為限。但申報有儲蓄投資特別扣除額者，其申報之儲蓄投資特別扣除金額，應在上項購屋借款利息中減除；納稅義務人依上述規定扣除購屋借款利息者，以一屋為限。</w:t>
      </w:r>
    </w:p>
    <w:p w:rsidR="005B2CBB" w:rsidRPr="00265FD7" w:rsidRDefault="005B2CBB" w:rsidP="00583771">
      <w:pPr>
        <w:pStyle w:val="0371"/>
        <w:spacing w:line="474" w:lineRule="exact"/>
        <w:ind w:leftChars="1100" w:left="3360" w:hangingChars="100" w:hanging="280"/>
        <w:rPr>
          <w:spacing w:val="2"/>
        </w:rPr>
      </w:pPr>
      <w:r w:rsidRPr="00362439">
        <w:t>6</w:t>
      </w:r>
      <w:r w:rsidRPr="00362439">
        <w:rPr>
          <w:rFonts w:ascii="華康細明體"/>
        </w:rPr>
        <w:t>.</w:t>
      </w:r>
      <w:r w:rsidRPr="00265FD7">
        <w:rPr>
          <w:rFonts w:hint="eastAsia"/>
          <w:spacing w:val="2"/>
        </w:rPr>
        <w:t>房屋租金支出：納稅義務人、配偶及受扶養直系親屬在中華民國境內</w:t>
      </w:r>
      <w:proofErr w:type="gramStart"/>
      <w:r w:rsidRPr="00265FD7">
        <w:rPr>
          <w:rFonts w:hint="eastAsia"/>
          <w:spacing w:val="2"/>
        </w:rPr>
        <w:t>租屋供自</w:t>
      </w:r>
      <w:proofErr w:type="gramEnd"/>
      <w:r w:rsidRPr="00265FD7">
        <w:rPr>
          <w:rFonts w:hint="eastAsia"/>
          <w:spacing w:val="2"/>
        </w:rPr>
        <w:t>住且非供營業或執行業務使用者，其所支付之租金，每一申報戶每年扣除數額以十二萬元為限。但申報有購屋借款利息者，不得扣除。</w:t>
      </w:r>
    </w:p>
    <w:p w:rsidR="005B2CBB" w:rsidRPr="00362439" w:rsidRDefault="005B2CBB" w:rsidP="00583771">
      <w:pPr>
        <w:pStyle w:val="036"/>
        <w:spacing w:line="474" w:lineRule="exact"/>
        <w:ind w:leftChars="900" w:left="3080" w:hangingChars="200" w:hanging="560"/>
      </w:pPr>
      <w:r w:rsidRPr="00362439">
        <w:rPr>
          <w:rFonts w:ascii="華康細明體" w:hint="eastAsia"/>
        </w:rPr>
        <w:t>(</w:t>
      </w:r>
      <w:r w:rsidRPr="00362439">
        <w:rPr>
          <w:rFonts w:ascii="華康細明體" w:hint="eastAsia"/>
        </w:rPr>
        <w:t>三</w:t>
      </w:r>
      <w:r w:rsidRPr="00362439">
        <w:rPr>
          <w:rFonts w:ascii="華康細明體" w:hint="eastAsia"/>
        </w:rPr>
        <w:t>)</w:t>
      </w:r>
      <w:r w:rsidRPr="00362439">
        <w:rPr>
          <w:rFonts w:hint="eastAsia"/>
        </w:rPr>
        <w:t>特別扣除額：</w:t>
      </w:r>
    </w:p>
    <w:p w:rsidR="005B2CBB" w:rsidRPr="00362439" w:rsidRDefault="005B2CBB" w:rsidP="00583771">
      <w:pPr>
        <w:pStyle w:val="0371"/>
        <w:spacing w:line="474" w:lineRule="exact"/>
        <w:ind w:leftChars="1100" w:left="3360" w:hangingChars="100" w:hanging="280"/>
      </w:pPr>
      <w:r w:rsidRPr="00362439">
        <w:t>1</w:t>
      </w:r>
      <w:r w:rsidRPr="00362439">
        <w:rPr>
          <w:rFonts w:ascii="華康細明體"/>
        </w:rPr>
        <w:t>.</w:t>
      </w:r>
      <w:r w:rsidRPr="00362439">
        <w:rPr>
          <w:rFonts w:hint="eastAsia"/>
        </w:rPr>
        <w:t>財產交易損失：納稅義務人、配偶及受扶養親屬財產交易損失，其每年度扣除額，以不超過當年度申報之財產交易之所得為限；當年度無財產交易所得可資扣除，或扣除不足者，得以以後</w:t>
      </w:r>
      <w:proofErr w:type="gramStart"/>
      <w:r w:rsidRPr="00362439">
        <w:rPr>
          <w:rFonts w:hint="eastAsia"/>
        </w:rPr>
        <w:t>三</w:t>
      </w:r>
      <w:proofErr w:type="gramEnd"/>
      <w:r w:rsidRPr="00362439">
        <w:rPr>
          <w:rFonts w:hint="eastAsia"/>
        </w:rPr>
        <w:t>年度之財產交易所得扣除之。財產交易損失之計算，</w:t>
      </w:r>
      <w:proofErr w:type="gramStart"/>
      <w:r w:rsidRPr="00362439">
        <w:rPr>
          <w:rFonts w:hint="eastAsia"/>
        </w:rPr>
        <w:t>準</w:t>
      </w:r>
      <w:proofErr w:type="gramEnd"/>
      <w:r w:rsidRPr="00362439">
        <w:rPr>
          <w:rFonts w:hint="eastAsia"/>
        </w:rPr>
        <w:t>用第十四條第一項第七類關於計算財產交易增益之規定。</w:t>
      </w:r>
    </w:p>
    <w:p w:rsidR="005B2CBB" w:rsidRPr="00362439" w:rsidRDefault="005B2CBB" w:rsidP="00583771">
      <w:pPr>
        <w:pStyle w:val="0371"/>
        <w:spacing w:line="474" w:lineRule="exact"/>
        <w:ind w:leftChars="1100" w:left="3360" w:hangingChars="100" w:hanging="280"/>
      </w:pPr>
      <w:r w:rsidRPr="00362439">
        <w:t>2</w:t>
      </w:r>
      <w:r w:rsidRPr="00362439">
        <w:rPr>
          <w:rFonts w:ascii="華康細明體"/>
        </w:rPr>
        <w:t>.</w:t>
      </w:r>
      <w:r w:rsidRPr="00362439">
        <w:rPr>
          <w:rFonts w:hint="eastAsia"/>
        </w:rPr>
        <w:t>薪資所得特別扣除：納稅義務人、配偶或受扶養親屬之薪資所得，每人每年扣除數額以二十萬元為限。</w:t>
      </w:r>
    </w:p>
    <w:p w:rsidR="005B2CBB" w:rsidRPr="00362439" w:rsidRDefault="005B2CBB" w:rsidP="00583771">
      <w:pPr>
        <w:pStyle w:val="0371"/>
        <w:spacing w:line="474" w:lineRule="exact"/>
        <w:ind w:leftChars="1100" w:left="3360" w:hangingChars="100" w:hanging="280"/>
      </w:pPr>
      <w:r w:rsidRPr="00362439">
        <w:lastRenderedPageBreak/>
        <w:t>3</w:t>
      </w:r>
      <w:r w:rsidRPr="00362439">
        <w:rPr>
          <w:rFonts w:ascii="華康細明體"/>
        </w:rPr>
        <w:t>.</w:t>
      </w:r>
      <w:r w:rsidRPr="00362439">
        <w:rPr>
          <w:rFonts w:hint="eastAsia"/>
        </w:rPr>
        <w:t>儲蓄投資特別扣除：納稅義務人、配偶及受扶養親屬於金融機構之存款利息、儲蓄性質信託資金之收益及公司公開發行並上市之記名股票之股利，合計全年扣除數額以二十七萬元為限。但依郵政儲金匯兌法規定免稅之存簿儲金利息及本法規定分離課稅之利息，不包括在內。</w:t>
      </w:r>
    </w:p>
    <w:p w:rsidR="005B2CBB" w:rsidRPr="00362439" w:rsidRDefault="005B2CBB" w:rsidP="00583771">
      <w:pPr>
        <w:pStyle w:val="0371"/>
        <w:spacing w:line="474" w:lineRule="exact"/>
        <w:ind w:leftChars="1100" w:left="3360" w:hangingChars="100" w:hanging="280"/>
      </w:pPr>
      <w:r w:rsidRPr="00362439">
        <w:t>4</w:t>
      </w:r>
      <w:r w:rsidRPr="00362439">
        <w:rPr>
          <w:rFonts w:ascii="華康細明體"/>
        </w:rPr>
        <w:t>.</w:t>
      </w:r>
      <w:r w:rsidRPr="00362439">
        <w:rPr>
          <w:rFonts w:hint="eastAsia"/>
        </w:rPr>
        <w:t>身心障礙特別扣除：納稅義務人、配偶或受扶養親屬如為領有身心障礙手冊或身心障礙證明者，及精神衛生法第三條第四款規定之病人，每人每年扣除二十萬元。</w:t>
      </w:r>
    </w:p>
    <w:p w:rsidR="005B2CBB" w:rsidRPr="00362439" w:rsidRDefault="005B2CBB" w:rsidP="00583771">
      <w:pPr>
        <w:pStyle w:val="0371"/>
        <w:spacing w:line="474" w:lineRule="exact"/>
        <w:ind w:leftChars="1100" w:left="3360" w:hangingChars="100" w:hanging="280"/>
      </w:pPr>
      <w:r w:rsidRPr="00362439">
        <w:t>5</w:t>
      </w:r>
      <w:r w:rsidRPr="00362439">
        <w:rPr>
          <w:rFonts w:ascii="華康細明體"/>
        </w:rPr>
        <w:t>.</w:t>
      </w:r>
      <w:r w:rsidRPr="00362439">
        <w:rPr>
          <w:rFonts w:hint="eastAsia"/>
        </w:rPr>
        <w:t>教育學費特別扣除：納稅義務人就讀大專以上院校之子女之教育學費每人每年之扣除數額以二萬五千元為限。但空中大學、專校及五專前三年及已接受政府補助者，不得扣除。</w:t>
      </w:r>
    </w:p>
    <w:p w:rsidR="005B2CBB" w:rsidRPr="00362439" w:rsidRDefault="005B2CBB" w:rsidP="00583771">
      <w:pPr>
        <w:pStyle w:val="0371"/>
        <w:spacing w:line="474" w:lineRule="exact"/>
        <w:ind w:leftChars="1100" w:left="3360" w:hangingChars="100" w:hanging="280"/>
      </w:pPr>
      <w:r w:rsidRPr="00362439">
        <w:t>6</w:t>
      </w:r>
      <w:r w:rsidRPr="00362439">
        <w:rPr>
          <w:rFonts w:ascii="華康細明體"/>
        </w:rPr>
        <w:t>.</w:t>
      </w:r>
      <w:r w:rsidRPr="00362439">
        <w:rPr>
          <w:rFonts w:hint="eastAsia"/>
        </w:rPr>
        <w:t>幼兒學前特別扣除：自中華民國一百零一年一月一日起，納稅義務人五歲以下之子女，每人每年扣除十二萬元。</w:t>
      </w:r>
    </w:p>
    <w:p w:rsidR="005B2CBB" w:rsidRPr="00362439" w:rsidRDefault="005B2CBB" w:rsidP="00583771">
      <w:pPr>
        <w:pStyle w:val="0371"/>
        <w:spacing w:line="474" w:lineRule="exact"/>
        <w:ind w:leftChars="1100" w:left="3360" w:hangingChars="100" w:hanging="280"/>
      </w:pPr>
      <w:r w:rsidRPr="00362439">
        <w:t>7</w:t>
      </w:r>
      <w:r w:rsidRPr="00362439">
        <w:rPr>
          <w:rFonts w:ascii="華康細明體"/>
        </w:rPr>
        <w:t>.</w:t>
      </w:r>
      <w:r w:rsidRPr="00362439">
        <w:rPr>
          <w:rFonts w:hint="eastAsia"/>
        </w:rPr>
        <w:t>長期照顧特別扣除：自中華民國一百零八年一月一日起，納稅義務人、配偶或受扶養親屬為符合中央衛生福利主管機關公告須長期照顧之身心失能者，每人每年扣除十二萬元。</w:t>
      </w:r>
    </w:p>
    <w:p w:rsidR="005B2CBB" w:rsidRPr="00362439" w:rsidRDefault="005B2CBB" w:rsidP="00583771">
      <w:pPr>
        <w:pStyle w:val="0342"/>
        <w:spacing w:line="455" w:lineRule="exact"/>
        <w:ind w:left="1417"/>
      </w:pPr>
      <w:r w:rsidRPr="00362439">
        <w:rPr>
          <w:rFonts w:hint="eastAsia"/>
        </w:rPr>
        <w:lastRenderedPageBreak/>
        <w:t>依第七十一條規定應辦理結算申報而未辦理，經</w:t>
      </w:r>
      <w:proofErr w:type="gramStart"/>
      <w:r w:rsidRPr="00362439">
        <w:rPr>
          <w:rFonts w:hint="eastAsia"/>
        </w:rPr>
        <w:t>稽</w:t>
      </w:r>
      <w:proofErr w:type="gramEnd"/>
      <w:r w:rsidRPr="00362439">
        <w:rPr>
          <w:rFonts w:hint="eastAsia"/>
        </w:rPr>
        <w:t>徵機關核定應納稅額者，均不適用前項第二款第二目列舉扣除額之規定。</w:t>
      </w:r>
    </w:p>
    <w:p w:rsidR="005B2CBB" w:rsidRPr="00362439" w:rsidRDefault="005B2CBB" w:rsidP="00583771">
      <w:pPr>
        <w:pStyle w:val="0342"/>
        <w:spacing w:line="455" w:lineRule="exact"/>
        <w:ind w:left="1417"/>
      </w:pPr>
      <w:r w:rsidRPr="00362439">
        <w:rPr>
          <w:rFonts w:hint="eastAsia"/>
        </w:rPr>
        <w:t>納稅義務人有下列情形之</w:t>
      </w:r>
      <w:proofErr w:type="gramStart"/>
      <w:r w:rsidRPr="00362439">
        <w:rPr>
          <w:rFonts w:hint="eastAsia"/>
        </w:rPr>
        <w:t>一</w:t>
      </w:r>
      <w:proofErr w:type="gramEnd"/>
      <w:r w:rsidRPr="00362439">
        <w:rPr>
          <w:rFonts w:hint="eastAsia"/>
        </w:rPr>
        <w:t>者，不適用第一項第二款第三目之</w:t>
      </w:r>
      <w:r w:rsidRPr="00362439">
        <w:rPr>
          <w:rFonts w:hint="eastAsia"/>
        </w:rPr>
        <w:t>6</w:t>
      </w:r>
      <w:r w:rsidRPr="00362439">
        <w:rPr>
          <w:rFonts w:hint="eastAsia"/>
        </w:rPr>
        <w:t>幼兒學前特別扣除及之</w:t>
      </w:r>
      <w:r w:rsidRPr="00362439">
        <w:rPr>
          <w:rFonts w:hint="eastAsia"/>
        </w:rPr>
        <w:t>7</w:t>
      </w:r>
      <w:r w:rsidRPr="00362439">
        <w:rPr>
          <w:rFonts w:hint="eastAsia"/>
        </w:rPr>
        <w:t>長期照顧特別扣除之規定：</w:t>
      </w:r>
    </w:p>
    <w:p w:rsidR="005B2CBB" w:rsidRPr="00362439" w:rsidRDefault="005B2CBB" w:rsidP="00583771">
      <w:pPr>
        <w:pStyle w:val="035"/>
        <w:spacing w:line="455" w:lineRule="exact"/>
      </w:pPr>
      <w:r w:rsidRPr="00362439">
        <w:rPr>
          <w:rFonts w:hint="eastAsia"/>
        </w:rPr>
        <w:t>一、</w:t>
      </w:r>
      <w:r>
        <w:tab/>
      </w:r>
      <w:r w:rsidRPr="00362439">
        <w:rPr>
          <w:rFonts w:hint="eastAsia"/>
        </w:rPr>
        <w:t>經減除幼兒學前特別扣除額及長期照顧特別扣除額後，納稅義務人或其配偶依第十五條第二項規定計算之稅額適用稅率在百分之二十以上。</w:t>
      </w:r>
    </w:p>
    <w:p w:rsidR="005B2CBB" w:rsidRPr="00362439" w:rsidRDefault="005B2CBB" w:rsidP="00583771">
      <w:pPr>
        <w:pStyle w:val="035"/>
        <w:spacing w:line="455" w:lineRule="exact"/>
      </w:pPr>
      <w:r w:rsidRPr="00362439">
        <w:rPr>
          <w:rFonts w:hint="eastAsia"/>
        </w:rPr>
        <w:t>二、</w:t>
      </w:r>
      <w:r>
        <w:tab/>
      </w:r>
      <w:r w:rsidRPr="00362439">
        <w:rPr>
          <w:rFonts w:hint="eastAsia"/>
        </w:rPr>
        <w:t>納稅義務人依第十五條第五項規定選擇就其申報戶股利及盈餘合計金額按百分之二十八稅率分開計算應納稅額。</w:t>
      </w:r>
    </w:p>
    <w:p w:rsidR="005B2CBB" w:rsidRPr="00362439" w:rsidRDefault="005B2CBB" w:rsidP="00583771">
      <w:pPr>
        <w:pStyle w:val="035"/>
        <w:spacing w:line="455" w:lineRule="exact"/>
      </w:pPr>
      <w:r w:rsidRPr="00362439">
        <w:rPr>
          <w:rFonts w:hint="eastAsia"/>
        </w:rPr>
        <w:t>三、</w:t>
      </w:r>
      <w:r>
        <w:tab/>
      </w:r>
      <w:r w:rsidRPr="00362439">
        <w:rPr>
          <w:rFonts w:hint="eastAsia"/>
        </w:rPr>
        <w:t>納稅義務人依所得基本稅額條例第十二條規定計算之基本所得額超過同條例第十三條規定之扣除金額。</w:t>
      </w:r>
    </w:p>
    <w:p w:rsidR="005B2CBB" w:rsidRPr="00640E8E" w:rsidRDefault="005B2CBB" w:rsidP="00583771">
      <w:pPr>
        <w:pStyle w:val="034-7"/>
        <w:spacing w:line="455" w:lineRule="exact"/>
        <w:ind w:left="1396" w:hanging="1396"/>
        <w:rPr>
          <w:spacing w:val="4"/>
        </w:rPr>
      </w:pPr>
      <w:r w:rsidRPr="005B2CBB">
        <w:rPr>
          <w:rFonts w:hint="eastAsia"/>
          <w:w w:val="71"/>
          <w:fitText w:val="1400" w:id="2008255744"/>
        </w:rPr>
        <w:t>第一百二十六</w:t>
      </w:r>
      <w:r w:rsidRPr="005B2CBB">
        <w:rPr>
          <w:rFonts w:hint="eastAsia"/>
          <w:spacing w:val="5"/>
          <w:w w:val="71"/>
          <w:fitText w:val="1400" w:id="2008255744"/>
        </w:rPr>
        <w:t>條</w:t>
      </w:r>
      <w:r w:rsidRPr="00362439">
        <w:rPr>
          <w:rFonts w:hint="eastAsia"/>
        </w:rPr>
        <w:t xml:space="preserve">　　</w:t>
      </w:r>
      <w:r w:rsidRPr="00640E8E">
        <w:rPr>
          <w:rFonts w:hint="eastAsia"/>
          <w:spacing w:val="4"/>
        </w:rPr>
        <w:t>本法自公布日施行。但本法中華民國九十四年十二月二十八日修正公布之第十七條規定，自九十四年一月一日施行；九十七年一月二日修正公布之第十四條第一項第九類規定，自九十七年一月一日施行；九十七年十二月二十六日修正公布之第十七條規定，自九十七年一月一日施行。九十八年五月二十七日修正公布之第五條第二項及九十九年六月十五日修正公布之同條第五項規定，自九十九年度施行。一百年一月十九日修正公布之第四條第一項第一款、第二款及第十七條第一項第一款第四目規定，自一百零一年一月一日施行。一百零一年八月八日修正公布之</w:t>
      </w:r>
      <w:r w:rsidRPr="00640E8E">
        <w:rPr>
          <w:rFonts w:hint="eastAsia"/>
          <w:spacing w:val="4"/>
        </w:rPr>
        <w:lastRenderedPageBreak/>
        <w:t>條文，自一百零二年一月一日施行。一百零四年六月二十四日修正公布之條文，自一百零五年一月一日施行。一百零四年十二月二日修正公布之條文，自一百零五年一月一日施行。一百零八年七月一日修正之條文，自一百零八年一月一日施行。</w:t>
      </w:r>
    </w:p>
    <w:p w:rsidR="005B2CBB" w:rsidRPr="00640E8E" w:rsidRDefault="005B2CBB" w:rsidP="003A31CB">
      <w:pPr>
        <w:pStyle w:val="0342"/>
        <w:spacing w:line="460" w:lineRule="exact"/>
        <w:ind w:left="1417" w:firstLine="568"/>
        <w:rPr>
          <w:spacing w:val="2"/>
        </w:rPr>
      </w:pPr>
      <w:r w:rsidRPr="00640E8E">
        <w:rPr>
          <w:rFonts w:hint="eastAsia"/>
          <w:spacing w:val="2"/>
        </w:rPr>
        <w:t>本法中華民國九十年六月十三日修正公布之條文、一百零三年一月八日修正公布之條文及一百零五年七月二十七日修正公布之條文施行日期，由行政院定之；一百零三年六月四日修正公布之條文，除第六十六條之四、第六十六條之六及第七十三條之二自一百零四年一月一日施行外，其餘條文自一百零四年度施行。</w:t>
      </w:r>
    </w:p>
    <w:p w:rsidR="00A4385A" w:rsidRDefault="005B2CBB" w:rsidP="003A31CB">
      <w:pPr>
        <w:pStyle w:val="0342"/>
        <w:spacing w:afterLines="100" w:after="240" w:line="460" w:lineRule="exact"/>
        <w:ind w:left="1417"/>
      </w:pPr>
      <w:r w:rsidRPr="00544AE3">
        <w:rPr>
          <w:rFonts w:hint="eastAsia"/>
        </w:rPr>
        <w:t>本法中華民國一百零七年二月七日修正公布之條文，自一百零七年一月一日施行。但第五條、第六十六條之九、第七十一條、第七十五條、第七十九條、第一百零八條及第一百十條，自一百零七年度施行，第七十三條之二自一百零八年一月一日施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A4385A" w:rsidTr="00BC7FDE">
        <w:trPr>
          <w:trHeight w:hRule="exact" w:val="851"/>
        </w:trPr>
        <w:tc>
          <w:tcPr>
            <w:tcW w:w="1988" w:type="dxa"/>
            <w:vAlign w:val="center"/>
          </w:tcPr>
          <w:p w:rsidR="00A4385A" w:rsidRPr="00026BD0" w:rsidRDefault="00A4385A" w:rsidP="00BC7FDE">
            <w:pPr>
              <w:pStyle w:val="022"/>
            </w:pPr>
            <w:r>
              <w:rPr>
                <w:rFonts w:hint="eastAsia"/>
              </w:rPr>
              <w:t>總統令</w:t>
            </w:r>
          </w:p>
        </w:tc>
        <w:tc>
          <w:tcPr>
            <w:tcW w:w="4759" w:type="dxa"/>
            <w:vAlign w:val="center"/>
          </w:tcPr>
          <w:p w:rsidR="00A4385A" w:rsidRPr="0079273A" w:rsidRDefault="00A4385A" w:rsidP="00BC7FDE">
            <w:pPr>
              <w:pStyle w:val="0220"/>
            </w:pPr>
            <w:r>
              <w:rPr>
                <w:rFonts w:hint="eastAsia"/>
              </w:rPr>
              <w:t>中華民國</w:t>
            </w:r>
            <w:r>
              <w:rPr>
                <w:rFonts w:hint="eastAsia"/>
              </w:rPr>
              <w:t>1</w:t>
            </w:r>
            <w:r>
              <w:t>08</w:t>
            </w:r>
            <w:r w:rsidRPr="0079273A">
              <w:rPr>
                <w:rFonts w:hint="eastAsia"/>
              </w:rPr>
              <w:t>年</w:t>
            </w:r>
            <w:r>
              <w:rPr>
                <w:rFonts w:hint="eastAsia"/>
              </w:rPr>
              <w:t>7</w:t>
            </w:r>
            <w:r w:rsidRPr="0079273A">
              <w:rPr>
                <w:rFonts w:hint="eastAsia"/>
              </w:rPr>
              <w:t>月</w:t>
            </w:r>
            <w:r>
              <w:rPr>
                <w:rFonts w:hint="eastAsia"/>
              </w:rPr>
              <w:t>24</w:t>
            </w:r>
            <w:r w:rsidRPr="0079273A">
              <w:rPr>
                <w:rFonts w:hint="eastAsia"/>
              </w:rPr>
              <w:t>日</w:t>
            </w:r>
          </w:p>
          <w:p w:rsidR="00A4385A" w:rsidRDefault="00A4385A" w:rsidP="005C568B">
            <w:pPr>
              <w:pStyle w:val="0220"/>
              <w:rPr>
                <w:spacing w:val="-8"/>
              </w:rPr>
            </w:pPr>
            <w:r>
              <w:rPr>
                <w:rFonts w:hint="eastAsia"/>
              </w:rPr>
              <w:t>華</w:t>
            </w:r>
            <w:r>
              <w:t>總一</w:t>
            </w:r>
            <w:r>
              <w:rPr>
                <w:rFonts w:hint="eastAsia"/>
              </w:rPr>
              <w:t>經</w:t>
            </w:r>
            <w:r w:rsidRPr="0079273A">
              <w:rPr>
                <w:rFonts w:hint="eastAsia"/>
              </w:rPr>
              <w:t>字第</w:t>
            </w:r>
            <w:r>
              <w:rPr>
                <w:rFonts w:hint="eastAsia"/>
              </w:rPr>
              <w:t>108000</w:t>
            </w:r>
            <w:r w:rsidR="005C568B">
              <w:t>75641</w:t>
            </w:r>
            <w:r w:rsidRPr="0079273A">
              <w:rPr>
                <w:rFonts w:hint="eastAsia"/>
              </w:rPr>
              <w:t>號</w:t>
            </w:r>
          </w:p>
        </w:tc>
      </w:tr>
    </w:tbl>
    <w:p w:rsidR="00A4385A" w:rsidRPr="00A66A88" w:rsidRDefault="00A4385A" w:rsidP="003A31CB">
      <w:pPr>
        <w:pStyle w:val="024"/>
        <w:rPr>
          <w:spacing w:val="10"/>
        </w:rPr>
      </w:pPr>
      <w:r w:rsidRPr="00A66A88">
        <w:rPr>
          <w:rFonts w:hint="eastAsia"/>
          <w:spacing w:val="10"/>
        </w:rPr>
        <w:t>茲</w:t>
      </w:r>
      <w:r w:rsidR="00923FB6" w:rsidRPr="00A66A88">
        <w:rPr>
          <w:rFonts w:hint="eastAsia"/>
          <w:spacing w:val="10"/>
        </w:rPr>
        <w:t>修正海關進口稅則部分稅則</w:t>
      </w:r>
      <w:r w:rsidRPr="00A66A88">
        <w:rPr>
          <w:rFonts w:hint="eastAsia"/>
          <w:spacing w:val="10"/>
        </w:rPr>
        <w:t>，公布之。</w:t>
      </w:r>
    </w:p>
    <w:p w:rsidR="00A4385A" w:rsidRDefault="00A4385A" w:rsidP="00A4385A">
      <w:pPr>
        <w:pStyle w:val="025"/>
      </w:pPr>
      <w:r>
        <w:rPr>
          <w:rFonts w:hint="eastAsia"/>
        </w:rPr>
        <w:t>總　　　統　蔡英文</w:t>
      </w:r>
      <w:r>
        <w:br/>
      </w:r>
      <w:r>
        <w:rPr>
          <w:rFonts w:hint="eastAsia"/>
        </w:rPr>
        <w:t xml:space="preserve">行政院院長　</w:t>
      </w:r>
      <w:r>
        <w:rPr>
          <w:rFonts w:ascii="標楷體" w:hAnsi="標楷體" w:hint="eastAsia"/>
        </w:rPr>
        <w:t>蘇貞昌</w:t>
      </w:r>
      <w:r>
        <w:rPr>
          <w:rFonts w:ascii="標楷體" w:hAnsi="標楷體"/>
        </w:rPr>
        <w:br/>
      </w:r>
      <w:r>
        <w:rPr>
          <w:rFonts w:hint="eastAsia"/>
        </w:rPr>
        <w:t>財</w:t>
      </w:r>
      <w:r>
        <w:t>政部部長</w:t>
      </w:r>
      <w:r>
        <w:rPr>
          <w:rFonts w:hint="eastAsia"/>
        </w:rPr>
        <w:t xml:space="preserve">　蘇建</w:t>
      </w:r>
      <w:r>
        <w:t>榮</w:t>
      </w:r>
    </w:p>
    <w:p w:rsidR="0054236C" w:rsidRDefault="001B19B1" w:rsidP="004E74CF">
      <w:pPr>
        <w:widowControl/>
        <w:adjustRightInd/>
        <w:spacing w:afterLines="100" w:after="240" w:line="460" w:lineRule="exact"/>
        <w:ind w:left="560" w:hangingChars="200" w:hanging="560"/>
        <w:textAlignment w:val="auto"/>
      </w:pPr>
      <w:proofErr w:type="gramStart"/>
      <w:r w:rsidRPr="00B04863">
        <w:t>註</w:t>
      </w:r>
      <w:proofErr w:type="gramEnd"/>
      <w:r w:rsidRPr="00B04863">
        <w:t>：</w:t>
      </w:r>
      <w:r w:rsidRPr="00376138">
        <w:rPr>
          <w:spacing w:val="-4"/>
        </w:rPr>
        <w:t>附海關進口稅則修正部分稅則乙冊</w:t>
      </w:r>
      <w:proofErr w:type="gramStart"/>
      <w:r w:rsidRPr="00376138">
        <w:rPr>
          <w:spacing w:val="-4"/>
        </w:rPr>
        <w:t>（</w:t>
      </w:r>
      <w:proofErr w:type="gramEnd"/>
      <w:r w:rsidRPr="00376138">
        <w:rPr>
          <w:spacing w:val="-4"/>
        </w:rPr>
        <w:t>內容載於本府全球資訊網</w:t>
      </w:r>
      <w:proofErr w:type="gramStart"/>
      <w:r w:rsidRPr="00376138">
        <w:rPr>
          <w:spacing w:val="-4"/>
        </w:rPr>
        <w:t>（</w:t>
      </w:r>
      <w:proofErr w:type="gramEnd"/>
      <w:r w:rsidRPr="00376138">
        <w:rPr>
          <w:spacing w:val="-4"/>
        </w:rPr>
        <w:t>網址：</w:t>
      </w:r>
      <w:r w:rsidRPr="00376138">
        <w:rPr>
          <w:spacing w:val="-4"/>
        </w:rPr>
        <w:t>http</w:t>
      </w:r>
      <w:r w:rsidR="00065C39">
        <w:rPr>
          <w:spacing w:val="-4"/>
        </w:rPr>
        <w:t>s</w:t>
      </w:r>
      <w:r w:rsidRPr="00376138">
        <w:rPr>
          <w:spacing w:val="-4"/>
        </w:rPr>
        <w:t>://www.president.gov.tw</w:t>
      </w:r>
      <w:proofErr w:type="gramStart"/>
      <w:r w:rsidRPr="00376138">
        <w:rPr>
          <w:spacing w:val="-4"/>
        </w:rPr>
        <w:t>）</w:t>
      </w:r>
      <w:proofErr w:type="gramEnd"/>
      <w:r w:rsidRPr="00376138">
        <w:rPr>
          <w:spacing w:val="-4"/>
        </w:rPr>
        <w:t>-</w:t>
      </w:r>
      <w:r w:rsidRPr="00376138">
        <w:rPr>
          <w:spacing w:val="-4"/>
        </w:rPr>
        <w:t>「總統府公報」</w:t>
      </w:r>
      <w:r w:rsidRPr="00376138">
        <w:rPr>
          <w:spacing w:val="-4"/>
        </w:rPr>
        <w:t>-</w:t>
      </w:r>
      <w:r w:rsidRPr="00376138">
        <w:rPr>
          <w:spacing w:val="-4"/>
        </w:rPr>
        <w:t>「公報查詢」</w:t>
      </w:r>
      <w:proofErr w:type="gramStart"/>
      <w:r w:rsidRPr="00376138">
        <w:rPr>
          <w:spacing w:val="-4"/>
        </w:rPr>
        <w:t>）</w:t>
      </w:r>
      <w:proofErr w:type="gramEnd"/>
      <w:r w:rsidRPr="00376138">
        <w:rPr>
          <w:spacing w:val="-4"/>
        </w:rPr>
        <w:t>。</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7B6559" w:rsidRPr="00663BD1" w:rsidTr="00DD5175">
        <w:trPr>
          <w:trHeight w:hRule="exact" w:val="851"/>
        </w:trPr>
        <w:tc>
          <w:tcPr>
            <w:tcW w:w="1988" w:type="dxa"/>
            <w:vAlign w:val="center"/>
          </w:tcPr>
          <w:p w:rsidR="007B6559" w:rsidRDefault="007B6559" w:rsidP="00DD5175">
            <w:pPr>
              <w:pStyle w:val="022"/>
            </w:pPr>
            <w:r>
              <w:lastRenderedPageBreak/>
              <w:br w:type="page"/>
            </w:r>
            <w:r>
              <w:br w:type="page"/>
            </w:r>
            <w:r>
              <w:rPr>
                <w:rFonts w:hint="eastAsia"/>
              </w:rPr>
              <w:t>總統令</w:t>
            </w:r>
          </w:p>
        </w:tc>
        <w:tc>
          <w:tcPr>
            <w:tcW w:w="4759" w:type="dxa"/>
            <w:vAlign w:val="center"/>
          </w:tcPr>
          <w:p w:rsidR="007B6559" w:rsidRDefault="007B6559" w:rsidP="007E61F1">
            <w:pPr>
              <w:pStyle w:val="0220"/>
            </w:pPr>
            <w:r>
              <w:rPr>
                <w:rFonts w:hint="eastAsia"/>
              </w:rPr>
              <w:t>中華民國</w:t>
            </w:r>
            <w:r w:rsidRPr="0079273A">
              <w:rPr>
                <w:rFonts w:hint="eastAsia"/>
              </w:rPr>
              <w:t>10</w:t>
            </w:r>
            <w:r w:rsidR="00B62F4E">
              <w:rPr>
                <w:rFonts w:hint="eastAsia"/>
              </w:rPr>
              <w:t>8</w:t>
            </w:r>
            <w:r w:rsidRPr="0079273A">
              <w:rPr>
                <w:rFonts w:hint="eastAsia"/>
              </w:rPr>
              <w:t>年</w:t>
            </w:r>
            <w:r w:rsidR="007E61F1">
              <w:rPr>
                <w:rFonts w:hint="eastAsia"/>
              </w:rPr>
              <w:t>7</w:t>
            </w:r>
            <w:r w:rsidRPr="0079273A">
              <w:rPr>
                <w:rFonts w:hint="eastAsia"/>
              </w:rPr>
              <w:t>月</w:t>
            </w:r>
            <w:r w:rsidR="007E61F1">
              <w:rPr>
                <w:rFonts w:hint="eastAsia"/>
              </w:rPr>
              <w:t>12</w:t>
            </w:r>
            <w:r w:rsidRPr="0079273A">
              <w:rPr>
                <w:rFonts w:hint="eastAsia"/>
              </w:rPr>
              <w:t>日</w:t>
            </w:r>
          </w:p>
        </w:tc>
      </w:tr>
    </w:tbl>
    <w:p w:rsidR="00F12805" w:rsidRDefault="00F12805" w:rsidP="0059313B">
      <w:pPr>
        <w:pStyle w:val="0241"/>
        <w:spacing w:line="479" w:lineRule="exact"/>
      </w:pPr>
      <w:r>
        <w:rPr>
          <w:rFonts w:hint="eastAsia"/>
        </w:rPr>
        <w:t>任命許雅玲為行政院主計處簡任第十二職等副處長，黃至羲為行政院簡任第十三職等參事。</w:t>
      </w:r>
    </w:p>
    <w:p w:rsidR="007B6559" w:rsidRDefault="00F12805" w:rsidP="0059313B">
      <w:pPr>
        <w:pStyle w:val="0241"/>
        <w:spacing w:line="479" w:lineRule="exact"/>
      </w:pPr>
      <w:r>
        <w:rPr>
          <w:rFonts w:hint="eastAsia"/>
        </w:rPr>
        <w:t>任命鄭文琪為內政部消防署主計室簡任第十職等主任，梁國輝為內政部</w:t>
      </w:r>
      <w:proofErr w:type="gramStart"/>
      <w:r>
        <w:rPr>
          <w:rFonts w:hint="eastAsia"/>
        </w:rPr>
        <w:t>移民署簡任</w:t>
      </w:r>
      <w:proofErr w:type="gramEnd"/>
      <w:r>
        <w:rPr>
          <w:rFonts w:hint="eastAsia"/>
        </w:rPr>
        <w:t>第十二職等副署長。</w:t>
      </w:r>
    </w:p>
    <w:p w:rsidR="00F12805" w:rsidRDefault="00F12805" w:rsidP="0059313B">
      <w:pPr>
        <w:pStyle w:val="0241"/>
        <w:spacing w:line="479" w:lineRule="exact"/>
      </w:pPr>
      <w:r>
        <w:rPr>
          <w:rFonts w:hint="eastAsia"/>
        </w:rPr>
        <w:t>任命</w:t>
      </w:r>
      <w:proofErr w:type="gramStart"/>
      <w:r>
        <w:rPr>
          <w:rFonts w:hint="eastAsia"/>
        </w:rPr>
        <w:t>王精鴻為</w:t>
      </w:r>
      <w:proofErr w:type="gramEnd"/>
      <w:r>
        <w:rPr>
          <w:rFonts w:hint="eastAsia"/>
        </w:rPr>
        <w:t>國防部簡任第十一職等專門委員、藍靜婷為國防部簡任第十職等專門委員。</w:t>
      </w:r>
    </w:p>
    <w:p w:rsidR="00F12805" w:rsidRDefault="00F12805" w:rsidP="0059313B">
      <w:pPr>
        <w:pStyle w:val="0241"/>
        <w:spacing w:line="479" w:lineRule="exact"/>
      </w:pPr>
      <w:r>
        <w:rPr>
          <w:rFonts w:hint="eastAsia"/>
        </w:rPr>
        <w:t>任命聶繼榮為財政部簡任第十二職等參事，</w:t>
      </w:r>
      <w:proofErr w:type="gramStart"/>
      <w:r>
        <w:rPr>
          <w:rFonts w:hint="eastAsia"/>
        </w:rPr>
        <w:t>陳官保</w:t>
      </w:r>
      <w:proofErr w:type="gramEnd"/>
      <w:r>
        <w:rPr>
          <w:rFonts w:hint="eastAsia"/>
        </w:rPr>
        <w:t>為財政部簡任第十二職等處長，陳進雄為財政部簡任第十一職</w:t>
      </w:r>
      <w:proofErr w:type="gramStart"/>
      <w:r>
        <w:rPr>
          <w:rFonts w:hint="eastAsia"/>
        </w:rPr>
        <w:t>等權理簡</w:t>
      </w:r>
      <w:proofErr w:type="gramEnd"/>
      <w:r>
        <w:rPr>
          <w:rFonts w:hint="eastAsia"/>
        </w:rPr>
        <w:t>任第十二職等司長，蔡淑齡為財政部</w:t>
      </w:r>
      <w:proofErr w:type="gramStart"/>
      <w:r>
        <w:rPr>
          <w:rFonts w:hint="eastAsia"/>
        </w:rPr>
        <w:t>國庫署簡任</w:t>
      </w:r>
      <w:proofErr w:type="gramEnd"/>
      <w:r>
        <w:rPr>
          <w:rFonts w:hint="eastAsia"/>
        </w:rPr>
        <w:t>第十職等副組長，潘仁治為財政部高雄國稅局簡任第十職等主任秘書，沈麗珠為財政部高雄國稅局三民分局簡任第十職等分局長，黃福隆、鄭梅幸為財政部南區國稅局簡任第十職等稽核，鄭淑華為財政部南區國稅局簡任第十職等主任秘書。</w:t>
      </w:r>
    </w:p>
    <w:p w:rsidR="00F12805" w:rsidRDefault="00F12805" w:rsidP="0059313B">
      <w:pPr>
        <w:pStyle w:val="0241"/>
        <w:spacing w:line="479" w:lineRule="exact"/>
      </w:pPr>
      <w:r>
        <w:rPr>
          <w:rFonts w:hint="eastAsia"/>
        </w:rPr>
        <w:t>任命林秀敏為教育部會計處簡任第十二職等處長，李明玲為國立臺灣大學主計室簡任第十職等專門委員，鄒麗華為國立陽明大學人事室簡任第十職等主任，何慧婉為國立嘉義大學人事室簡任第十職等主任，張明華為國立</w:t>
      </w:r>
      <w:proofErr w:type="gramStart"/>
      <w:r>
        <w:rPr>
          <w:rFonts w:hint="eastAsia"/>
        </w:rPr>
        <w:t>臺</w:t>
      </w:r>
      <w:proofErr w:type="gramEnd"/>
      <w:r>
        <w:rPr>
          <w:rFonts w:hint="eastAsia"/>
        </w:rPr>
        <w:t>北科技大學人事室簡任第十職等主任。</w:t>
      </w:r>
    </w:p>
    <w:p w:rsidR="00F12805" w:rsidRPr="00EC0DD4" w:rsidRDefault="00F12805" w:rsidP="0059313B">
      <w:pPr>
        <w:pStyle w:val="0241"/>
        <w:spacing w:line="479" w:lineRule="exact"/>
        <w:ind w:firstLine="568"/>
        <w:rPr>
          <w:spacing w:val="2"/>
        </w:rPr>
      </w:pPr>
      <w:r w:rsidRPr="00EC0DD4">
        <w:rPr>
          <w:rFonts w:hint="eastAsia"/>
          <w:spacing w:val="2"/>
        </w:rPr>
        <w:t>任命廖本鴻、熊一山、任貴清為法務部調查局簡任第十一職等研究委員，萬家佛、簡東明、蒲長恩、尤延熹、高家文、簡安祿為法務</w:t>
      </w:r>
      <w:r w:rsidRPr="00EC0DD4">
        <w:rPr>
          <w:rFonts w:hint="eastAsia"/>
          <w:spacing w:val="-2"/>
        </w:rPr>
        <w:t>部調查局簡任第十二職等研究委員，胡興勇、文</w:t>
      </w:r>
      <w:proofErr w:type="gramStart"/>
      <w:r w:rsidRPr="00EC0DD4">
        <w:rPr>
          <w:rFonts w:hint="eastAsia"/>
          <w:spacing w:val="-2"/>
        </w:rPr>
        <w:t>瀚</w:t>
      </w:r>
      <w:proofErr w:type="gramEnd"/>
      <w:r w:rsidRPr="00EC0DD4">
        <w:rPr>
          <w:rFonts w:hint="eastAsia"/>
          <w:spacing w:val="-2"/>
        </w:rPr>
        <w:t>、夏紹達、單培祥、</w:t>
      </w:r>
      <w:r w:rsidRPr="00EC0DD4">
        <w:rPr>
          <w:rFonts w:hint="eastAsia"/>
          <w:spacing w:val="2"/>
        </w:rPr>
        <w:t>王偉鈞、林世偉為法務部調查局簡任第十一職等處長，劉復興為法務部調查局臺北市調查處簡任第十二職等處長，蔡文郎為法務部調查局新北市調查處簡任第十二職等處長，蔡新堯為法務部調查局</w:t>
      </w:r>
      <w:proofErr w:type="gramStart"/>
      <w:r w:rsidRPr="00EC0DD4">
        <w:rPr>
          <w:rFonts w:hint="eastAsia"/>
          <w:spacing w:val="2"/>
        </w:rPr>
        <w:t>臺</w:t>
      </w:r>
      <w:proofErr w:type="gramEnd"/>
      <w:r w:rsidRPr="00EC0DD4">
        <w:rPr>
          <w:rFonts w:hint="eastAsia"/>
          <w:spacing w:val="2"/>
        </w:rPr>
        <w:t>中市調</w:t>
      </w:r>
      <w:r w:rsidRPr="00EC0DD4">
        <w:rPr>
          <w:rFonts w:hint="eastAsia"/>
          <w:spacing w:val="2"/>
        </w:rPr>
        <w:lastRenderedPageBreak/>
        <w:t>查處簡任第十一職等處長，鄭伯卿為法務部調查局</w:t>
      </w:r>
      <w:proofErr w:type="gramStart"/>
      <w:r w:rsidRPr="00EC0DD4">
        <w:rPr>
          <w:rFonts w:hint="eastAsia"/>
          <w:spacing w:val="2"/>
        </w:rPr>
        <w:t>臺</w:t>
      </w:r>
      <w:proofErr w:type="gramEnd"/>
      <w:r w:rsidRPr="00EC0DD4">
        <w:rPr>
          <w:rFonts w:hint="eastAsia"/>
          <w:spacing w:val="2"/>
        </w:rPr>
        <w:t>南市調查處簡任第十二職等處長，秦太龍為法務部調查局高雄市調查處簡任第十一職等處長，余福明為法務部調查局福建省調查處簡任第十一職等處長，彭家慶為法務部調查局航業調查處簡任第十二職等處長，汪仁成為法務部調查局桃園市調查處簡任第十一職等處長，李俊慶為法務部行政執行署</w:t>
      </w:r>
      <w:proofErr w:type="gramStart"/>
      <w:r w:rsidRPr="00EC0DD4">
        <w:rPr>
          <w:rFonts w:hint="eastAsia"/>
          <w:spacing w:val="2"/>
        </w:rPr>
        <w:t>臺</w:t>
      </w:r>
      <w:proofErr w:type="gramEnd"/>
      <w:r w:rsidRPr="00EC0DD4">
        <w:rPr>
          <w:rFonts w:hint="eastAsia"/>
          <w:spacing w:val="2"/>
        </w:rPr>
        <w:t>北分署簡任第十職等行政執行官，</w:t>
      </w:r>
      <w:proofErr w:type="gramStart"/>
      <w:r w:rsidRPr="00EC0DD4">
        <w:rPr>
          <w:rFonts w:hint="eastAsia"/>
          <w:spacing w:val="2"/>
        </w:rPr>
        <w:t>林岡助為</w:t>
      </w:r>
      <w:proofErr w:type="gramEnd"/>
      <w:r w:rsidRPr="00EC0DD4">
        <w:rPr>
          <w:rFonts w:hint="eastAsia"/>
          <w:spacing w:val="2"/>
        </w:rPr>
        <w:t>法務部行政執行署</w:t>
      </w:r>
      <w:proofErr w:type="gramStart"/>
      <w:r w:rsidRPr="00EC0DD4">
        <w:rPr>
          <w:rFonts w:hint="eastAsia"/>
          <w:spacing w:val="2"/>
        </w:rPr>
        <w:t>臺</w:t>
      </w:r>
      <w:proofErr w:type="gramEnd"/>
      <w:r w:rsidRPr="00EC0DD4">
        <w:rPr>
          <w:rFonts w:hint="eastAsia"/>
          <w:spacing w:val="2"/>
        </w:rPr>
        <w:t>北分署簡任第十職等主任行政執行官兼科長，李元康為法務部行政執行署新北分署簡任第十職等行政執行官，李垂章為法務部行政執行署桃園分署簡任第十職等主任行政執行官兼科長，李貴芬為法務部行政執行署新竹分署簡任第十職等主任行政執行官兼科長，羅仕冀為法務部廉</w:t>
      </w:r>
      <w:proofErr w:type="gramStart"/>
      <w:r w:rsidRPr="00EC0DD4">
        <w:rPr>
          <w:rFonts w:hint="eastAsia"/>
          <w:spacing w:val="2"/>
        </w:rPr>
        <w:t>政署簡任</w:t>
      </w:r>
      <w:proofErr w:type="gramEnd"/>
      <w:r w:rsidRPr="00EC0DD4">
        <w:rPr>
          <w:rFonts w:hint="eastAsia"/>
          <w:spacing w:val="2"/>
        </w:rPr>
        <w:t>第十職等副組長，鄭銘謙為法務部廉</w:t>
      </w:r>
      <w:proofErr w:type="gramStart"/>
      <w:r w:rsidRPr="00EC0DD4">
        <w:rPr>
          <w:rFonts w:hint="eastAsia"/>
          <w:spacing w:val="2"/>
        </w:rPr>
        <w:t>政署簡任</w:t>
      </w:r>
      <w:proofErr w:type="gramEnd"/>
      <w:r w:rsidRPr="00EC0DD4">
        <w:rPr>
          <w:rFonts w:hint="eastAsia"/>
          <w:spacing w:val="2"/>
        </w:rPr>
        <w:t>第十四職等署長，黃文貞為法務部廉</w:t>
      </w:r>
      <w:proofErr w:type="gramStart"/>
      <w:r w:rsidRPr="00EC0DD4">
        <w:rPr>
          <w:rFonts w:hint="eastAsia"/>
          <w:spacing w:val="2"/>
        </w:rPr>
        <w:t>政署簡任</w:t>
      </w:r>
      <w:proofErr w:type="gramEnd"/>
      <w:r w:rsidRPr="00EC0DD4">
        <w:rPr>
          <w:rFonts w:hint="eastAsia"/>
          <w:spacing w:val="2"/>
        </w:rPr>
        <w:t>第十職等專門委員，王俊國為法務部矯正署人事室簡任第十職等主任，陳恩華為臺灣高等檢察署會計室簡任第十職等主任。</w:t>
      </w:r>
    </w:p>
    <w:p w:rsidR="00F12805" w:rsidRPr="00814F40" w:rsidRDefault="00F12805" w:rsidP="005E09AF">
      <w:pPr>
        <w:pStyle w:val="0241"/>
        <w:spacing w:line="468" w:lineRule="exact"/>
        <w:ind w:firstLine="568"/>
        <w:rPr>
          <w:spacing w:val="2"/>
        </w:rPr>
      </w:pPr>
      <w:r w:rsidRPr="00814F40">
        <w:rPr>
          <w:rFonts w:hint="eastAsia"/>
          <w:spacing w:val="2"/>
        </w:rPr>
        <w:t>任命陳建堂為經濟部工業局簡任第十職等技正，何晉滄為經濟部中小企業處簡任第十三職等處長，楊淑玲為經濟部投資審議委員會簡任第十一職等副執行秘書，連錦</w:t>
      </w:r>
      <w:proofErr w:type="gramStart"/>
      <w:r w:rsidRPr="00814F40">
        <w:rPr>
          <w:rFonts w:hint="eastAsia"/>
          <w:spacing w:val="2"/>
        </w:rPr>
        <w:t>漳</w:t>
      </w:r>
      <w:proofErr w:type="gramEnd"/>
      <w:r w:rsidRPr="00814F40">
        <w:rPr>
          <w:rFonts w:hint="eastAsia"/>
          <w:spacing w:val="2"/>
        </w:rPr>
        <w:t>為經濟部標準檢驗局簡任第十三職等局長，李宗仁為經濟部智慧財產局簡任第十職等商標高級審查官，謝文元、林麗芬為經濟部智慧財產局簡任第十職等專利高級審查官，張世賢為經濟部水利署南區水</w:t>
      </w:r>
      <w:proofErr w:type="gramStart"/>
      <w:r w:rsidRPr="00814F40">
        <w:rPr>
          <w:rFonts w:hint="eastAsia"/>
          <w:spacing w:val="2"/>
        </w:rPr>
        <w:t>資源局簡任</w:t>
      </w:r>
      <w:proofErr w:type="gramEnd"/>
      <w:r w:rsidRPr="00814F40">
        <w:rPr>
          <w:rFonts w:hint="eastAsia"/>
          <w:spacing w:val="2"/>
        </w:rPr>
        <w:t>第十職等正工程司兼課長，許朝欽為經濟部水利署第十</w:t>
      </w:r>
      <w:proofErr w:type="gramStart"/>
      <w:r w:rsidRPr="00814F40">
        <w:rPr>
          <w:rFonts w:hint="eastAsia"/>
          <w:spacing w:val="2"/>
        </w:rPr>
        <w:t>河川局簡任</w:t>
      </w:r>
      <w:proofErr w:type="gramEnd"/>
      <w:r w:rsidRPr="00814F40">
        <w:rPr>
          <w:rFonts w:hint="eastAsia"/>
          <w:spacing w:val="2"/>
        </w:rPr>
        <w:t>第十職等副局長。</w:t>
      </w:r>
    </w:p>
    <w:p w:rsidR="00F12805" w:rsidRDefault="00F12805" w:rsidP="005E09AF">
      <w:pPr>
        <w:pStyle w:val="0241"/>
        <w:spacing w:line="468" w:lineRule="exact"/>
      </w:pPr>
      <w:r>
        <w:rPr>
          <w:rFonts w:hint="eastAsia"/>
        </w:rPr>
        <w:t>任命黃荷婷為交通部簡任第十一職</w:t>
      </w:r>
      <w:proofErr w:type="gramStart"/>
      <w:r>
        <w:rPr>
          <w:rFonts w:hint="eastAsia"/>
        </w:rPr>
        <w:t>等權理簡</w:t>
      </w:r>
      <w:proofErr w:type="gramEnd"/>
      <w:r>
        <w:rPr>
          <w:rFonts w:hint="eastAsia"/>
        </w:rPr>
        <w:t>任第十二職等參事，張垂龍為交通部簡任第十二職等技監，吳富和為交通部民用航空局花蓮航空站簡任第十職等主任，楊益瑞為交通部民用航空局臺南航空站</w:t>
      </w:r>
      <w:r>
        <w:rPr>
          <w:rFonts w:hint="eastAsia"/>
        </w:rPr>
        <w:lastRenderedPageBreak/>
        <w:t>簡任第十職等主任，林維玲為交通部觀光局東部海岸國家風景區管理處簡任第十一職等處長，蘇月娥為交通部公路總局人事室簡任第十職等主任，吳季娟為交通部公路總局簡任第十職等副組長。</w:t>
      </w:r>
    </w:p>
    <w:p w:rsidR="00F12805" w:rsidRPr="00EC7958" w:rsidRDefault="00F12805" w:rsidP="00486EBD">
      <w:pPr>
        <w:pStyle w:val="0241"/>
        <w:spacing w:line="453" w:lineRule="exact"/>
        <w:ind w:firstLine="552"/>
        <w:rPr>
          <w:spacing w:val="-2"/>
        </w:rPr>
      </w:pPr>
      <w:r w:rsidRPr="00EC7958">
        <w:rPr>
          <w:rFonts w:hint="eastAsia"/>
          <w:spacing w:val="-2"/>
        </w:rPr>
        <w:t>派黃</w:t>
      </w:r>
      <w:proofErr w:type="gramStart"/>
      <w:r w:rsidRPr="00EC7958">
        <w:rPr>
          <w:rFonts w:hint="eastAsia"/>
          <w:spacing w:val="-2"/>
        </w:rPr>
        <w:t>鳳岡為交通部鐵道局</w:t>
      </w:r>
      <w:proofErr w:type="gramEnd"/>
      <w:r w:rsidRPr="00EC7958">
        <w:rPr>
          <w:rFonts w:hint="eastAsia"/>
          <w:spacing w:val="-2"/>
        </w:rPr>
        <w:t>東部工程處簡派第十一職等處長，夏</w:t>
      </w:r>
      <w:proofErr w:type="gramStart"/>
      <w:r w:rsidRPr="00EC7958">
        <w:rPr>
          <w:rFonts w:hint="eastAsia"/>
          <w:spacing w:val="-2"/>
        </w:rPr>
        <w:t>恒</w:t>
      </w:r>
      <w:proofErr w:type="gramEnd"/>
      <w:r w:rsidRPr="00EC7958">
        <w:rPr>
          <w:rFonts w:hint="eastAsia"/>
          <w:spacing w:val="-2"/>
        </w:rPr>
        <w:t>仁為交通部鐵道局東部工程處簡派第十職等主任工程司，林淞沂、鍾國義、</w:t>
      </w:r>
      <w:r w:rsidRPr="00EC7958">
        <w:rPr>
          <w:rFonts w:hint="eastAsia"/>
          <w:spacing w:val="2"/>
        </w:rPr>
        <w:t>林孚昌、沈聰益為交通部鐵道局東部工程處簡派第十職等正工程司，許</w:t>
      </w:r>
      <w:r w:rsidRPr="00EC7958">
        <w:rPr>
          <w:rFonts w:hint="eastAsia"/>
          <w:spacing w:val="-2"/>
        </w:rPr>
        <w:t>健宏、蘇文源為交通部鐵道局東部工程處簡派第十職等副處長。</w:t>
      </w:r>
    </w:p>
    <w:p w:rsidR="00F12805" w:rsidRDefault="00F12805" w:rsidP="00486EBD">
      <w:pPr>
        <w:pStyle w:val="0241"/>
        <w:spacing w:line="453" w:lineRule="exact"/>
      </w:pPr>
      <w:r>
        <w:rPr>
          <w:rFonts w:hint="eastAsia"/>
        </w:rPr>
        <w:t>任命何俊傑為勞動部勞動及職業安全衛生研究所簡任第十二職等副所長，陳毓雯為勞動部勞動及職業安全衛生研究所簡任第十一職等主任秘書。</w:t>
      </w:r>
    </w:p>
    <w:p w:rsidR="00F12805" w:rsidRDefault="00F12805" w:rsidP="00486EBD">
      <w:pPr>
        <w:pStyle w:val="0241"/>
        <w:spacing w:line="453" w:lineRule="exact"/>
      </w:pPr>
      <w:r>
        <w:rPr>
          <w:rFonts w:hint="eastAsia"/>
        </w:rPr>
        <w:t>任命劉訓蓉為衛生福利部統計處簡任第十一職等副處長，陳紫君為衛生福利部疾病</w:t>
      </w:r>
      <w:proofErr w:type="gramStart"/>
      <w:r>
        <w:rPr>
          <w:rFonts w:hint="eastAsia"/>
        </w:rPr>
        <w:t>管制署簡任</w:t>
      </w:r>
      <w:proofErr w:type="gramEnd"/>
      <w:r>
        <w:rPr>
          <w:rFonts w:hint="eastAsia"/>
        </w:rPr>
        <w:t>第十職等副主任，楊怡真為衛生福利部食品藥物</w:t>
      </w:r>
      <w:proofErr w:type="gramStart"/>
      <w:r>
        <w:rPr>
          <w:rFonts w:hint="eastAsia"/>
        </w:rPr>
        <w:t>管理署簡任</w:t>
      </w:r>
      <w:proofErr w:type="gramEnd"/>
      <w:r>
        <w:rPr>
          <w:rFonts w:hint="eastAsia"/>
        </w:rPr>
        <w:t>第十職等專門委員，蔡淑貞為衛生福利部食品藥物</w:t>
      </w:r>
      <w:proofErr w:type="gramStart"/>
      <w:r>
        <w:rPr>
          <w:rFonts w:hint="eastAsia"/>
        </w:rPr>
        <w:t>管理署簡任</w:t>
      </w:r>
      <w:proofErr w:type="gramEnd"/>
      <w:r>
        <w:rPr>
          <w:rFonts w:hint="eastAsia"/>
        </w:rPr>
        <w:t>第十一職等主任，林麗瑾為衛生福利部中央健康</w:t>
      </w:r>
      <w:proofErr w:type="gramStart"/>
      <w:r>
        <w:rPr>
          <w:rFonts w:hint="eastAsia"/>
        </w:rPr>
        <w:t>保險署簡</w:t>
      </w:r>
      <w:proofErr w:type="gramEnd"/>
      <w:r>
        <w:rPr>
          <w:rFonts w:hint="eastAsia"/>
        </w:rPr>
        <w:t>任第十一職等組長，戴紹章為衛生福利部中央健康</w:t>
      </w:r>
      <w:proofErr w:type="gramStart"/>
      <w:r>
        <w:rPr>
          <w:rFonts w:hint="eastAsia"/>
        </w:rPr>
        <w:t>保險署簡</w:t>
      </w:r>
      <w:proofErr w:type="gramEnd"/>
      <w:r>
        <w:rPr>
          <w:rFonts w:hint="eastAsia"/>
        </w:rPr>
        <w:t>任第十一職等參議。</w:t>
      </w:r>
    </w:p>
    <w:p w:rsidR="00F12805" w:rsidRDefault="00F12805" w:rsidP="00486EBD">
      <w:pPr>
        <w:pStyle w:val="0241"/>
        <w:spacing w:line="453" w:lineRule="exact"/>
      </w:pPr>
      <w:r>
        <w:rPr>
          <w:rFonts w:hint="eastAsia"/>
        </w:rPr>
        <w:t>任命黃永傳為科技部主計處簡任第十二職等處長。</w:t>
      </w:r>
    </w:p>
    <w:p w:rsidR="00F12805" w:rsidRDefault="00F12805" w:rsidP="00486EBD">
      <w:pPr>
        <w:pStyle w:val="0241"/>
        <w:spacing w:line="453" w:lineRule="exact"/>
      </w:pPr>
      <w:r>
        <w:rPr>
          <w:rFonts w:hint="eastAsia"/>
        </w:rPr>
        <w:t>任命呂清海為嘉義縣</w:t>
      </w:r>
      <w:proofErr w:type="gramStart"/>
      <w:r>
        <w:rPr>
          <w:rFonts w:hint="eastAsia"/>
        </w:rPr>
        <w:t>消防局簡任</w:t>
      </w:r>
      <w:proofErr w:type="gramEnd"/>
      <w:r>
        <w:rPr>
          <w:rFonts w:hint="eastAsia"/>
        </w:rPr>
        <w:t>第十職等局長。</w:t>
      </w:r>
    </w:p>
    <w:p w:rsidR="0077186D" w:rsidRDefault="0077186D" w:rsidP="00486EBD">
      <w:pPr>
        <w:pStyle w:val="0241"/>
        <w:spacing w:line="453" w:lineRule="exact"/>
      </w:pPr>
      <w:r>
        <w:rPr>
          <w:rFonts w:hint="eastAsia"/>
        </w:rPr>
        <w:t>任命廖偉嘉、吳玖</w:t>
      </w:r>
      <w:proofErr w:type="gramStart"/>
      <w:r>
        <w:rPr>
          <w:rFonts w:hint="eastAsia"/>
        </w:rPr>
        <w:t>旻</w:t>
      </w:r>
      <w:proofErr w:type="gramEnd"/>
      <w:r>
        <w:rPr>
          <w:rFonts w:hint="eastAsia"/>
        </w:rPr>
        <w:t>、黃柏崴、黃鈺峰、蔡庭瑜、孫靖勝、</w:t>
      </w:r>
      <w:proofErr w:type="gramStart"/>
      <w:r>
        <w:rPr>
          <w:rFonts w:hint="eastAsia"/>
        </w:rPr>
        <w:t>汪怡瑄為薦任</w:t>
      </w:r>
      <w:proofErr w:type="gramEnd"/>
      <w:r>
        <w:rPr>
          <w:rFonts w:hint="eastAsia"/>
        </w:rPr>
        <w:t>公務人員。</w:t>
      </w:r>
    </w:p>
    <w:p w:rsidR="0082483A" w:rsidRDefault="0082483A" w:rsidP="00486EBD">
      <w:pPr>
        <w:pStyle w:val="0241"/>
        <w:spacing w:line="453" w:lineRule="exact"/>
      </w:pPr>
      <w:r>
        <w:rPr>
          <w:rFonts w:hint="eastAsia"/>
        </w:rPr>
        <w:t>任命</w:t>
      </w:r>
      <w:proofErr w:type="gramStart"/>
      <w:r>
        <w:rPr>
          <w:rFonts w:hint="eastAsia"/>
        </w:rPr>
        <w:t>潘建傳為薦任</w:t>
      </w:r>
      <w:proofErr w:type="gramEnd"/>
      <w:r>
        <w:rPr>
          <w:rFonts w:hint="eastAsia"/>
        </w:rPr>
        <w:t>公務人員。</w:t>
      </w:r>
    </w:p>
    <w:p w:rsidR="0082483A" w:rsidRDefault="0082483A" w:rsidP="00486EBD">
      <w:pPr>
        <w:pStyle w:val="0241"/>
        <w:spacing w:line="453" w:lineRule="exact"/>
      </w:pPr>
      <w:r>
        <w:rPr>
          <w:rFonts w:hint="eastAsia"/>
        </w:rPr>
        <w:t>任命</w:t>
      </w:r>
      <w:proofErr w:type="gramStart"/>
      <w:r>
        <w:rPr>
          <w:rFonts w:hint="eastAsia"/>
        </w:rPr>
        <w:t>陳健元為薦任</w:t>
      </w:r>
      <w:proofErr w:type="gramEnd"/>
      <w:r>
        <w:rPr>
          <w:rFonts w:hint="eastAsia"/>
        </w:rPr>
        <w:t>公務人員。</w:t>
      </w:r>
    </w:p>
    <w:p w:rsidR="0082483A" w:rsidRDefault="0082483A" w:rsidP="00486EBD">
      <w:pPr>
        <w:pStyle w:val="0241"/>
        <w:spacing w:line="453" w:lineRule="exact"/>
      </w:pPr>
      <w:r>
        <w:rPr>
          <w:rFonts w:hint="eastAsia"/>
        </w:rPr>
        <w:t>任命莊翊群、侯志龍、林正欣、李昆</w:t>
      </w:r>
      <w:proofErr w:type="gramStart"/>
      <w:r>
        <w:rPr>
          <w:rFonts w:hint="eastAsia"/>
        </w:rPr>
        <w:t>叡</w:t>
      </w:r>
      <w:proofErr w:type="gramEnd"/>
      <w:r>
        <w:rPr>
          <w:rFonts w:hint="eastAsia"/>
        </w:rPr>
        <w:t>、陳明如、連宏軒、陳</w:t>
      </w:r>
      <w:proofErr w:type="gramStart"/>
      <w:r>
        <w:rPr>
          <w:rFonts w:hint="eastAsia"/>
        </w:rPr>
        <w:t>姵</w:t>
      </w:r>
      <w:proofErr w:type="gramEnd"/>
      <w:r>
        <w:rPr>
          <w:rFonts w:hint="eastAsia"/>
        </w:rPr>
        <w:t>晴、彭慧華、王瓊雯、</w:t>
      </w:r>
      <w:proofErr w:type="gramStart"/>
      <w:r>
        <w:rPr>
          <w:rFonts w:hint="eastAsia"/>
        </w:rPr>
        <w:t>林平為薦</w:t>
      </w:r>
      <w:proofErr w:type="gramEnd"/>
      <w:r>
        <w:rPr>
          <w:rFonts w:hint="eastAsia"/>
        </w:rPr>
        <w:t>任公務人員。</w:t>
      </w:r>
    </w:p>
    <w:p w:rsidR="0082483A" w:rsidRDefault="0082483A" w:rsidP="00486EBD">
      <w:pPr>
        <w:pStyle w:val="0241"/>
        <w:spacing w:line="453" w:lineRule="exact"/>
      </w:pPr>
      <w:r>
        <w:rPr>
          <w:rFonts w:hint="eastAsia"/>
        </w:rPr>
        <w:t>任命譚中達、許櫻美、馬忠賢、</w:t>
      </w:r>
      <w:proofErr w:type="gramStart"/>
      <w:r>
        <w:rPr>
          <w:rFonts w:hint="eastAsia"/>
        </w:rPr>
        <w:t>張彩縫</w:t>
      </w:r>
      <w:proofErr w:type="gramEnd"/>
      <w:r>
        <w:rPr>
          <w:rFonts w:hint="eastAsia"/>
        </w:rPr>
        <w:t>、</w:t>
      </w:r>
      <w:proofErr w:type="gramStart"/>
      <w:r>
        <w:rPr>
          <w:rFonts w:hint="eastAsia"/>
        </w:rPr>
        <w:t>張淑麗為薦任</w:t>
      </w:r>
      <w:proofErr w:type="gramEnd"/>
      <w:r>
        <w:rPr>
          <w:rFonts w:hint="eastAsia"/>
        </w:rPr>
        <w:t>公務人員。</w:t>
      </w:r>
    </w:p>
    <w:p w:rsidR="0077186D" w:rsidRDefault="0077186D" w:rsidP="001E5147">
      <w:pPr>
        <w:pStyle w:val="0241"/>
        <w:spacing w:line="480" w:lineRule="exact"/>
      </w:pPr>
      <w:r>
        <w:rPr>
          <w:rFonts w:hint="eastAsia"/>
        </w:rPr>
        <w:lastRenderedPageBreak/>
        <w:t>任命蘇秀慧、吳</w:t>
      </w:r>
      <w:proofErr w:type="gramStart"/>
      <w:r>
        <w:rPr>
          <w:rFonts w:hint="eastAsia"/>
        </w:rPr>
        <w:t>宥</w:t>
      </w:r>
      <w:proofErr w:type="gramEnd"/>
      <w:r>
        <w:rPr>
          <w:rFonts w:hint="eastAsia"/>
        </w:rPr>
        <w:t>宏、林詩文、楊雯嵐、</w:t>
      </w:r>
      <w:proofErr w:type="gramStart"/>
      <w:r>
        <w:rPr>
          <w:rFonts w:hint="eastAsia"/>
        </w:rPr>
        <w:t>陳孟筠為薦任</w:t>
      </w:r>
      <w:proofErr w:type="gramEnd"/>
      <w:r>
        <w:rPr>
          <w:rFonts w:hint="eastAsia"/>
        </w:rPr>
        <w:t>公務人員。</w:t>
      </w:r>
    </w:p>
    <w:p w:rsidR="0077186D" w:rsidRDefault="0077186D" w:rsidP="001E5147">
      <w:pPr>
        <w:pStyle w:val="0241"/>
        <w:spacing w:line="480" w:lineRule="exact"/>
      </w:pPr>
      <w:r>
        <w:rPr>
          <w:rFonts w:hint="eastAsia"/>
        </w:rPr>
        <w:t>任命葉純如、</w:t>
      </w:r>
      <w:proofErr w:type="gramStart"/>
      <w:r>
        <w:rPr>
          <w:rFonts w:hint="eastAsia"/>
        </w:rPr>
        <w:t>林惠莉為薦任</w:t>
      </w:r>
      <w:proofErr w:type="gramEnd"/>
      <w:r>
        <w:rPr>
          <w:rFonts w:hint="eastAsia"/>
        </w:rPr>
        <w:t>關務人員。</w:t>
      </w:r>
    </w:p>
    <w:p w:rsidR="0077186D" w:rsidRDefault="0077186D" w:rsidP="001E5147">
      <w:pPr>
        <w:pStyle w:val="0241"/>
        <w:spacing w:line="480" w:lineRule="exact"/>
      </w:pPr>
      <w:r>
        <w:rPr>
          <w:rFonts w:hint="eastAsia"/>
        </w:rPr>
        <w:t>任命田雅男、陳鴻源、廖伊文、林文正、林建宏、</w:t>
      </w:r>
      <w:proofErr w:type="gramStart"/>
      <w:r>
        <w:rPr>
          <w:rFonts w:hint="eastAsia"/>
        </w:rPr>
        <w:t>盧昭慶為薦任</w:t>
      </w:r>
      <w:proofErr w:type="gramEnd"/>
      <w:r>
        <w:rPr>
          <w:rFonts w:hint="eastAsia"/>
        </w:rPr>
        <w:t>公務人員。</w:t>
      </w:r>
    </w:p>
    <w:p w:rsidR="0077186D" w:rsidRDefault="0077186D" w:rsidP="001E5147">
      <w:pPr>
        <w:pStyle w:val="0241"/>
        <w:spacing w:line="480" w:lineRule="exact"/>
      </w:pPr>
      <w:r>
        <w:rPr>
          <w:rFonts w:hint="eastAsia"/>
        </w:rPr>
        <w:t>任命鄭文貴為臺灣高等檢察署高雄檢察分署主任檢察官，張曉雯為臺灣</w:t>
      </w:r>
      <w:proofErr w:type="gramStart"/>
      <w:r>
        <w:rPr>
          <w:rFonts w:hint="eastAsia"/>
        </w:rPr>
        <w:t>臺</w:t>
      </w:r>
      <w:proofErr w:type="gramEnd"/>
      <w:r>
        <w:rPr>
          <w:rFonts w:hint="eastAsia"/>
        </w:rPr>
        <w:t>東地方檢察署檢察長，余麗貞為臺灣宜蘭地方檢察署檢察長。</w:t>
      </w:r>
    </w:p>
    <w:p w:rsidR="0077186D" w:rsidRDefault="0077186D" w:rsidP="001E5147">
      <w:pPr>
        <w:pStyle w:val="0241"/>
        <w:spacing w:line="480" w:lineRule="exact"/>
      </w:pPr>
      <w:r>
        <w:rPr>
          <w:rFonts w:hint="eastAsia"/>
        </w:rPr>
        <w:t>任命王</w:t>
      </w:r>
      <w:proofErr w:type="gramStart"/>
      <w:r>
        <w:rPr>
          <w:rFonts w:hint="eastAsia"/>
        </w:rPr>
        <w:t>涂</w:t>
      </w:r>
      <w:proofErr w:type="gramEnd"/>
      <w:r>
        <w:rPr>
          <w:rFonts w:hint="eastAsia"/>
        </w:rPr>
        <w:t>芝、何皓元、洪明賢、劉智偉、黃耀賢為檢察官。</w:t>
      </w:r>
    </w:p>
    <w:p w:rsidR="00AC4996" w:rsidRDefault="007B6559" w:rsidP="004531B5">
      <w:pPr>
        <w:pStyle w:val="025"/>
        <w:jc w:val="both"/>
      </w:pPr>
      <w:r>
        <w:rPr>
          <w:rFonts w:hint="eastAsia"/>
        </w:rPr>
        <w:t>總　　　統　蔡英文</w:t>
      </w:r>
      <w:r>
        <w:br/>
      </w:r>
      <w:r>
        <w:rPr>
          <w:rFonts w:hint="eastAsia"/>
        </w:rPr>
        <w:t>行政院院長　蘇貞昌</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DF26D5" w:rsidRPr="00663BD1" w:rsidTr="00DD5175">
        <w:trPr>
          <w:trHeight w:hRule="exact" w:val="851"/>
        </w:trPr>
        <w:tc>
          <w:tcPr>
            <w:tcW w:w="1988" w:type="dxa"/>
            <w:vAlign w:val="center"/>
          </w:tcPr>
          <w:p w:rsidR="00DF26D5" w:rsidRDefault="00DF26D5" w:rsidP="00DD5175">
            <w:pPr>
              <w:pStyle w:val="022"/>
            </w:pPr>
            <w:r>
              <w:br w:type="page"/>
            </w:r>
            <w:r>
              <w:br w:type="page"/>
            </w:r>
            <w:r>
              <w:rPr>
                <w:rFonts w:hint="eastAsia"/>
              </w:rPr>
              <w:t>總統令</w:t>
            </w:r>
          </w:p>
        </w:tc>
        <w:tc>
          <w:tcPr>
            <w:tcW w:w="4759" w:type="dxa"/>
            <w:vAlign w:val="center"/>
          </w:tcPr>
          <w:p w:rsidR="00DF26D5" w:rsidRDefault="00DF26D5" w:rsidP="000A5DA6">
            <w:pPr>
              <w:pStyle w:val="0220"/>
            </w:pPr>
            <w:r>
              <w:rPr>
                <w:rFonts w:hint="eastAsia"/>
              </w:rPr>
              <w:t>中華民國</w:t>
            </w:r>
            <w:r w:rsidRPr="0079273A">
              <w:rPr>
                <w:rFonts w:hint="eastAsia"/>
              </w:rPr>
              <w:t>10</w:t>
            </w:r>
            <w:r>
              <w:rPr>
                <w:rFonts w:hint="eastAsia"/>
              </w:rPr>
              <w:t>8</w:t>
            </w:r>
            <w:r w:rsidRPr="0079273A">
              <w:rPr>
                <w:rFonts w:hint="eastAsia"/>
              </w:rPr>
              <w:t>年</w:t>
            </w:r>
            <w:r w:rsidR="000A5DA6">
              <w:rPr>
                <w:rFonts w:hint="eastAsia"/>
              </w:rPr>
              <w:t>7</w:t>
            </w:r>
            <w:r w:rsidRPr="0079273A">
              <w:rPr>
                <w:rFonts w:hint="eastAsia"/>
              </w:rPr>
              <w:t>月</w:t>
            </w:r>
            <w:r w:rsidR="000A5DA6">
              <w:rPr>
                <w:rFonts w:hint="eastAsia"/>
              </w:rPr>
              <w:t>12</w:t>
            </w:r>
            <w:r w:rsidRPr="0079273A">
              <w:rPr>
                <w:rFonts w:hint="eastAsia"/>
              </w:rPr>
              <w:t>日</w:t>
            </w:r>
          </w:p>
        </w:tc>
      </w:tr>
    </w:tbl>
    <w:p w:rsidR="004250D2" w:rsidRPr="00CF0067" w:rsidRDefault="004250D2" w:rsidP="001E5147">
      <w:pPr>
        <w:pStyle w:val="0241"/>
        <w:spacing w:line="496" w:lineRule="exact"/>
        <w:ind w:firstLine="552"/>
        <w:rPr>
          <w:spacing w:val="-2"/>
        </w:rPr>
      </w:pPr>
      <w:r w:rsidRPr="00CF0067">
        <w:rPr>
          <w:rFonts w:hint="eastAsia"/>
          <w:spacing w:val="-2"/>
        </w:rPr>
        <w:t>任命黎文明為警監</w:t>
      </w:r>
      <w:proofErr w:type="gramStart"/>
      <w:r w:rsidRPr="00CF0067">
        <w:rPr>
          <w:rFonts w:hint="eastAsia"/>
          <w:spacing w:val="-2"/>
        </w:rPr>
        <w:t>特</w:t>
      </w:r>
      <w:proofErr w:type="gramEnd"/>
      <w:r w:rsidRPr="00CF0067">
        <w:rPr>
          <w:rFonts w:hint="eastAsia"/>
          <w:spacing w:val="-2"/>
        </w:rPr>
        <w:t>階警察官，陳通和為警監二階警察官，江守寰、林志盛、郭仁賓、林樹國、許明耀、林妙齡、張永呈、沈明義為警監四階警察官，李永癸為警監一階警察官。</w:t>
      </w:r>
    </w:p>
    <w:p w:rsidR="004250D2" w:rsidRDefault="004250D2" w:rsidP="001E5147">
      <w:pPr>
        <w:pStyle w:val="0241"/>
        <w:spacing w:line="496" w:lineRule="exact"/>
      </w:pPr>
      <w:r>
        <w:rPr>
          <w:rFonts w:hint="eastAsia"/>
        </w:rPr>
        <w:t>任命黃士倫、劉霽緯、蔡政</w:t>
      </w:r>
      <w:proofErr w:type="gramStart"/>
      <w:r>
        <w:rPr>
          <w:rFonts w:hint="eastAsia"/>
        </w:rPr>
        <w:t>諺</w:t>
      </w:r>
      <w:proofErr w:type="gramEnd"/>
      <w:r>
        <w:rPr>
          <w:rFonts w:hint="eastAsia"/>
        </w:rPr>
        <w:t>、馬培翔、吳品賢、江家誠、連家興、陳政延、陳玉梅、呂涵瑩、戴志和、胡育任、郭宜斌、林逸雄、趙子瑩、林倬安、郭駿億、蘇</w:t>
      </w:r>
      <w:proofErr w:type="gramStart"/>
      <w:r>
        <w:rPr>
          <w:rFonts w:hint="eastAsia"/>
        </w:rPr>
        <w:t>恒</w:t>
      </w:r>
      <w:proofErr w:type="gramEnd"/>
      <w:r>
        <w:rPr>
          <w:rFonts w:hint="eastAsia"/>
        </w:rPr>
        <w:t>逸、陳陽軒、李宗憲、江冠穎、林春榮、洪大鈞、賴怡蓁、孫吉筠、陳宏安、黃仁佑、洪靖雯、連英傑、林筱晴、劉雯桂、潘奕憲、謝宗瑋、鄭仲</w:t>
      </w:r>
      <w:proofErr w:type="gramStart"/>
      <w:r>
        <w:rPr>
          <w:rFonts w:hint="eastAsia"/>
        </w:rPr>
        <w:t>淯</w:t>
      </w:r>
      <w:proofErr w:type="gramEnd"/>
      <w:r>
        <w:rPr>
          <w:rFonts w:hint="eastAsia"/>
        </w:rPr>
        <w:t>、艾佳宜、彭韋翰、張佑誠、</w:t>
      </w:r>
      <w:r w:rsidR="00674494">
        <w:rPr>
          <w:rFonts w:hint="eastAsia"/>
        </w:rPr>
        <w:t>黄</w:t>
      </w:r>
      <w:r>
        <w:rPr>
          <w:rFonts w:ascii="標楷體" w:hAnsi="標楷體" w:cs="標楷體" w:hint="eastAsia"/>
        </w:rPr>
        <w:t>品清、陳琪蓉、黃麟翔、陳品尚、林志成、林鴻軒、劉哲維、莊富霖、朱冠綸、林育德、鍾佳潔、胡靖旻、林孟嘉、戴郁軒、程馨慧、陳義宏、謝育亘、林逸蟬、張瑞庭、鄭彥禾、李宗修、林奕邦、陳宥翔、蘇宗佑、曹耿誌、吳孟桓、張語豪、陳治評、葉上安、謝琮安、李紹維、陳婉心、柯程耀、沈家宏、</w:t>
      </w:r>
      <w:r>
        <w:rPr>
          <w:rFonts w:ascii="標楷體" w:hAnsi="標楷體" w:cs="標楷體" w:hint="eastAsia"/>
        </w:rPr>
        <w:lastRenderedPageBreak/>
        <w:t>王世芳、蘇婉玲、戴忠霖、李奇霖、林永章、江昆霖、許秩軒、古政源為警正警察官</w:t>
      </w:r>
      <w:r>
        <w:rPr>
          <w:rFonts w:hint="eastAsia"/>
        </w:rPr>
        <w:t>。</w:t>
      </w:r>
    </w:p>
    <w:p w:rsidR="000A5DA6" w:rsidRDefault="00DF26D5" w:rsidP="004531B5">
      <w:pPr>
        <w:pStyle w:val="025"/>
        <w:jc w:val="both"/>
      </w:pPr>
      <w:r>
        <w:rPr>
          <w:rFonts w:hint="eastAsia"/>
        </w:rPr>
        <w:t>總　　　統　蔡英文</w:t>
      </w:r>
      <w:r>
        <w:br/>
      </w:r>
      <w:r>
        <w:rPr>
          <w:rFonts w:hint="eastAsia"/>
        </w:rPr>
        <w:t>行政院院長　蘇貞昌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42666C" w:rsidTr="00DD5175">
        <w:trPr>
          <w:trHeight w:hRule="exact" w:val="851"/>
        </w:trPr>
        <w:tc>
          <w:tcPr>
            <w:tcW w:w="1988" w:type="dxa"/>
            <w:vAlign w:val="center"/>
          </w:tcPr>
          <w:p w:rsidR="0042666C" w:rsidRPr="00026BD0" w:rsidRDefault="0042666C" w:rsidP="00DD5175">
            <w:pPr>
              <w:pStyle w:val="022"/>
            </w:pPr>
            <w:r>
              <w:rPr>
                <w:rFonts w:hint="eastAsia"/>
              </w:rPr>
              <w:t>總統令</w:t>
            </w:r>
          </w:p>
        </w:tc>
        <w:tc>
          <w:tcPr>
            <w:tcW w:w="4759" w:type="dxa"/>
            <w:vAlign w:val="center"/>
          </w:tcPr>
          <w:p w:rsidR="0042666C" w:rsidRPr="0079273A" w:rsidRDefault="0042666C" w:rsidP="00DD5175">
            <w:pPr>
              <w:pStyle w:val="0220"/>
            </w:pPr>
            <w:r>
              <w:rPr>
                <w:rFonts w:hint="eastAsia"/>
              </w:rPr>
              <w:t>中華民國</w:t>
            </w:r>
            <w:r>
              <w:rPr>
                <w:rFonts w:hint="eastAsia"/>
              </w:rPr>
              <w:t>1</w:t>
            </w:r>
            <w:r>
              <w:t>08</w:t>
            </w:r>
            <w:r w:rsidRPr="0079273A">
              <w:rPr>
                <w:rFonts w:hint="eastAsia"/>
              </w:rPr>
              <w:t>年</w:t>
            </w:r>
            <w:r w:rsidR="00125336">
              <w:rPr>
                <w:rFonts w:hint="eastAsia"/>
              </w:rPr>
              <w:t>7</w:t>
            </w:r>
            <w:r w:rsidRPr="0079273A">
              <w:rPr>
                <w:rFonts w:hint="eastAsia"/>
              </w:rPr>
              <w:t>月</w:t>
            </w:r>
            <w:r w:rsidR="00125336">
              <w:rPr>
                <w:rFonts w:hint="eastAsia"/>
              </w:rPr>
              <w:t>12</w:t>
            </w:r>
            <w:r w:rsidRPr="0079273A">
              <w:rPr>
                <w:rFonts w:hint="eastAsia"/>
              </w:rPr>
              <w:t>日</w:t>
            </w:r>
          </w:p>
          <w:p w:rsidR="0042666C" w:rsidRDefault="00D27A74" w:rsidP="00125336">
            <w:pPr>
              <w:pStyle w:val="0220"/>
              <w:rPr>
                <w:spacing w:val="-8"/>
              </w:rPr>
            </w:pPr>
            <w:r>
              <w:rPr>
                <w:rFonts w:hint="eastAsia"/>
              </w:rPr>
              <w:t>華</w:t>
            </w:r>
            <w:r>
              <w:t>總二</w:t>
            </w:r>
            <w:proofErr w:type="gramStart"/>
            <w:r>
              <w:t>榮</w:t>
            </w:r>
            <w:r w:rsidR="0042666C" w:rsidRPr="0079273A">
              <w:rPr>
                <w:rFonts w:hint="eastAsia"/>
              </w:rPr>
              <w:t>字第</w:t>
            </w:r>
            <w:r w:rsidR="00125336">
              <w:rPr>
                <w:rFonts w:hint="eastAsia"/>
              </w:rPr>
              <w:t>10800071520</w:t>
            </w:r>
            <w:r w:rsidR="0042666C" w:rsidRPr="0079273A">
              <w:rPr>
                <w:rFonts w:hint="eastAsia"/>
              </w:rPr>
              <w:t>號</w:t>
            </w:r>
            <w:proofErr w:type="gramEnd"/>
          </w:p>
        </w:tc>
      </w:tr>
    </w:tbl>
    <w:p w:rsidR="0042666C" w:rsidRPr="003F27D8" w:rsidRDefault="0080625F" w:rsidP="006F6107">
      <w:pPr>
        <w:pStyle w:val="0241"/>
        <w:ind w:firstLine="600"/>
        <w:rPr>
          <w:b/>
          <w:spacing w:val="10"/>
          <w:sz w:val="56"/>
        </w:rPr>
      </w:pPr>
      <w:r w:rsidRPr="003F27D8">
        <w:rPr>
          <w:rFonts w:hint="eastAsia"/>
          <w:spacing w:val="10"/>
        </w:rPr>
        <w:t>財團法人孩子的書屋文教基金會董事長陳俊朗，</w:t>
      </w:r>
      <w:proofErr w:type="gramStart"/>
      <w:r w:rsidRPr="003F27D8">
        <w:rPr>
          <w:rFonts w:hint="eastAsia"/>
          <w:spacing w:val="10"/>
        </w:rPr>
        <w:t>伉俠奉義，并介磊砢</w:t>
      </w:r>
      <w:proofErr w:type="gramEnd"/>
      <w:r w:rsidRPr="003F27D8">
        <w:rPr>
          <w:rFonts w:hint="eastAsia"/>
          <w:spacing w:val="10"/>
        </w:rPr>
        <w:t>。早歲離鄉謀事，</w:t>
      </w:r>
      <w:proofErr w:type="gramStart"/>
      <w:r w:rsidRPr="003F27D8">
        <w:rPr>
          <w:rFonts w:hint="eastAsia"/>
          <w:spacing w:val="10"/>
        </w:rPr>
        <w:t>壯年東歸安家</w:t>
      </w:r>
      <w:proofErr w:type="gramEnd"/>
      <w:r w:rsidRPr="003F27D8">
        <w:rPr>
          <w:rFonts w:hint="eastAsia"/>
          <w:spacing w:val="10"/>
        </w:rPr>
        <w:t>，夕</w:t>
      </w:r>
      <w:proofErr w:type="gramStart"/>
      <w:r w:rsidRPr="003F27D8">
        <w:rPr>
          <w:rFonts w:hint="eastAsia"/>
          <w:spacing w:val="10"/>
        </w:rPr>
        <w:t>惕</w:t>
      </w:r>
      <w:proofErr w:type="gramEnd"/>
      <w:r w:rsidRPr="003F27D8">
        <w:rPr>
          <w:rFonts w:hint="eastAsia"/>
          <w:spacing w:val="10"/>
        </w:rPr>
        <w:t>勤奮，操持有成。</w:t>
      </w:r>
      <w:proofErr w:type="gramStart"/>
      <w:r w:rsidRPr="003F27D8">
        <w:rPr>
          <w:rFonts w:hint="eastAsia"/>
          <w:spacing w:val="10"/>
        </w:rPr>
        <w:t>旋</w:t>
      </w:r>
      <w:proofErr w:type="gramEnd"/>
      <w:r w:rsidRPr="003F27D8">
        <w:rPr>
          <w:rFonts w:hint="eastAsia"/>
          <w:spacing w:val="10"/>
        </w:rPr>
        <w:t>創辦建和、南王、知本等九座書屋暨</w:t>
      </w:r>
      <w:proofErr w:type="gramStart"/>
      <w:r w:rsidRPr="003F27D8">
        <w:rPr>
          <w:rFonts w:hint="eastAsia"/>
          <w:spacing w:val="10"/>
        </w:rPr>
        <w:t>臺</w:t>
      </w:r>
      <w:proofErr w:type="gramEnd"/>
      <w:r w:rsidRPr="003F27D8">
        <w:rPr>
          <w:rFonts w:hint="eastAsia"/>
          <w:spacing w:val="10"/>
        </w:rPr>
        <w:t>東縣教育發展協會，</w:t>
      </w:r>
      <w:proofErr w:type="gramStart"/>
      <w:r w:rsidRPr="003F27D8">
        <w:rPr>
          <w:rFonts w:hint="eastAsia"/>
          <w:spacing w:val="10"/>
        </w:rPr>
        <w:t>眷</w:t>
      </w:r>
      <w:proofErr w:type="gramEnd"/>
      <w:r w:rsidRPr="003F27D8">
        <w:rPr>
          <w:rFonts w:hint="eastAsia"/>
          <w:spacing w:val="10"/>
        </w:rPr>
        <w:t>注部落弱勢孩童，關懷偏鄉中輟少年；開展多元教學課程，形塑輔導學習環境；推動正當休閒娛樂，</w:t>
      </w:r>
      <w:proofErr w:type="gramStart"/>
      <w:r w:rsidRPr="003F27D8">
        <w:rPr>
          <w:rFonts w:hint="eastAsia"/>
          <w:spacing w:val="10"/>
        </w:rPr>
        <w:t>踐</w:t>
      </w:r>
      <w:proofErr w:type="gramEnd"/>
      <w:r w:rsidRPr="003F27D8">
        <w:rPr>
          <w:rFonts w:hint="eastAsia"/>
          <w:spacing w:val="10"/>
        </w:rPr>
        <w:t>履全人教育價值，沾</w:t>
      </w:r>
      <w:proofErr w:type="gramStart"/>
      <w:r w:rsidRPr="003F27D8">
        <w:rPr>
          <w:rFonts w:hint="eastAsia"/>
          <w:spacing w:val="10"/>
        </w:rPr>
        <w:t>溉</w:t>
      </w:r>
      <w:proofErr w:type="gramEnd"/>
      <w:r w:rsidRPr="003F27D8">
        <w:rPr>
          <w:rFonts w:hint="eastAsia"/>
          <w:spacing w:val="10"/>
        </w:rPr>
        <w:t>啟迪，諄諄善</w:t>
      </w:r>
      <w:proofErr w:type="gramStart"/>
      <w:r w:rsidRPr="003F27D8">
        <w:rPr>
          <w:rFonts w:hint="eastAsia"/>
          <w:spacing w:val="10"/>
        </w:rPr>
        <w:t>誘</w:t>
      </w:r>
      <w:proofErr w:type="gramEnd"/>
      <w:r w:rsidRPr="003F27D8">
        <w:rPr>
          <w:rFonts w:hint="eastAsia"/>
          <w:spacing w:val="10"/>
        </w:rPr>
        <w:t>。復</w:t>
      </w:r>
      <w:proofErr w:type="gramStart"/>
      <w:r w:rsidRPr="003F27D8">
        <w:rPr>
          <w:rFonts w:hint="eastAsia"/>
          <w:spacing w:val="10"/>
        </w:rPr>
        <w:t>擘</w:t>
      </w:r>
      <w:proofErr w:type="gramEnd"/>
      <w:r w:rsidRPr="003F27D8">
        <w:rPr>
          <w:rFonts w:hint="eastAsia"/>
          <w:spacing w:val="10"/>
        </w:rPr>
        <w:t>劃急難救助機制，構築</w:t>
      </w:r>
      <w:proofErr w:type="gramStart"/>
      <w:r w:rsidRPr="003F27D8">
        <w:rPr>
          <w:rFonts w:hint="eastAsia"/>
          <w:spacing w:val="10"/>
        </w:rPr>
        <w:t>賑贍周恤平臺</w:t>
      </w:r>
      <w:proofErr w:type="gramEnd"/>
      <w:r w:rsidRPr="003F27D8">
        <w:rPr>
          <w:rFonts w:hint="eastAsia"/>
          <w:spacing w:val="10"/>
        </w:rPr>
        <w:t>；</w:t>
      </w:r>
      <w:proofErr w:type="gramStart"/>
      <w:r w:rsidRPr="003F27D8">
        <w:rPr>
          <w:rFonts w:hint="eastAsia"/>
          <w:spacing w:val="10"/>
        </w:rPr>
        <w:t>籌策社區</w:t>
      </w:r>
      <w:proofErr w:type="gramEnd"/>
      <w:r w:rsidRPr="003F27D8">
        <w:rPr>
          <w:rFonts w:hint="eastAsia"/>
          <w:spacing w:val="10"/>
        </w:rPr>
        <w:t>營造方案，協力地方公共事務，</w:t>
      </w:r>
      <w:proofErr w:type="gramStart"/>
      <w:r w:rsidRPr="003F27D8">
        <w:rPr>
          <w:rFonts w:hint="eastAsia"/>
          <w:spacing w:val="10"/>
        </w:rPr>
        <w:t>遠圖長慮</w:t>
      </w:r>
      <w:proofErr w:type="gramEnd"/>
      <w:r w:rsidRPr="003F27D8">
        <w:rPr>
          <w:rFonts w:hint="eastAsia"/>
          <w:spacing w:val="10"/>
        </w:rPr>
        <w:t>，蹊徑別</w:t>
      </w:r>
      <w:proofErr w:type="gramStart"/>
      <w:r w:rsidRPr="003F27D8">
        <w:rPr>
          <w:rFonts w:hint="eastAsia"/>
          <w:spacing w:val="10"/>
        </w:rPr>
        <w:t>闢</w:t>
      </w:r>
      <w:proofErr w:type="gramEnd"/>
      <w:r w:rsidRPr="003F27D8">
        <w:rPr>
          <w:rFonts w:hint="eastAsia"/>
          <w:spacing w:val="10"/>
        </w:rPr>
        <w:t>；</w:t>
      </w:r>
      <w:proofErr w:type="gramStart"/>
      <w:r w:rsidRPr="003F27D8">
        <w:rPr>
          <w:rFonts w:hint="eastAsia"/>
          <w:spacing w:val="10"/>
        </w:rPr>
        <w:t>匡扶博濟</w:t>
      </w:r>
      <w:proofErr w:type="gramEnd"/>
      <w:r w:rsidRPr="003F27D8">
        <w:rPr>
          <w:rFonts w:hint="eastAsia"/>
          <w:spacing w:val="10"/>
        </w:rPr>
        <w:t>，桑梓芳傳。</w:t>
      </w:r>
      <w:proofErr w:type="gramStart"/>
      <w:r w:rsidRPr="003F27D8">
        <w:rPr>
          <w:rFonts w:hint="eastAsia"/>
          <w:spacing w:val="10"/>
        </w:rPr>
        <w:t>嗣</w:t>
      </w:r>
      <w:proofErr w:type="gramEnd"/>
      <w:r w:rsidRPr="003F27D8">
        <w:rPr>
          <w:rFonts w:hint="eastAsia"/>
          <w:spacing w:val="10"/>
        </w:rPr>
        <w:t>建立「黑孩子黑咖啡」品牌，培訓餐飲服務技藝，厚實專業證照職能，</w:t>
      </w:r>
      <w:proofErr w:type="gramStart"/>
      <w:r w:rsidRPr="003F27D8">
        <w:rPr>
          <w:rFonts w:hint="eastAsia"/>
          <w:spacing w:val="10"/>
        </w:rPr>
        <w:t>殫</w:t>
      </w:r>
      <w:proofErr w:type="gramEnd"/>
      <w:r w:rsidRPr="003F27D8">
        <w:rPr>
          <w:rFonts w:hint="eastAsia"/>
          <w:spacing w:val="10"/>
        </w:rPr>
        <w:t>精竭智，用心至深。曾獲頒</w:t>
      </w:r>
      <w:r w:rsidRPr="003F27D8">
        <w:rPr>
          <w:rFonts w:hint="eastAsia"/>
          <w:spacing w:val="10"/>
        </w:rPr>
        <w:t>2018 GHF</w:t>
      </w:r>
      <w:r w:rsidRPr="003F27D8">
        <w:rPr>
          <w:rFonts w:hint="eastAsia"/>
          <w:spacing w:val="10"/>
        </w:rPr>
        <w:t>教育創新學人獎殊榮，茂</w:t>
      </w:r>
      <w:proofErr w:type="gramStart"/>
      <w:r w:rsidRPr="003F27D8">
        <w:rPr>
          <w:rFonts w:hint="eastAsia"/>
          <w:spacing w:val="10"/>
        </w:rPr>
        <w:t>猷績著</w:t>
      </w:r>
      <w:proofErr w:type="gramEnd"/>
      <w:r w:rsidRPr="003F27D8">
        <w:rPr>
          <w:rFonts w:hint="eastAsia"/>
          <w:spacing w:val="10"/>
        </w:rPr>
        <w:t>，</w:t>
      </w:r>
      <w:proofErr w:type="gramStart"/>
      <w:r w:rsidRPr="003F27D8">
        <w:rPr>
          <w:rFonts w:hint="eastAsia"/>
          <w:spacing w:val="10"/>
        </w:rPr>
        <w:t>蓬島揚芬</w:t>
      </w:r>
      <w:proofErr w:type="gramEnd"/>
      <w:r w:rsidRPr="003F27D8">
        <w:rPr>
          <w:rFonts w:hint="eastAsia"/>
          <w:spacing w:val="10"/>
        </w:rPr>
        <w:t>。</w:t>
      </w:r>
      <w:proofErr w:type="gramStart"/>
      <w:r w:rsidRPr="003F27D8">
        <w:rPr>
          <w:rFonts w:hint="eastAsia"/>
          <w:spacing w:val="10"/>
        </w:rPr>
        <w:t>詎意宏志未</w:t>
      </w:r>
      <w:proofErr w:type="gramEnd"/>
      <w:r w:rsidRPr="003F27D8">
        <w:rPr>
          <w:rFonts w:hint="eastAsia"/>
          <w:spacing w:val="10"/>
        </w:rPr>
        <w:t>竟，</w:t>
      </w:r>
      <w:proofErr w:type="gramStart"/>
      <w:r w:rsidRPr="003F27D8">
        <w:rPr>
          <w:rFonts w:hint="eastAsia"/>
          <w:spacing w:val="10"/>
        </w:rPr>
        <w:t>迺</w:t>
      </w:r>
      <w:proofErr w:type="gramEnd"/>
      <w:r w:rsidRPr="003F27D8">
        <w:rPr>
          <w:rFonts w:hint="eastAsia"/>
          <w:spacing w:val="10"/>
        </w:rPr>
        <w:t>以盛年驟逝，</w:t>
      </w:r>
      <w:proofErr w:type="gramStart"/>
      <w:r w:rsidRPr="003F27D8">
        <w:rPr>
          <w:rFonts w:hint="eastAsia"/>
          <w:spacing w:val="10"/>
        </w:rPr>
        <w:t>軫悼彌殷，</w:t>
      </w:r>
      <w:proofErr w:type="gramEnd"/>
      <w:r w:rsidRPr="003F27D8">
        <w:rPr>
          <w:rFonts w:hint="eastAsia"/>
          <w:spacing w:val="10"/>
        </w:rPr>
        <w:t>應予明令褒揚，</w:t>
      </w:r>
      <w:proofErr w:type="gramStart"/>
      <w:r w:rsidRPr="003F27D8">
        <w:rPr>
          <w:rFonts w:hint="eastAsia"/>
          <w:spacing w:val="10"/>
        </w:rPr>
        <w:t>以彰仁惠</w:t>
      </w:r>
      <w:proofErr w:type="gramEnd"/>
      <w:r w:rsidRPr="003F27D8">
        <w:rPr>
          <w:rFonts w:hint="eastAsia"/>
          <w:spacing w:val="10"/>
        </w:rPr>
        <w:t>，</w:t>
      </w:r>
      <w:proofErr w:type="gramStart"/>
      <w:r w:rsidRPr="003F27D8">
        <w:rPr>
          <w:rFonts w:hint="eastAsia"/>
          <w:spacing w:val="10"/>
        </w:rPr>
        <w:t>旌表遺徽</w:t>
      </w:r>
      <w:proofErr w:type="gramEnd"/>
      <w:r w:rsidRPr="003F27D8">
        <w:rPr>
          <w:rFonts w:hint="eastAsia"/>
          <w:spacing w:val="10"/>
        </w:rPr>
        <w:t>。</w:t>
      </w:r>
    </w:p>
    <w:p w:rsidR="00125336" w:rsidRDefault="0042666C" w:rsidP="003F27D8">
      <w:pPr>
        <w:widowControl/>
        <w:adjustRightInd/>
        <w:spacing w:beforeLines="100" w:before="240" w:afterLines="100" w:after="240"/>
        <w:textAlignment w:val="auto"/>
      </w:pPr>
      <w:r>
        <w:rPr>
          <w:rFonts w:hint="eastAsia"/>
        </w:rPr>
        <w:t>總　　　統　蔡英文</w:t>
      </w:r>
      <w:r>
        <w:br/>
      </w:r>
      <w:r>
        <w:rPr>
          <w:rFonts w:hint="eastAsia"/>
        </w:rPr>
        <w:t>行政院院長　蘇貞昌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42666C" w:rsidTr="00DD5175">
        <w:trPr>
          <w:trHeight w:hRule="exact" w:val="851"/>
        </w:trPr>
        <w:tc>
          <w:tcPr>
            <w:tcW w:w="1988" w:type="dxa"/>
            <w:vAlign w:val="center"/>
          </w:tcPr>
          <w:p w:rsidR="0042666C" w:rsidRPr="00026BD0" w:rsidRDefault="0042666C" w:rsidP="00DD5175">
            <w:pPr>
              <w:pStyle w:val="022"/>
            </w:pPr>
            <w:r>
              <w:rPr>
                <w:rFonts w:hint="eastAsia"/>
              </w:rPr>
              <w:t>總統令</w:t>
            </w:r>
          </w:p>
        </w:tc>
        <w:tc>
          <w:tcPr>
            <w:tcW w:w="4759" w:type="dxa"/>
            <w:vAlign w:val="center"/>
          </w:tcPr>
          <w:p w:rsidR="0042666C" w:rsidRPr="0079273A" w:rsidRDefault="0042666C" w:rsidP="00DD5175">
            <w:pPr>
              <w:pStyle w:val="0220"/>
            </w:pPr>
            <w:r>
              <w:rPr>
                <w:rFonts w:hint="eastAsia"/>
              </w:rPr>
              <w:t>中華民國</w:t>
            </w:r>
            <w:r>
              <w:rPr>
                <w:rFonts w:hint="eastAsia"/>
              </w:rPr>
              <w:t>1</w:t>
            </w:r>
            <w:r>
              <w:t>08</w:t>
            </w:r>
            <w:r w:rsidRPr="0079273A">
              <w:rPr>
                <w:rFonts w:hint="eastAsia"/>
              </w:rPr>
              <w:t>年</w:t>
            </w:r>
            <w:r w:rsidR="008535FA">
              <w:rPr>
                <w:rFonts w:hint="eastAsia"/>
              </w:rPr>
              <w:t>7</w:t>
            </w:r>
            <w:r w:rsidRPr="0079273A">
              <w:rPr>
                <w:rFonts w:hint="eastAsia"/>
              </w:rPr>
              <w:t>月</w:t>
            </w:r>
            <w:r w:rsidR="008535FA">
              <w:rPr>
                <w:rFonts w:hint="eastAsia"/>
              </w:rPr>
              <w:t>16</w:t>
            </w:r>
            <w:r w:rsidRPr="0079273A">
              <w:rPr>
                <w:rFonts w:hint="eastAsia"/>
              </w:rPr>
              <w:t>日</w:t>
            </w:r>
          </w:p>
          <w:p w:rsidR="0042666C" w:rsidRDefault="00D27A74" w:rsidP="00DD5175">
            <w:pPr>
              <w:pStyle w:val="0220"/>
              <w:rPr>
                <w:spacing w:val="-8"/>
              </w:rPr>
            </w:pPr>
            <w:r>
              <w:rPr>
                <w:rFonts w:hint="eastAsia"/>
              </w:rPr>
              <w:t>華</w:t>
            </w:r>
            <w:r>
              <w:t>總二</w:t>
            </w:r>
            <w:proofErr w:type="gramStart"/>
            <w:r>
              <w:t>榮</w:t>
            </w:r>
            <w:r w:rsidR="0042666C" w:rsidRPr="0079273A">
              <w:rPr>
                <w:rFonts w:hint="eastAsia"/>
              </w:rPr>
              <w:t>字第</w:t>
            </w:r>
            <w:r w:rsidR="008535FA">
              <w:rPr>
                <w:rFonts w:hint="eastAsia"/>
              </w:rPr>
              <w:t>10800072380</w:t>
            </w:r>
            <w:r w:rsidR="0042666C" w:rsidRPr="0079273A">
              <w:rPr>
                <w:rFonts w:hint="eastAsia"/>
              </w:rPr>
              <w:t>號</w:t>
            </w:r>
            <w:proofErr w:type="gramEnd"/>
          </w:p>
        </w:tc>
      </w:tr>
    </w:tbl>
    <w:p w:rsidR="0042666C" w:rsidRPr="000404D5" w:rsidRDefault="00B62A6F" w:rsidP="00545174">
      <w:pPr>
        <w:pStyle w:val="0241"/>
        <w:spacing w:line="480" w:lineRule="exact"/>
        <w:ind w:firstLine="608"/>
        <w:rPr>
          <w:b/>
          <w:spacing w:val="12"/>
          <w:sz w:val="56"/>
        </w:rPr>
      </w:pPr>
      <w:r w:rsidRPr="000404D5">
        <w:rPr>
          <w:rFonts w:hint="eastAsia"/>
          <w:spacing w:val="12"/>
        </w:rPr>
        <w:t>內政部警政署鐵路警察局高雄分局嘉義派出所巡官李承翰，</w:t>
      </w:r>
      <w:proofErr w:type="gramStart"/>
      <w:r w:rsidRPr="000404D5">
        <w:rPr>
          <w:rFonts w:hint="eastAsia"/>
          <w:spacing w:val="12"/>
        </w:rPr>
        <w:t>英毅軒朗</w:t>
      </w:r>
      <w:proofErr w:type="gramEnd"/>
      <w:r w:rsidRPr="000404D5">
        <w:rPr>
          <w:rFonts w:hint="eastAsia"/>
          <w:spacing w:val="12"/>
        </w:rPr>
        <w:t>，端</w:t>
      </w:r>
      <w:proofErr w:type="gramStart"/>
      <w:r w:rsidRPr="000404D5">
        <w:rPr>
          <w:rFonts w:hint="eastAsia"/>
          <w:spacing w:val="12"/>
        </w:rPr>
        <w:t>恪</w:t>
      </w:r>
      <w:proofErr w:type="gramEnd"/>
      <w:r w:rsidRPr="000404D5">
        <w:rPr>
          <w:rFonts w:hint="eastAsia"/>
          <w:spacing w:val="12"/>
        </w:rPr>
        <w:t>純孝。</w:t>
      </w:r>
      <w:proofErr w:type="gramStart"/>
      <w:r w:rsidRPr="000404D5">
        <w:rPr>
          <w:rFonts w:hint="eastAsia"/>
          <w:spacing w:val="12"/>
        </w:rPr>
        <w:t>少歲俠</w:t>
      </w:r>
      <w:proofErr w:type="gramEnd"/>
      <w:r w:rsidRPr="000404D5">
        <w:rPr>
          <w:rFonts w:hint="eastAsia"/>
          <w:spacing w:val="12"/>
        </w:rPr>
        <w:t>骨丹心，矢志抑強扶弱，</w:t>
      </w:r>
      <w:proofErr w:type="gramStart"/>
      <w:r w:rsidRPr="000404D5">
        <w:rPr>
          <w:rFonts w:hint="eastAsia"/>
          <w:spacing w:val="12"/>
        </w:rPr>
        <w:t>遄</w:t>
      </w:r>
      <w:proofErr w:type="gramEnd"/>
      <w:r w:rsidRPr="000404D5">
        <w:rPr>
          <w:rFonts w:hint="eastAsia"/>
          <w:spacing w:val="12"/>
        </w:rPr>
        <w:t>入臺灣警察專科學校，孜孜</w:t>
      </w:r>
      <w:proofErr w:type="gramStart"/>
      <w:r w:rsidRPr="000404D5">
        <w:rPr>
          <w:rFonts w:hint="eastAsia"/>
          <w:spacing w:val="12"/>
        </w:rPr>
        <w:t>矻矻</w:t>
      </w:r>
      <w:proofErr w:type="gramEnd"/>
      <w:r w:rsidRPr="000404D5">
        <w:rPr>
          <w:rFonts w:hint="eastAsia"/>
          <w:spacing w:val="12"/>
        </w:rPr>
        <w:t>，卓</w:t>
      </w:r>
      <w:proofErr w:type="gramStart"/>
      <w:r w:rsidRPr="000404D5">
        <w:rPr>
          <w:rFonts w:hint="eastAsia"/>
          <w:spacing w:val="12"/>
        </w:rPr>
        <w:t>卓</w:t>
      </w:r>
      <w:proofErr w:type="gramEnd"/>
      <w:r w:rsidRPr="000404D5">
        <w:rPr>
          <w:rFonts w:hint="eastAsia"/>
          <w:spacing w:val="12"/>
        </w:rPr>
        <w:t>錚錚。</w:t>
      </w:r>
      <w:proofErr w:type="gramStart"/>
      <w:r w:rsidRPr="000404D5">
        <w:rPr>
          <w:rFonts w:hint="eastAsia"/>
          <w:spacing w:val="12"/>
        </w:rPr>
        <w:t>旋</w:t>
      </w:r>
      <w:proofErr w:type="gramEnd"/>
      <w:r w:rsidRPr="000404D5">
        <w:rPr>
          <w:rFonts w:hint="eastAsia"/>
          <w:spacing w:val="12"/>
        </w:rPr>
        <w:t>通過公務人員特種考試</w:t>
      </w:r>
      <w:r w:rsidRPr="000404D5">
        <w:rPr>
          <w:rFonts w:hint="eastAsia"/>
          <w:spacing w:val="12"/>
        </w:rPr>
        <w:lastRenderedPageBreak/>
        <w:t>警察人員四等考試，立意</w:t>
      </w:r>
      <w:proofErr w:type="gramStart"/>
      <w:r w:rsidRPr="000404D5">
        <w:rPr>
          <w:rFonts w:hint="eastAsia"/>
          <w:spacing w:val="12"/>
        </w:rPr>
        <w:t>歸返原鄉</w:t>
      </w:r>
      <w:proofErr w:type="gramEnd"/>
      <w:r w:rsidRPr="000404D5">
        <w:rPr>
          <w:rFonts w:hint="eastAsia"/>
          <w:spacing w:val="12"/>
        </w:rPr>
        <w:t>效命，開展為民服務之警察生涯。平</w:t>
      </w:r>
      <w:proofErr w:type="gramStart"/>
      <w:r w:rsidRPr="000404D5">
        <w:rPr>
          <w:rFonts w:hint="eastAsia"/>
          <w:spacing w:val="12"/>
        </w:rPr>
        <w:t>夙</w:t>
      </w:r>
      <w:proofErr w:type="gramEnd"/>
      <w:r w:rsidRPr="000404D5">
        <w:rPr>
          <w:rFonts w:hint="eastAsia"/>
          <w:spacing w:val="12"/>
        </w:rPr>
        <w:t>持</w:t>
      </w:r>
      <w:proofErr w:type="gramStart"/>
      <w:r w:rsidRPr="000404D5">
        <w:rPr>
          <w:rFonts w:hint="eastAsia"/>
          <w:spacing w:val="12"/>
        </w:rPr>
        <w:t>秉協濟</w:t>
      </w:r>
      <w:proofErr w:type="gramEnd"/>
      <w:r w:rsidRPr="000404D5">
        <w:rPr>
          <w:rFonts w:hint="eastAsia"/>
          <w:spacing w:val="12"/>
        </w:rPr>
        <w:t>奉獻理念，厚實專業職能培訓，克盡交通治安重責；奔波鐵路列車執勤，亟力維護乘客安全，</w:t>
      </w:r>
      <w:proofErr w:type="gramStart"/>
      <w:r w:rsidRPr="000404D5">
        <w:rPr>
          <w:rFonts w:hint="eastAsia"/>
          <w:spacing w:val="12"/>
        </w:rPr>
        <w:t>奉公律己</w:t>
      </w:r>
      <w:proofErr w:type="gramEnd"/>
      <w:r w:rsidRPr="000404D5">
        <w:rPr>
          <w:rFonts w:hint="eastAsia"/>
          <w:spacing w:val="12"/>
        </w:rPr>
        <w:t>，宵</w:t>
      </w:r>
      <w:proofErr w:type="gramStart"/>
      <w:r w:rsidRPr="000404D5">
        <w:rPr>
          <w:rFonts w:hint="eastAsia"/>
          <w:spacing w:val="12"/>
        </w:rPr>
        <w:t>旰</w:t>
      </w:r>
      <w:proofErr w:type="gramEnd"/>
      <w:r w:rsidRPr="000404D5">
        <w:rPr>
          <w:rFonts w:hint="eastAsia"/>
          <w:spacing w:val="12"/>
        </w:rPr>
        <w:t>憂勞；</w:t>
      </w:r>
      <w:proofErr w:type="gramStart"/>
      <w:r w:rsidRPr="000404D5">
        <w:rPr>
          <w:rFonts w:hint="eastAsia"/>
          <w:spacing w:val="12"/>
        </w:rPr>
        <w:t>蹈危解</w:t>
      </w:r>
      <w:proofErr w:type="gramEnd"/>
      <w:r w:rsidRPr="000404D5">
        <w:rPr>
          <w:rFonts w:hint="eastAsia"/>
          <w:spacing w:val="12"/>
        </w:rPr>
        <w:t>困，至竟</w:t>
      </w:r>
      <w:proofErr w:type="gramStart"/>
      <w:r w:rsidRPr="000404D5">
        <w:rPr>
          <w:rFonts w:hint="eastAsia"/>
          <w:spacing w:val="12"/>
        </w:rPr>
        <w:t>弗</w:t>
      </w:r>
      <w:proofErr w:type="gramEnd"/>
      <w:r w:rsidRPr="000404D5">
        <w:rPr>
          <w:rFonts w:hint="eastAsia"/>
          <w:spacing w:val="12"/>
        </w:rPr>
        <w:t>遷。</w:t>
      </w:r>
      <w:proofErr w:type="gramStart"/>
      <w:r w:rsidRPr="000404D5">
        <w:rPr>
          <w:rFonts w:hint="eastAsia"/>
          <w:spacing w:val="12"/>
        </w:rPr>
        <w:t>詎</w:t>
      </w:r>
      <w:proofErr w:type="gramEnd"/>
      <w:r w:rsidRPr="000404D5">
        <w:rPr>
          <w:rFonts w:hint="eastAsia"/>
          <w:spacing w:val="12"/>
        </w:rPr>
        <w:t>料民國一○八年七月三日夜間，擔負站區守望任務，獲報馳援補票糾紛，突遭逢失控旅客襲擊，徒手壓制</w:t>
      </w:r>
      <w:proofErr w:type="gramStart"/>
      <w:r w:rsidRPr="000404D5">
        <w:rPr>
          <w:rFonts w:hint="eastAsia"/>
          <w:spacing w:val="12"/>
        </w:rPr>
        <w:t>掣刃</w:t>
      </w:r>
      <w:proofErr w:type="gramEnd"/>
      <w:r w:rsidRPr="000404D5">
        <w:rPr>
          <w:rFonts w:hint="eastAsia"/>
          <w:spacing w:val="12"/>
        </w:rPr>
        <w:t>兇嫌，刀</w:t>
      </w:r>
      <w:proofErr w:type="gramStart"/>
      <w:r w:rsidRPr="000404D5">
        <w:rPr>
          <w:rFonts w:hint="eastAsia"/>
          <w:spacing w:val="12"/>
        </w:rPr>
        <w:t>頭劍首，視險若</w:t>
      </w:r>
      <w:proofErr w:type="gramEnd"/>
      <w:r w:rsidRPr="000404D5">
        <w:rPr>
          <w:rFonts w:hint="eastAsia"/>
          <w:spacing w:val="12"/>
        </w:rPr>
        <w:t>夷，不幸以身殉道，誠</w:t>
      </w:r>
      <w:proofErr w:type="gramStart"/>
      <w:r w:rsidRPr="000404D5">
        <w:rPr>
          <w:rFonts w:hint="eastAsia"/>
          <w:spacing w:val="12"/>
        </w:rPr>
        <w:t>迺</w:t>
      </w:r>
      <w:proofErr w:type="gramEnd"/>
      <w:r w:rsidRPr="000404D5">
        <w:rPr>
          <w:rFonts w:hint="eastAsia"/>
          <w:spacing w:val="12"/>
        </w:rPr>
        <w:t>仁者無懼之體現。</w:t>
      </w:r>
      <w:proofErr w:type="gramStart"/>
      <w:r w:rsidRPr="000404D5">
        <w:rPr>
          <w:rFonts w:hint="eastAsia"/>
          <w:spacing w:val="12"/>
        </w:rPr>
        <w:t>嗣獲追</w:t>
      </w:r>
      <w:proofErr w:type="gramEnd"/>
      <w:r w:rsidRPr="000404D5">
        <w:rPr>
          <w:rFonts w:hint="eastAsia"/>
          <w:spacing w:val="12"/>
        </w:rPr>
        <w:t>晉</w:t>
      </w:r>
      <w:proofErr w:type="gramStart"/>
      <w:r w:rsidRPr="000404D5">
        <w:rPr>
          <w:rFonts w:hint="eastAsia"/>
          <w:spacing w:val="12"/>
        </w:rPr>
        <w:t>巡官暨追頒行</w:t>
      </w:r>
      <w:proofErr w:type="gramEnd"/>
      <w:r w:rsidRPr="000404D5">
        <w:rPr>
          <w:rFonts w:hint="eastAsia"/>
          <w:spacing w:val="12"/>
        </w:rPr>
        <w:t>政院一等楷模獎章殊榮，</w:t>
      </w:r>
      <w:proofErr w:type="gramStart"/>
      <w:r w:rsidRPr="000404D5">
        <w:rPr>
          <w:rFonts w:hint="eastAsia"/>
          <w:spacing w:val="12"/>
        </w:rPr>
        <w:t>惠愛播德，據義履方</w:t>
      </w:r>
      <w:proofErr w:type="gramEnd"/>
      <w:r w:rsidRPr="000404D5">
        <w:rPr>
          <w:rFonts w:hint="eastAsia"/>
          <w:spacing w:val="12"/>
        </w:rPr>
        <w:t>；</w:t>
      </w:r>
      <w:proofErr w:type="gramStart"/>
      <w:r w:rsidRPr="000404D5">
        <w:rPr>
          <w:rFonts w:hint="eastAsia"/>
          <w:spacing w:val="12"/>
        </w:rPr>
        <w:t>絜</w:t>
      </w:r>
      <w:proofErr w:type="gramEnd"/>
      <w:r w:rsidRPr="000404D5">
        <w:rPr>
          <w:rFonts w:hint="eastAsia"/>
          <w:spacing w:val="12"/>
        </w:rPr>
        <w:t>行</w:t>
      </w:r>
      <w:proofErr w:type="gramStart"/>
      <w:r w:rsidRPr="000404D5">
        <w:rPr>
          <w:rFonts w:hint="eastAsia"/>
          <w:spacing w:val="12"/>
        </w:rPr>
        <w:t>遐</w:t>
      </w:r>
      <w:proofErr w:type="gramEnd"/>
      <w:r w:rsidRPr="000404D5">
        <w:rPr>
          <w:rFonts w:hint="eastAsia"/>
          <w:spacing w:val="12"/>
        </w:rPr>
        <w:t>舉，楷</w:t>
      </w:r>
      <w:proofErr w:type="gramStart"/>
      <w:r w:rsidRPr="000404D5">
        <w:rPr>
          <w:rFonts w:hint="eastAsia"/>
          <w:spacing w:val="12"/>
        </w:rPr>
        <w:t>範矜</w:t>
      </w:r>
      <w:proofErr w:type="gramEnd"/>
      <w:r w:rsidRPr="000404D5">
        <w:rPr>
          <w:rFonts w:hint="eastAsia"/>
          <w:spacing w:val="12"/>
        </w:rPr>
        <w:t>式。應予明令褒揚，用彰</w:t>
      </w:r>
      <w:proofErr w:type="gramStart"/>
      <w:r w:rsidRPr="000404D5">
        <w:rPr>
          <w:rFonts w:hint="eastAsia"/>
          <w:spacing w:val="12"/>
        </w:rPr>
        <w:t>藎</w:t>
      </w:r>
      <w:proofErr w:type="gramEnd"/>
      <w:r w:rsidRPr="000404D5">
        <w:rPr>
          <w:rFonts w:hint="eastAsia"/>
          <w:spacing w:val="12"/>
        </w:rPr>
        <w:t>勇，而</w:t>
      </w:r>
      <w:proofErr w:type="gramStart"/>
      <w:r w:rsidRPr="000404D5">
        <w:rPr>
          <w:rFonts w:hint="eastAsia"/>
          <w:spacing w:val="12"/>
        </w:rPr>
        <w:t>表遺徽</w:t>
      </w:r>
      <w:proofErr w:type="gramEnd"/>
      <w:r w:rsidRPr="000404D5">
        <w:rPr>
          <w:rFonts w:hint="eastAsia"/>
          <w:spacing w:val="12"/>
        </w:rPr>
        <w:t>。</w:t>
      </w:r>
    </w:p>
    <w:p w:rsidR="008535FA" w:rsidRDefault="0042666C" w:rsidP="009D4D6F">
      <w:pPr>
        <w:widowControl/>
        <w:adjustRightInd/>
        <w:spacing w:beforeLines="100" w:before="240" w:afterLines="100" w:after="240"/>
        <w:textAlignment w:val="auto"/>
      </w:pPr>
      <w:r>
        <w:rPr>
          <w:rFonts w:hint="eastAsia"/>
        </w:rPr>
        <w:t>總　　　統　蔡英文</w:t>
      </w:r>
      <w:r>
        <w:br/>
      </w:r>
      <w:r>
        <w:rPr>
          <w:rFonts w:hint="eastAsia"/>
        </w:rPr>
        <w:t>行政院院長　蘇貞昌</w:t>
      </w:r>
    </w:p>
    <w:p w:rsidR="007B6559" w:rsidRPr="00F66C28" w:rsidRDefault="007B6559" w:rsidP="007B6559">
      <w:pPr>
        <w:keepNext/>
        <w:spacing w:line="240" w:lineRule="exact"/>
        <w:jc w:val="center"/>
        <w:rPr>
          <w:sz w:val="56"/>
        </w:rPr>
      </w:pPr>
      <w:proofErr w:type="gramStart"/>
      <w:r w:rsidRPr="00F66C28">
        <w:rPr>
          <w:rFonts w:hint="eastAsia"/>
          <w:b/>
          <w:sz w:val="56"/>
        </w:rPr>
        <w:t>﹏﹏﹏﹏﹏﹏﹏﹏</w:t>
      </w:r>
      <w:proofErr w:type="gramEnd"/>
    </w:p>
    <w:p w:rsidR="007B6559" w:rsidRPr="00955124" w:rsidRDefault="007B6559" w:rsidP="007B6559">
      <w:pPr>
        <w:pStyle w:val="021"/>
      </w:pPr>
      <w:r w:rsidRPr="007B6559">
        <w:rPr>
          <w:rFonts w:hint="eastAsia"/>
          <w:spacing w:val="48"/>
        </w:rPr>
        <w:t>總統活動紀</w:t>
      </w:r>
      <w:r w:rsidRPr="007B6559">
        <w:rPr>
          <w:rFonts w:hint="eastAsia"/>
          <w:spacing w:val="1"/>
        </w:rPr>
        <w:t>要</w:t>
      </w:r>
    </w:p>
    <w:p w:rsidR="007B6559" w:rsidRPr="003C6430" w:rsidRDefault="007B6559" w:rsidP="007B6559">
      <w:pPr>
        <w:spacing w:afterLines="100" w:after="240" w:line="160" w:lineRule="exact"/>
        <w:jc w:val="center"/>
        <w:rPr>
          <w:b/>
          <w:sz w:val="56"/>
        </w:rPr>
      </w:pPr>
      <w:proofErr w:type="gramStart"/>
      <w:r w:rsidRPr="003C6430">
        <w:rPr>
          <w:rFonts w:hint="eastAsia"/>
          <w:b/>
          <w:sz w:val="56"/>
        </w:rPr>
        <w:t>﹏﹏﹏﹏﹏﹏﹏﹏</w:t>
      </w:r>
      <w:proofErr w:type="gramEnd"/>
    </w:p>
    <w:p w:rsidR="007B6559" w:rsidRPr="00F06EF2" w:rsidRDefault="007B6559" w:rsidP="00935439">
      <w:pPr>
        <w:pStyle w:val="041-"/>
        <w:spacing w:beforeLines="0" w:before="0" w:line="407" w:lineRule="exact"/>
      </w:pPr>
      <w:r w:rsidRPr="00F06EF2">
        <w:t>記事期間：</w:t>
      </w:r>
    </w:p>
    <w:p w:rsidR="007B6559" w:rsidRDefault="007B6559" w:rsidP="00935439">
      <w:pPr>
        <w:pStyle w:val="042-"/>
        <w:spacing w:beforeLines="0" w:before="0" w:line="407" w:lineRule="exact"/>
      </w:pPr>
      <w:r w:rsidRPr="00D162CD">
        <w:rPr>
          <w:rFonts w:hint="eastAsia"/>
        </w:rPr>
        <w:t>10</w:t>
      </w:r>
      <w:r w:rsidR="0012673A">
        <w:t>8</w:t>
      </w:r>
      <w:r w:rsidRPr="00D162CD">
        <w:rPr>
          <w:rFonts w:hint="eastAsia"/>
        </w:rPr>
        <w:t>年</w:t>
      </w:r>
      <w:r w:rsidR="00501AC0">
        <w:rPr>
          <w:rFonts w:hint="eastAsia"/>
        </w:rPr>
        <w:t>7</w:t>
      </w:r>
      <w:r w:rsidRPr="00D162CD">
        <w:rPr>
          <w:rFonts w:hint="eastAsia"/>
        </w:rPr>
        <w:t>月</w:t>
      </w:r>
      <w:r w:rsidR="00501AC0">
        <w:rPr>
          <w:rFonts w:hint="eastAsia"/>
        </w:rPr>
        <w:t>12</w:t>
      </w:r>
      <w:r w:rsidRPr="00D162CD">
        <w:rPr>
          <w:rFonts w:hint="eastAsia"/>
        </w:rPr>
        <w:t>日至</w:t>
      </w:r>
      <w:r w:rsidRPr="00D162CD">
        <w:rPr>
          <w:rFonts w:hint="eastAsia"/>
        </w:rPr>
        <w:t>10</w:t>
      </w:r>
      <w:r w:rsidR="006B2169">
        <w:t>8</w:t>
      </w:r>
      <w:r w:rsidRPr="00D162CD">
        <w:rPr>
          <w:rFonts w:hint="eastAsia"/>
        </w:rPr>
        <w:t>年</w:t>
      </w:r>
      <w:r w:rsidR="00501AC0">
        <w:rPr>
          <w:rFonts w:hint="eastAsia"/>
        </w:rPr>
        <w:t>7</w:t>
      </w:r>
      <w:r w:rsidRPr="00D162CD">
        <w:rPr>
          <w:rFonts w:hint="eastAsia"/>
        </w:rPr>
        <w:t>月</w:t>
      </w:r>
      <w:r w:rsidR="00501AC0">
        <w:rPr>
          <w:rFonts w:hint="eastAsia"/>
        </w:rPr>
        <w:t>18</w:t>
      </w:r>
      <w:r w:rsidRPr="00D162CD">
        <w:rPr>
          <w:rFonts w:hint="eastAsia"/>
        </w:rPr>
        <w:t>日</w:t>
      </w:r>
    </w:p>
    <w:p w:rsidR="00741CDA" w:rsidRDefault="00741CDA" w:rsidP="00935439">
      <w:pPr>
        <w:pStyle w:val="043-"/>
        <w:spacing w:line="407" w:lineRule="exact"/>
      </w:pPr>
      <w:r>
        <w:rPr>
          <w:rFonts w:hint="eastAsia"/>
        </w:rPr>
        <w:t>7</w:t>
      </w:r>
      <w:r>
        <w:rPr>
          <w:rFonts w:hint="eastAsia"/>
        </w:rPr>
        <w:t>月</w:t>
      </w:r>
      <w:r>
        <w:rPr>
          <w:rFonts w:hint="eastAsia"/>
        </w:rPr>
        <w:t>12</w:t>
      </w:r>
      <w:r>
        <w:rPr>
          <w:rFonts w:hint="eastAsia"/>
        </w:rPr>
        <w:t>日（星期五）</w:t>
      </w:r>
    </w:p>
    <w:p w:rsidR="003404E2" w:rsidRDefault="003404E2" w:rsidP="00935439">
      <w:pPr>
        <w:pStyle w:val="044"/>
        <w:spacing w:line="407" w:lineRule="exact"/>
      </w:pPr>
      <w:proofErr w:type="gramStart"/>
      <w:r w:rsidRPr="00E57069">
        <w:rPr>
          <w:rFonts w:hint="eastAsia"/>
        </w:rPr>
        <w:t>˙</w:t>
      </w:r>
      <w:proofErr w:type="gramEnd"/>
      <w:r>
        <w:rPr>
          <w:rFonts w:hint="eastAsia"/>
        </w:rPr>
        <w:t>自</w:t>
      </w:r>
      <w:r>
        <w:t>由民主</w:t>
      </w:r>
      <w:r>
        <w:rPr>
          <w:rFonts w:hint="eastAsia"/>
        </w:rPr>
        <w:t>永</w:t>
      </w:r>
      <w:r>
        <w:t>續</w:t>
      </w:r>
      <w:r>
        <w:rPr>
          <w:rFonts w:hint="eastAsia"/>
        </w:rPr>
        <w:t>之旅－出</w:t>
      </w:r>
      <w:r>
        <w:t>訪</w:t>
      </w:r>
      <w:r w:rsidRPr="00C25663">
        <w:rPr>
          <w:rFonts w:hint="eastAsia"/>
        </w:rPr>
        <w:t>加勒比海友邦</w:t>
      </w:r>
    </w:p>
    <w:p w:rsidR="003404E2" w:rsidRDefault="003404E2" w:rsidP="00935439">
      <w:pPr>
        <w:pStyle w:val="044"/>
        <w:spacing w:line="407" w:lineRule="exact"/>
        <w:ind w:leftChars="200" w:left="840"/>
      </w:pPr>
      <w:r>
        <w:rPr>
          <w:rFonts w:hint="eastAsia"/>
        </w:rPr>
        <w:t>◎</w:t>
      </w:r>
      <w:r w:rsidR="00D07C3F">
        <w:rPr>
          <w:rFonts w:hint="eastAsia"/>
        </w:rPr>
        <w:t>出</w:t>
      </w:r>
      <w:r w:rsidR="00D07C3F">
        <w:t>席友邦</w:t>
      </w:r>
      <w:r w:rsidR="00D07C3F">
        <w:rPr>
          <w:rFonts w:hint="eastAsia"/>
        </w:rPr>
        <w:t>駐</w:t>
      </w:r>
      <w:proofErr w:type="gramStart"/>
      <w:r w:rsidR="00D07C3F">
        <w:t>聯合</w:t>
      </w:r>
      <w:r w:rsidR="00D07C3F">
        <w:rPr>
          <w:rFonts w:hint="eastAsia"/>
        </w:rPr>
        <w:t>國</w:t>
      </w:r>
      <w:r w:rsidR="00D07C3F">
        <w:t>常代酒會</w:t>
      </w:r>
      <w:proofErr w:type="gramEnd"/>
      <w:r>
        <w:rPr>
          <w:rFonts w:hint="eastAsia"/>
        </w:rPr>
        <w:t>（</w:t>
      </w:r>
      <w:r w:rsidR="00D07C3F">
        <w:rPr>
          <w:rFonts w:hint="eastAsia"/>
        </w:rPr>
        <w:t>當</w:t>
      </w:r>
      <w:r w:rsidR="00D07C3F">
        <w:t>地時間</w:t>
      </w:r>
      <w:r w:rsidR="00D07C3F">
        <w:rPr>
          <w:rFonts w:hint="eastAsia"/>
        </w:rPr>
        <w:t>7</w:t>
      </w:r>
      <w:r w:rsidR="00D07C3F">
        <w:rPr>
          <w:rFonts w:hint="eastAsia"/>
        </w:rPr>
        <w:t>月</w:t>
      </w:r>
      <w:r w:rsidR="00D07C3F">
        <w:rPr>
          <w:rFonts w:hint="eastAsia"/>
        </w:rPr>
        <w:t>1</w:t>
      </w:r>
      <w:r w:rsidR="00D07C3F">
        <w:t>1</w:t>
      </w:r>
      <w:r w:rsidR="00D07C3F">
        <w:rPr>
          <w:rFonts w:hint="eastAsia"/>
        </w:rPr>
        <w:t>日</w:t>
      </w:r>
      <w:r>
        <w:rPr>
          <w:rFonts w:hint="eastAsia"/>
        </w:rPr>
        <w:t>）</w:t>
      </w:r>
    </w:p>
    <w:p w:rsidR="00B41274" w:rsidRPr="00D07C3F" w:rsidRDefault="00E66FAA" w:rsidP="00935439">
      <w:pPr>
        <w:pStyle w:val="043-"/>
        <w:spacing w:line="407" w:lineRule="exact"/>
      </w:pPr>
      <w:r>
        <w:rPr>
          <w:rFonts w:hint="eastAsia"/>
        </w:rPr>
        <w:t>7</w:t>
      </w:r>
      <w:r>
        <w:rPr>
          <w:rFonts w:hint="eastAsia"/>
        </w:rPr>
        <w:t>月</w:t>
      </w:r>
      <w:r>
        <w:rPr>
          <w:rFonts w:hint="eastAsia"/>
        </w:rPr>
        <w:t>1</w:t>
      </w:r>
      <w:r>
        <w:t>3</w:t>
      </w:r>
      <w:r>
        <w:rPr>
          <w:rFonts w:hint="eastAsia"/>
        </w:rPr>
        <w:t>日（星期六）</w:t>
      </w:r>
    </w:p>
    <w:p w:rsidR="00794768" w:rsidRDefault="00E66FAA" w:rsidP="00935439">
      <w:pPr>
        <w:pStyle w:val="044"/>
        <w:spacing w:line="407" w:lineRule="exact"/>
      </w:pPr>
      <w:proofErr w:type="gramStart"/>
      <w:r w:rsidRPr="00E57069">
        <w:rPr>
          <w:rFonts w:hint="eastAsia"/>
        </w:rPr>
        <w:t>˙</w:t>
      </w:r>
      <w:proofErr w:type="gramEnd"/>
      <w:r>
        <w:rPr>
          <w:rFonts w:hint="eastAsia"/>
        </w:rPr>
        <w:t>自</w:t>
      </w:r>
      <w:r>
        <w:t>由民主</w:t>
      </w:r>
      <w:r>
        <w:rPr>
          <w:rFonts w:hint="eastAsia"/>
        </w:rPr>
        <w:t>永</w:t>
      </w:r>
      <w:r>
        <w:t>續</w:t>
      </w:r>
      <w:r>
        <w:rPr>
          <w:rFonts w:hint="eastAsia"/>
        </w:rPr>
        <w:t>之旅－出</w:t>
      </w:r>
      <w:r>
        <w:t>訪</w:t>
      </w:r>
      <w:r w:rsidRPr="00C25663">
        <w:rPr>
          <w:rFonts w:hint="eastAsia"/>
        </w:rPr>
        <w:t>加勒比海友邦</w:t>
      </w:r>
    </w:p>
    <w:p w:rsidR="00E66FAA" w:rsidRDefault="00E66FAA" w:rsidP="00935439">
      <w:pPr>
        <w:pStyle w:val="044"/>
        <w:spacing w:line="407" w:lineRule="exact"/>
        <w:ind w:leftChars="200" w:left="840"/>
      </w:pPr>
      <w:r>
        <w:rPr>
          <w:rFonts w:hint="eastAsia"/>
        </w:rPr>
        <w:t>◎出</w:t>
      </w:r>
      <w:r>
        <w:t>席</w:t>
      </w:r>
      <w:proofErr w:type="gramStart"/>
      <w:r w:rsidR="007D7B9B">
        <w:rPr>
          <w:rFonts w:hint="eastAsia"/>
        </w:rPr>
        <w:t>臺</w:t>
      </w:r>
      <w:proofErr w:type="gramEnd"/>
      <w:r w:rsidR="007D7B9B">
        <w:t>美企業高峰會</w:t>
      </w:r>
      <w:r>
        <w:rPr>
          <w:rFonts w:hint="eastAsia"/>
        </w:rPr>
        <w:t>（當</w:t>
      </w:r>
      <w:r>
        <w:t>地時間</w:t>
      </w:r>
      <w:r>
        <w:rPr>
          <w:rFonts w:hint="eastAsia"/>
        </w:rPr>
        <w:t>7</w:t>
      </w:r>
      <w:r>
        <w:rPr>
          <w:rFonts w:hint="eastAsia"/>
        </w:rPr>
        <w:t>月</w:t>
      </w:r>
      <w:r>
        <w:rPr>
          <w:rFonts w:hint="eastAsia"/>
        </w:rPr>
        <w:t>1</w:t>
      </w:r>
      <w:r w:rsidR="007D7B9B">
        <w:t>2</w:t>
      </w:r>
      <w:r>
        <w:rPr>
          <w:rFonts w:hint="eastAsia"/>
        </w:rPr>
        <w:t>日）</w:t>
      </w:r>
    </w:p>
    <w:p w:rsidR="007363D9" w:rsidRDefault="007363D9" w:rsidP="00935439">
      <w:pPr>
        <w:pStyle w:val="044"/>
        <w:spacing w:line="407" w:lineRule="exact"/>
        <w:ind w:leftChars="200" w:left="840"/>
      </w:pPr>
      <w:r>
        <w:rPr>
          <w:rFonts w:hint="eastAsia"/>
        </w:rPr>
        <w:t>◎出</w:t>
      </w:r>
      <w:r>
        <w:t>席哥</w:t>
      </w:r>
      <w:r>
        <w:rPr>
          <w:rFonts w:hint="eastAsia"/>
        </w:rPr>
        <w:t>倫</w:t>
      </w:r>
      <w:r>
        <w:t>比亞大學座談</w:t>
      </w:r>
      <w:r>
        <w:rPr>
          <w:rFonts w:hint="eastAsia"/>
        </w:rPr>
        <w:t>並致</w:t>
      </w:r>
      <w:r>
        <w:t>詞</w:t>
      </w:r>
    </w:p>
    <w:p w:rsidR="007363D9" w:rsidRDefault="007363D9" w:rsidP="00935439">
      <w:pPr>
        <w:pStyle w:val="044"/>
        <w:spacing w:line="407" w:lineRule="exact"/>
        <w:ind w:leftChars="200" w:left="840"/>
      </w:pPr>
      <w:r>
        <w:rPr>
          <w:rFonts w:hint="eastAsia"/>
        </w:rPr>
        <w:t>◎</w:t>
      </w:r>
      <w:r w:rsidR="0092315D">
        <w:rPr>
          <w:rFonts w:hint="eastAsia"/>
        </w:rPr>
        <w:t>出</w:t>
      </w:r>
      <w:r w:rsidR="0092315D">
        <w:t>席</w:t>
      </w:r>
      <w:r w:rsidR="004E2F29">
        <w:rPr>
          <w:rFonts w:hint="eastAsia"/>
        </w:rPr>
        <w:t>與</w:t>
      </w:r>
      <w:r w:rsidR="004E2F29">
        <w:t>美國國會議員</w:t>
      </w:r>
      <w:r w:rsidR="0092315D">
        <w:rPr>
          <w:rFonts w:hint="eastAsia"/>
        </w:rPr>
        <w:t>會</w:t>
      </w:r>
      <w:r w:rsidR="0092315D">
        <w:t>晤</w:t>
      </w:r>
      <w:r w:rsidR="004E2F29">
        <w:t>酒會</w:t>
      </w:r>
    </w:p>
    <w:p w:rsidR="004E2F29" w:rsidRDefault="004E2F29" w:rsidP="00935439">
      <w:pPr>
        <w:pStyle w:val="044"/>
        <w:spacing w:line="407" w:lineRule="exact"/>
        <w:ind w:leftChars="200" w:left="840"/>
      </w:pPr>
      <w:r>
        <w:rPr>
          <w:rFonts w:hint="eastAsia"/>
        </w:rPr>
        <w:t>◎出</w:t>
      </w:r>
      <w:r>
        <w:t>席主流暨僑界人士晚宴</w:t>
      </w:r>
      <w:r>
        <w:rPr>
          <w:rFonts w:hint="eastAsia"/>
        </w:rPr>
        <w:t>致</w:t>
      </w:r>
      <w:r>
        <w:t>詞</w:t>
      </w:r>
    </w:p>
    <w:p w:rsidR="004E2F29" w:rsidRDefault="004E2F29" w:rsidP="005A03F9">
      <w:pPr>
        <w:pStyle w:val="043-"/>
        <w:spacing w:line="474" w:lineRule="exact"/>
      </w:pPr>
      <w:r>
        <w:rPr>
          <w:rFonts w:hint="eastAsia"/>
        </w:rPr>
        <w:lastRenderedPageBreak/>
        <w:t>7</w:t>
      </w:r>
      <w:r>
        <w:rPr>
          <w:rFonts w:hint="eastAsia"/>
        </w:rPr>
        <w:t>月</w:t>
      </w:r>
      <w:r>
        <w:rPr>
          <w:rFonts w:hint="eastAsia"/>
        </w:rPr>
        <w:t>1</w:t>
      </w:r>
      <w:r>
        <w:t>4</w:t>
      </w:r>
      <w:r>
        <w:rPr>
          <w:rFonts w:hint="eastAsia"/>
        </w:rPr>
        <w:t>日（星期日）</w:t>
      </w:r>
    </w:p>
    <w:p w:rsidR="003434FC" w:rsidRDefault="003434FC" w:rsidP="005A03F9">
      <w:pPr>
        <w:pStyle w:val="044"/>
        <w:spacing w:line="474" w:lineRule="exact"/>
      </w:pPr>
      <w:proofErr w:type="gramStart"/>
      <w:r w:rsidRPr="00E57069">
        <w:rPr>
          <w:rFonts w:hint="eastAsia"/>
        </w:rPr>
        <w:t>˙</w:t>
      </w:r>
      <w:proofErr w:type="gramEnd"/>
      <w:r>
        <w:rPr>
          <w:rFonts w:hint="eastAsia"/>
        </w:rPr>
        <w:t>自</w:t>
      </w:r>
      <w:r>
        <w:t>由民主</w:t>
      </w:r>
      <w:r>
        <w:rPr>
          <w:rFonts w:hint="eastAsia"/>
        </w:rPr>
        <w:t>永</w:t>
      </w:r>
      <w:r>
        <w:t>續</w:t>
      </w:r>
      <w:r>
        <w:rPr>
          <w:rFonts w:hint="eastAsia"/>
        </w:rPr>
        <w:t>之旅－出</w:t>
      </w:r>
      <w:r>
        <w:t>訪</w:t>
      </w:r>
      <w:r w:rsidRPr="00C25663">
        <w:rPr>
          <w:rFonts w:hint="eastAsia"/>
        </w:rPr>
        <w:t>加勒比海友邦</w:t>
      </w:r>
    </w:p>
    <w:p w:rsidR="004E2F29" w:rsidRDefault="004E2F29" w:rsidP="005A03F9">
      <w:pPr>
        <w:pStyle w:val="044"/>
        <w:spacing w:line="474" w:lineRule="exact"/>
        <w:ind w:leftChars="200" w:left="840"/>
      </w:pPr>
      <w:r>
        <w:rPr>
          <w:rFonts w:hint="eastAsia"/>
        </w:rPr>
        <w:t>◎與</w:t>
      </w:r>
      <w:proofErr w:type="gramStart"/>
      <w:r>
        <w:t>臺</w:t>
      </w:r>
      <w:proofErr w:type="gramEnd"/>
      <w:r>
        <w:t>美青年健走（</w:t>
      </w:r>
      <w:r>
        <w:rPr>
          <w:rFonts w:hint="eastAsia"/>
        </w:rPr>
        <w:t>當</w:t>
      </w:r>
      <w:r>
        <w:t>地時間</w:t>
      </w:r>
      <w:r>
        <w:rPr>
          <w:rFonts w:hint="eastAsia"/>
        </w:rPr>
        <w:t>7</w:t>
      </w:r>
      <w:r>
        <w:rPr>
          <w:rFonts w:hint="eastAsia"/>
        </w:rPr>
        <w:t>月</w:t>
      </w:r>
      <w:r>
        <w:rPr>
          <w:rFonts w:hint="eastAsia"/>
        </w:rPr>
        <w:t>1</w:t>
      </w:r>
      <w:r>
        <w:t>3</w:t>
      </w:r>
      <w:r>
        <w:rPr>
          <w:rFonts w:hint="eastAsia"/>
        </w:rPr>
        <w:t>日</w:t>
      </w:r>
      <w:r>
        <w:t>）</w:t>
      </w:r>
    </w:p>
    <w:p w:rsidR="004E2F29" w:rsidRDefault="003434FC" w:rsidP="005A03F9">
      <w:pPr>
        <w:pStyle w:val="044"/>
        <w:spacing w:line="474" w:lineRule="exact"/>
        <w:ind w:leftChars="200" w:left="840"/>
      </w:pPr>
      <w:r>
        <w:rPr>
          <w:rFonts w:hint="eastAsia"/>
        </w:rPr>
        <w:t>◎抵</w:t>
      </w:r>
      <w:r>
        <w:t>達海地共和國並前往先賢祠獻花</w:t>
      </w:r>
    </w:p>
    <w:p w:rsidR="003434FC" w:rsidRDefault="003434FC" w:rsidP="005A03F9">
      <w:pPr>
        <w:pStyle w:val="044"/>
        <w:spacing w:line="474" w:lineRule="exact"/>
        <w:ind w:leftChars="200" w:left="840"/>
      </w:pPr>
      <w:r>
        <w:rPr>
          <w:rFonts w:hint="eastAsia"/>
        </w:rPr>
        <w:t>◎出</w:t>
      </w:r>
      <w:r>
        <w:t>席海地臺灣商品展</w:t>
      </w:r>
      <w:r>
        <w:rPr>
          <w:rFonts w:hint="eastAsia"/>
        </w:rPr>
        <w:t>開</w:t>
      </w:r>
      <w:r>
        <w:t>幕典禮</w:t>
      </w:r>
    </w:p>
    <w:p w:rsidR="003434FC" w:rsidRDefault="003434FC" w:rsidP="005A03F9">
      <w:pPr>
        <w:pStyle w:val="043-"/>
        <w:spacing w:line="474" w:lineRule="exact"/>
      </w:pPr>
      <w:r>
        <w:rPr>
          <w:rFonts w:hint="eastAsia"/>
        </w:rPr>
        <w:t>7</w:t>
      </w:r>
      <w:r>
        <w:rPr>
          <w:rFonts w:hint="eastAsia"/>
        </w:rPr>
        <w:t>月</w:t>
      </w:r>
      <w:r>
        <w:rPr>
          <w:rFonts w:hint="eastAsia"/>
        </w:rPr>
        <w:t>1</w:t>
      </w:r>
      <w:r>
        <w:t>5</w:t>
      </w:r>
      <w:r>
        <w:rPr>
          <w:rFonts w:hint="eastAsia"/>
        </w:rPr>
        <w:t>日（星期一）</w:t>
      </w:r>
    </w:p>
    <w:p w:rsidR="003434FC" w:rsidRDefault="001D25A0" w:rsidP="005A03F9">
      <w:pPr>
        <w:pStyle w:val="044"/>
        <w:spacing w:line="474" w:lineRule="exact"/>
      </w:pPr>
      <w:proofErr w:type="gramStart"/>
      <w:r w:rsidRPr="00E57069">
        <w:rPr>
          <w:rFonts w:hint="eastAsia"/>
        </w:rPr>
        <w:t>˙</w:t>
      </w:r>
      <w:proofErr w:type="gramEnd"/>
      <w:r>
        <w:rPr>
          <w:rFonts w:hint="eastAsia"/>
        </w:rPr>
        <w:t>自</w:t>
      </w:r>
      <w:r>
        <w:t>由民主</w:t>
      </w:r>
      <w:r>
        <w:rPr>
          <w:rFonts w:hint="eastAsia"/>
        </w:rPr>
        <w:t>永</w:t>
      </w:r>
      <w:r>
        <w:t>續</w:t>
      </w:r>
      <w:r>
        <w:rPr>
          <w:rFonts w:hint="eastAsia"/>
        </w:rPr>
        <w:t>之旅－出</w:t>
      </w:r>
      <w:r>
        <w:t>訪</w:t>
      </w:r>
      <w:r w:rsidRPr="00C25663">
        <w:rPr>
          <w:rFonts w:hint="eastAsia"/>
        </w:rPr>
        <w:t>加勒比海友邦</w:t>
      </w:r>
    </w:p>
    <w:p w:rsidR="001D25A0" w:rsidRDefault="001D25A0" w:rsidP="005A03F9">
      <w:pPr>
        <w:pStyle w:val="044"/>
        <w:spacing w:line="474" w:lineRule="exact"/>
        <w:ind w:leftChars="200" w:left="840"/>
        <w:rPr>
          <w:spacing w:val="-6"/>
        </w:rPr>
      </w:pPr>
      <w:r>
        <w:rPr>
          <w:rFonts w:hint="eastAsia"/>
        </w:rPr>
        <w:t>◎</w:t>
      </w:r>
      <w:r w:rsidRPr="00270800">
        <w:rPr>
          <w:rFonts w:hint="eastAsia"/>
          <w:spacing w:val="-6"/>
        </w:rPr>
        <w:t>出</w:t>
      </w:r>
      <w:r w:rsidRPr="00270800">
        <w:rPr>
          <w:spacing w:val="-6"/>
        </w:rPr>
        <w:t>席</w:t>
      </w:r>
      <w:proofErr w:type="spellStart"/>
      <w:r w:rsidRPr="00270800">
        <w:rPr>
          <w:rFonts w:hint="eastAsia"/>
          <w:spacing w:val="-6"/>
        </w:rPr>
        <w:t>Pinneys</w:t>
      </w:r>
      <w:proofErr w:type="spellEnd"/>
      <w:r w:rsidRPr="00270800">
        <w:rPr>
          <w:rFonts w:hint="eastAsia"/>
          <w:spacing w:val="-6"/>
        </w:rPr>
        <w:t xml:space="preserve"> Beach</w:t>
      </w:r>
      <w:r w:rsidRPr="00270800">
        <w:rPr>
          <w:rFonts w:hint="eastAsia"/>
          <w:spacing w:val="-6"/>
        </w:rPr>
        <w:t>海</w:t>
      </w:r>
      <w:r w:rsidRPr="00270800">
        <w:rPr>
          <w:spacing w:val="-6"/>
        </w:rPr>
        <w:t>岸景觀公園動土</w:t>
      </w:r>
      <w:r w:rsidRPr="00270800">
        <w:rPr>
          <w:rFonts w:hint="eastAsia"/>
          <w:spacing w:val="-6"/>
        </w:rPr>
        <w:t>典</w:t>
      </w:r>
      <w:r w:rsidRPr="00270800">
        <w:rPr>
          <w:spacing w:val="-6"/>
        </w:rPr>
        <w:t>禮（</w:t>
      </w:r>
      <w:r w:rsidRPr="00270800">
        <w:rPr>
          <w:rFonts w:hint="eastAsia"/>
          <w:spacing w:val="-6"/>
        </w:rPr>
        <w:t>當</w:t>
      </w:r>
      <w:r w:rsidRPr="00270800">
        <w:rPr>
          <w:spacing w:val="-6"/>
        </w:rPr>
        <w:t>地時間</w:t>
      </w:r>
      <w:r w:rsidRPr="00270800">
        <w:rPr>
          <w:rFonts w:hint="eastAsia"/>
          <w:spacing w:val="-6"/>
        </w:rPr>
        <w:t>7</w:t>
      </w:r>
      <w:r w:rsidRPr="00270800">
        <w:rPr>
          <w:rFonts w:hint="eastAsia"/>
          <w:spacing w:val="-6"/>
        </w:rPr>
        <w:t>月</w:t>
      </w:r>
      <w:r w:rsidRPr="00270800">
        <w:rPr>
          <w:rFonts w:hint="eastAsia"/>
          <w:spacing w:val="-6"/>
        </w:rPr>
        <w:t>1</w:t>
      </w:r>
      <w:r w:rsidRPr="00270800">
        <w:rPr>
          <w:spacing w:val="-6"/>
        </w:rPr>
        <w:t>4</w:t>
      </w:r>
      <w:r w:rsidRPr="00270800">
        <w:rPr>
          <w:rFonts w:hint="eastAsia"/>
          <w:spacing w:val="-6"/>
        </w:rPr>
        <w:t>日</w:t>
      </w:r>
      <w:r w:rsidRPr="00270800">
        <w:rPr>
          <w:spacing w:val="-6"/>
        </w:rPr>
        <w:t>）</w:t>
      </w:r>
    </w:p>
    <w:p w:rsidR="00F5204E" w:rsidRDefault="00A958D3" w:rsidP="005A03F9">
      <w:pPr>
        <w:pStyle w:val="044"/>
        <w:spacing w:line="474" w:lineRule="exact"/>
        <w:ind w:leftChars="200" w:left="840"/>
      </w:pPr>
      <w:r>
        <w:rPr>
          <w:rFonts w:hint="eastAsia"/>
        </w:rPr>
        <w:t>◎參</w:t>
      </w:r>
      <w:r>
        <w:t>訪尼維斯歷史博物館及漢米爾頓故居</w:t>
      </w:r>
    </w:p>
    <w:p w:rsidR="00A958D3" w:rsidRDefault="00A958D3" w:rsidP="005A03F9">
      <w:pPr>
        <w:pStyle w:val="044"/>
        <w:spacing w:line="474" w:lineRule="exact"/>
        <w:ind w:leftChars="200" w:left="840"/>
      </w:pPr>
      <w:r>
        <w:rPr>
          <w:rFonts w:hint="eastAsia"/>
        </w:rPr>
        <w:t>◎出</w:t>
      </w:r>
      <w:r>
        <w:t>席哈</w:t>
      </w:r>
      <w:r>
        <w:rPr>
          <w:rFonts w:hint="eastAsia"/>
        </w:rPr>
        <w:t>里斯</w:t>
      </w:r>
      <w:r>
        <w:t>總理晚宴暨</w:t>
      </w:r>
      <w:r>
        <w:rPr>
          <w:rFonts w:hint="eastAsia"/>
        </w:rPr>
        <w:t>見</w:t>
      </w:r>
      <w:r>
        <w:t>證簽署</w:t>
      </w:r>
      <w:proofErr w:type="gramStart"/>
      <w:r>
        <w:t>臺克技</w:t>
      </w:r>
      <w:proofErr w:type="gramEnd"/>
      <w:r>
        <w:t>職教育合作協定</w:t>
      </w:r>
    </w:p>
    <w:p w:rsidR="00F30DA3" w:rsidRDefault="00F30DA3" w:rsidP="005A03F9">
      <w:pPr>
        <w:pStyle w:val="043-"/>
        <w:spacing w:line="474" w:lineRule="exact"/>
      </w:pPr>
      <w:r>
        <w:rPr>
          <w:rFonts w:hint="eastAsia"/>
        </w:rPr>
        <w:t>7</w:t>
      </w:r>
      <w:r>
        <w:rPr>
          <w:rFonts w:hint="eastAsia"/>
        </w:rPr>
        <w:t>月</w:t>
      </w:r>
      <w:r>
        <w:rPr>
          <w:rFonts w:hint="eastAsia"/>
        </w:rPr>
        <w:t>1</w:t>
      </w:r>
      <w:r>
        <w:t>6</w:t>
      </w:r>
      <w:r>
        <w:rPr>
          <w:rFonts w:hint="eastAsia"/>
        </w:rPr>
        <w:t>日（星期二）</w:t>
      </w:r>
    </w:p>
    <w:p w:rsidR="00F30DA3" w:rsidRDefault="00F30DA3" w:rsidP="005A03F9">
      <w:pPr>
        <w:pStyle w:val="044"/>
        <w:spacing w:line="474" w:lineRule="exact"/>
      </w:pPr>
      <w:proofErr w:type="gramStart"/>
      <w:r w:rsidRPr="00E57069">
        <w:rPr>
          <w:rFonts w:hint="eastAsia"/>
        </w:rPr>
        <w:t>˙</w:t>
      </w:r>
      <w:proofErr w:type="gramEnd"/>
      <w:r>
        <w:rPr>
          <w:rFonts w:hint="eastAsia"/>
        </w:rPr>
        <w:t>自</w:t>
      </w:r>
      <w:r>
        <w:t>由民主</w:t>
      </w:r>
      <w:r>
        <w:rPr>
          <w:rFonts w:hint="eastAsia"/>
        </w:rPr>
        <w:t>永</w:t>
      </w:r>
      <w:r>
        <w:t>續</w:t>
      </w:r>
      <w:r>
        <w:rPr>
          <w:rFonts w:hint="eastAsia"/>
        </w:rPr>
        <w:t>之旅－出</w:t>
      </w:r>
      <w:r>
        <w:t>訪</w:t>
      </w:r>
      <w:r w:rsidRPr="00C25663">
        <w:rPr>
          <w:rFonts w:hint="eastAsia"/>
        </w:rPr>
        <w:t>加勒比海友邦</w:t>
      </w:r>
    </w:p>
    <w:p w:rsidR="003B0873" w:rsidRDefault="00103EDE" w:rsidP="005A03F9">
      <w:pPr>
        <w:pStyle w:val="044"/>
        <w:spacing w:line="474" w:lineRule="exact"/>
        <w:ind w:leftChars="200" w:left="840"/>
      </w:pPr>
      <w:r>
        <w:rPr>
          <w:rFonts w:hint="eastAsia"/>
        </w:rPr>
        <w:t>◎</w:t>
      </w:r>
      <w:r w:rsidR="00EC5543">
        <w:t>宴</w:t>
      </w:r>
      <w:r w:rsidR="0092315D">
        <w:rPr>
          <w:rFonts w:hint="eastAsia"/>
        </w:rPr>
        <w:t>請</w:t>
      </w:r>
      <w:r w:rsidR="00EC5543">
        <w:t>克</w:t>
      </w:r>
      <w:proofErr w:type="gramStart"/>
      <w:r w:rsidR="00EC5543">
        <w:t>國政要及我國</w:t>
      </w:r>
      <w:proofErr w:type="gramEnd"/>
      <w:r w:rsidR="00EC5543">
        <w:t>觀光產業</w:t>
      </w:r>
      <w:r w:rsidR="00EC5543">
        <w:rPr>
          <w:rFonts w:hint="eastAsia"/>
        </w:rPr>
        <w:t>考</w:t>
      </w:r>
      <w:r w:rsidR="00EC5543">
        <w:t>察團（</w:t>
      </w:r>
      <w:r w:rsidR="00EC5543">
        <w:rPr>
          <w:rFonts w:hint="eastAsia"/>
        </w:rPr>
        <w:t>當</w:t>
      </w:r>
      <w:r w:rsidR="00EC5543">
        <w:t>地時間</w:t>
      </w:r>
      <w:r w:rsidR="00EC5543">
        <w:rPr>
          <w:rFonts w:hint="eastAsia"/>
        </w:rPr>
        <w:t>7</w:t>
      </w:r>
      <w:r w:rsidR="00EC5543">
        <w:rPr>
          <w:rFonts w:hint="eastAsia"/>
        </w:rPr>
        <w:t>月</w:t>
      </w:r>
      <w:r w:rsidR="00EC5543">
        <w:rPr>
          <w:rFonts w:hint="eastAsia"/>
        </w:rPr>
        <w:t>1</w:t>
      </w:r>
      <w:r w:rsidR="00EC5543">
        <w:t>5</w:t>
      </w:r>
      <w:r w:rsidR="00EC5543">
        <w:rPr>
          <w:rFonts w:hint="eastAsia"/>
        </w:rPr>
        <w:t>日</w:t>
      </w:r>
      <w:r w:rsidR="00EC5543">
        <w:t>）</w:t>
      </w:r>
    </w:p>
    <w:p w:rsidR="00EC5543" w:rsidRDefault="00EC5543" w:rsidP="005A03F9">
      <w:pPr>
        <w:pStyle w:val="044"/>
        <w:spacing w:line="474" w:lineRule="exact"/>
        <w:ind w:leftChars="200" w:left="840"/>
      </w:pPr>
      <w:r>
        <w:rPr>
          <w:rFonts w:hint="eastAsia"/>
        </w:rPr>
        <w:t>◎</w:t>
      </w:r>
      <w:proofErr w:type="gramStart"/>
      <w:r w:rsidR="00EB3204">
        <w:rPr>
          <w:rFonts w:hint="eastAsia"/>
        </w:rPr>
        <w:t>接</w:t>
      </w:r>
      <w:r w:rsidR="00EB3204">
        <w:t>受席頓</w:t>
      </w:r>
      <w:proofErr w:type="gramEnd"/>
      <w:r w:rsidR="00EB3204">
        <w:rPr>
          <w:rFonts w:hint="eastAsia"/>
        </w:rPr>
        <w:t>（</w:t>
      </w:r>
      <w:proofErr w:type="spellStart"/>
      <w:r w:rsidR="004472CE">
        <w:rPr>
          <w:rFonts w:hint="eastAsia"/>
        </w:rPr>
        <w:t>Tapley</w:t>
      </w:r>
      <w:proofErr w:type="spellEnd"/>
      <w:r w:rsidR="004472CE">
        <w:rPr>
          <w:rFonts w:hint="eastAsia"/>
        </w:rPr>
        <w:t xml:space="preserve"> Seaton</w:t>
      </w:r>
      <w:r w:rsidR="00EB3204">
        <w:t>）總督贈勳</w:t>
      </w:r>
    </w:p>
    <w:p w:rsidR="006560E7" w:rsidRDefault="006560E7" w:rsidP="005A03F9">
      <w:pPr>
        <w:pStyle w:val="043-"/>
        <w:spacing w:line="474" w:lineRule="exact"/>
      </w:pPr>
      <w:r>
        <w:rPr>
          <w:rFonts w:hint="eastAsia"/>
        </w:rPr>
        <w:t>7</w:t>
      </w:r>
      <w:r>
        <w:rPr>
          <w:rFonts w:hint="eastAsia"/>
        </w:rPr>
        <w:t>月</w:t>
      </w:r>
      <w:r>
        <w:rPr>
          <w:rFonts w:hint="eastAsia"/>
        </w:rPr>
        <w:t>1</w:t>
      </w:r>
      <w:r>
        <w:t>7</w:t>
      </w:r>
      <w:r>
        <w:rPr>
          <w:rFonts w:hint="eastAsia"/>
        </w:rPr>
        <w:t>日（星期三）</w:t>
      </w:r>
    </w:p>
    <w:p w:rsidR="006560E7" w:rsidRDefault="006560E7" w:rsidP="005A03F9">
      <w:pPr>
        <w:pStyle w:val="044"/>
        <w:spacing w:line="474" w:lineRule="exact"/>
      </w:pPr>
      <w:proofErr w:type="gramStart"/>
      <w:r w:rsidRPr="00E57069">
        <w:rPr>
          <w:rFonts w:hint="eastAsia"/>
        </w:rPr>
        <w:t>˙</w:t>
      </w:r>
      <w:proofErr w:type="gramEnd"/>
      <w:r>
        <w:rPr>
          <w:rFonts w:hint="eastAsia"/>
        </w:rPr>
        <w:t>自</w:t>
      </w:r>
      <w:r>
        <w:t>由民主</w:t>
      </w:r>
      <w:r>
        <w:rPr>
          <w:rFonts w:hint="eastAsia"/>
        </w:rPr>
        <w:t>永</w:t>
      </w:r>
      <w:r>
        <w:t>續</w:t>
      </w:r>
      <w:r>
        <w:rPr>
          <w:rFonts w:hint="eastAsia"/>
        </w:rPr>
        <w:t>之旅－出</w:t>
      </w:r>
      <w:r>
        <w:t>訪</w:t>
      </w:r>
      <w:r w:rsidRPr="00C25663">
        <w:rPr>
          <w:rFonts w:hint="eastAsia"/>
        </w:rPr>
        <w:t>加勒比海友邦</w:t>
      </w:r>
    </w:p>
    <w:p w:rsidR="006560E7" w:rsidRDefault="006560E7" w:rsidP="005A03F9">
      <w:pPr>
        <w:widowControl/>
        <w:adjustRightInd/>
        <w:spacing w:line="474" w:lineRule="exact"/>
        <w:ind w:leftChars="200" w:left="840" w:hangingChars="100" w:hanging="280"/>
        <w:textAlignment w:val="auto"/>
      </w:pPr>
      <w:r>
        <w:rPr>
          <w:rFonts w:hint="eastAsia"/>
        </w:rPr>
        <w:t>◎</w:t>
      </w:r>
      <w:r w:rsidR="0092315D">
        <w:rPr>
          <w:rFonts w:hint="eastAsia"/>
        </w:rPr>
        <w:t>於</w:t>
      </w:r>
      <w:r w:rsidR="00DD5175">
        <w:t>聖</w:t>
      </w:r>
      <w:proofErr w:type="gramStart"/>
      <w:r w:rsidR="00DD5175">
        <w:t>文森國見證</w:t>
      </w:r>
      <w:proofErr w:type="gramEnd"/>
      <w:r w:rsidR="00DD5175">
        <w:t>簽署「中華民國</w:t>
      </w:r>
      <w:r w:rsidR="00DD5175">
        <w:rPr>
          <w:rFonts w:hint="eastAsia"/>
        </w:rPr>
        <w:t>（臺</w:t>
      </w:r>
      <w:r w:rsidR="00DD5175">
        <w:t>灣）</w:t>
      </w:r>
      <w:r w:rsidR="00DD5175">
        <w:rPr>
          <w:rFonts w:hint="eastAsia"/>
        </w:rPr>
        <w:t>政</w:t>
      </w:r>
      <w:r w:rsidR="00DD5175">
        <w:t>府與聖</w:t>
      </w:r>
      <w:proofErr w:type="gramStart"/>
      <w:r w:rsidR="00DD5175">
        <w:t>文森國政府</w:t>
      </w:r>
      <w:proofErr w:type="gramEnd"/>
      <w:r w:rsidR="00DD5175">
        <w:t>財政合</w:t>
      </w:r>
      <w:r w:rsidR="00DD5175">
        <w:rPr>
          <w:rFonts w:hint="eastAsia"/>
        </w:rPr>
        <w:t>作</w:t>
      </w:r>
      <w:r w:rsidR="00DD5175">
        <w:t>協定」及「中華民國（</w:t>
      </w:r>
      <w:r w:rsidR="00DD5175">
        <w:rPr>
          <w:rFonts w:hint="eastAsia"/>
        </w:rPr>
        <w:t>臺</w:t>
      </w:r>
      <w:r w:rsidR="00DD5175">
        <w:t>灣）</w:t>
      </w:r>
      <w:r w:rsidR="00DD5175">
        <w:rPr>
          <w:rFonts w:hint="eastAsia"/>
        </w:rPr>
        <w:t>政</w:t>
      </w:r>
      <w:r w:rsidR="00DD5175">
        <w:t>府與聖</w:t>
      </w:r>
      <w:proofErr w:type="gramStart"/>
      <w:r w:rsidR="00DD5175">
        <w:t>文森國政府</w:t>
      </w:r>
      <w:proofErr w:type="gramEnd"/>
      <w:r w:rsidR="00DD5175">
        <w:t>打擊跨國犯罪協定」（</w:t>
      </w:r>
      <w:r w:rsidR="00DD5175">
        <w:rPr>
          <w:rFonts w:hint="eastAsia"/>
        </w:rPr>
        <w:t>當</w:t>
      </w:r>
      <w:r w:rsidR="00DD5175">
        <w:t>地時間</w:t>
      </w:r>
      <w:r w:rsidR="00DD5175">
        <w:rPr>
          <w:rFonts w:hint="eastAsia"/>
        </w:rPr>
        <w:t>7</w:t>
      </w:r>
      <w:r w:rsidR="00DD5175">
        <w:rPr>
          <w:rFonts w:hint="eastAsia"/>
        </w:rPr>
        <w:t>月</w:t>
      </w:r>
      <w:r w:rsidR="00DD5175">
        <w:rPr>
          <w:rFonts w:hint="eastAsia"/>
        </w:rPr>
        <w:t>1</w:t>
      </w:r>
      <w:r w:rsidR="00DD5175">
        <w:t>6</w:t>
      </w:r>
      <w:r w:rsidR="00DD5175">
        <w:rPr>
          <w:rFonts w:hint="eastAsia"/>
        </w:rPr>
        <w:t>日</w:t>
      </w:r>
      <w:r w:rsidR="00DD5175">
        <w:t>）</w:t>
      </w:r>
    </w:p>
    <w:p w:rsidR="00D14FC4" w:rsidRDefault="00D14FC4" w:rsidP="005A03F9">
      <w:pPr>
        <w:widowControl/>
        <w:adjustRightInd/>
        <w:spacing w:line="474" w:lineRule="exact"/>
        <w:ind w:leftChars="200" w:left="840" w:hangingChars="100" w:hanging="280"/>
        <w:textAlignment w:val="auto"/>
      </w:pPr>
      <w:r>
        <w:rPr>
          <w:rFonts w:hint="eastAsia"/>
        </w:rPr>
        <w:t>◎</w:t>
      </w:r>
      <w:r w:rsidR="00DD5175">
        <w:rPr>
          <w:rFonts w:hint="eastAsia"/>
        </w:rPr>
        <w:t>於</w:t>
      </w:r>
      <w:r w:rsidR="00DD5175">
        <w:t>聖文森國會發表演說</w:t>
      </w:r>
    </w:p>
    <w:p w:rsidR="00DD5175" w:rsidRDefault="00DD5175" w:rsidP="005A03F9">
      <w:pPr>
        <w:widowControl/>
        <w:adjustRightInd/>
        <w:spacing w:line="474" w:lineRule="exact"/>
        <w:ind w:leftChars="200" w:left="840" w:hangingChars="100" w:hanging="280"/>
        <w:textAlignment w:val="auto"/>
      </w:pPr>
      <w:r>
        <w:rPr>
          <w:rFonts w:hint="eastAsia"/>
        </w:rPr>
        <w:t>◎</w:t>
      </w:r>
      <w:r w:rsidR="00D851D1">
        <w:rPr>
          <w:rFonts w:hint="eastAsia"/>
        </w:rPr>
        <w:t>與</w:t>
      </w:r>
      <w:r w:rsidR="00D851D1">
        <w:t>聖文森留</w:t>
      </w:r>
      <w:proofErr w:type="gramStart"/>
      <w:r w:rsidR="00D851D1">
        <w:t>臺</w:t>
      </w:r>
      <w:proofErr w:type="gramEnd"/>
      <w:r w:rsidR="00D851D1">
        <w:t>校友</w:t>
      </w:r>
      <w:r w:rsidR="0092315D">
        <w:rPr>
          <w:rFonts w:hint="eastAsia"/>
        </w:rPr>
        <w:t>暨</w:t>
      </w:r>
      <w:r w:rsidR="00D851D1">
        <w:t>臺灣獎學金</w:t>
      </w:r>
      <w:r w:rsidR="0092315D">
        <w:rPr>
          <w:rFonts w:hint="eastAsia"/>
        </w:rPr>
        <w:t>受</w:t>
      </w:r>
      <w:r w:rsidR="0092315D">
        <w:t>獎生</w:t>
      </w:r>
      <w:r w:rsidR="00D851D1">
        <w:t>座談</w:t>
      </w:r>
      <w:r w:rsidR="0092315D">
        <w:rPr>
          <w:rFonts w:hint="eastAsia"/>
        </w:rPr>
        <w:t>及</w:t>
      </w:r>
      <w:r w:rsidR="00D851D1">
        <w:t>參觀植物園</w:t>
      </w:r>
    </w:p>
    <w:p w:rsidR="002A41B1" w:rsidRDefault="00526E3E" w:rsidP="005A03F9">
      <w:pPr>
        <w:widowControl/>
        <w:adjustRightInd/>
        <w:spacing w:line="474" w:lineRule="exact"/>
        <w:ind w:leftChars="200" w:left="840" w:hangingChars="100" w:hanging="280"/>
        <w:textAlignment w:val="auto"/>
      </w:pPr>
      <w:r>
        <w:rPr>
          <w:rFonts w:hint="eastAsia"/>
        </w:rPr>
        <w:t>◎參</w:t>
      </w:r>
      <w:r>
        <w:t>訪</w:t>
      </w:r>
      <w:proofErr w:type="gramStart"/>
      <w:r>
        <w:t>臺</w:t>
      </w:r>
      <w:proofErr w:type="gramEnd"/>
      <w:r>
        <w:t>聖合作計畫成果展並出席</w:t>
      </w:r>
      <w:proofErr w:type="gramStart"/>
      <w:r>
        <w:t>聖國警備車贈交</w:t>
      </w:r>
      <w:proofErr w:type="gramEnd"/>
      <w:r>
        <w:rPr>
          <w:rFonts w:hint="eastAsia"/>
        </w:rPr>
        <w:t>儀</w:t>
      </w:r>
      <w:r>
        <w:t>式</w:t>
      </w:r>
    </w:p>
    <w:p w:rsidR="007426F7" w:rsidRDefault="005430E6" w:rsidP="005A03F9">
      <w:pPr>
        <w:widowControl/>
        <w:adjustRightInd/>
        <w:spacing w:line="474" w:lineRule="exact"/>
        <w:ind w:leftChars="200" w:left="840" w:hangingChars="100" w:hanging="280"/>
        <w:textAlignment w:val="auto"/>
      </w:pPr>
      <w:r>
        <w:rPr>
          <w:rFonts w:hint="eastAsia"/>
        </w:rPr>
        <w:t>◎出</w:t>
      </w:r>
      <w:r>
        <w:t>席</w:t>
      </w:r>
      <w:proofErr w:type="gramStart"/>
      <w:r>
        <w:t>龔薩</w:t>
      </w:r>
      <w:proofErr w:type="gramEnd"/>
      <w:r>
        <w:t>福</w:t>
      </w:r>
      <w:r w:rsidR="00B159D5">
        <w:rPr>
          <w:rFonts w:hint="eastAsia"/>
        </w:rPr>
        <w:t>（</w:t>
      </w:r>
      <w:r w:rsidR="00F06C6A">
        <w:rPr>
          <w:rFonts w:hint="eastAsia"/>
        </w:rPr>
        <w:t xml:space="preserve">Ralph </w:t>
      </w:r>
      <w:proofErr w:type="spellStart"/>
      <w:r w:rsidR="00F06C6A">
        <w:rPr>
          <w:rFonts w:hint="eastAsia"/>
        </w:rPr>
        <w:t>Gonsalves</w:t>
      </w:r>
      <w:proofErr w:type="spellEnd"/>
      <w:r w:rsidR="00B159D5">
        <w:t>）</w:t>
      </w:r>
      <w:r>
        <w:t>總理伉儷酒會暨</w:t>
      </w:r>
      <w:r>
        <w:rPr>
          <w:rFonts w:hint="eastAsia"/>
        </w:rPr>
        <w:t>2</w:t>
      </w:r>
      <w:r>
        <w:t>019</w:t>
      </w:r>
      <w:r>
        <w:rPr>
          <w:rFonts w:hint="eastAsia"/>
        </w:rPr>
        <w:t>臺</w:t>
      </w:r>
      <w:r>
        <w:t>灣獎學金頒獎典禮</w:t>
      </w:r>
    </w:p>
    <w:p w:rsidR="006B182A" w:rsidRDefault="00930D3D" w:rsidP="0009407D">
      <w:pPr>
        <w:pStyle w:val="043-"/>
        <w:spacing w:line="450" w:lineRule="exact"/>
      </w:pPr>
      <w:r>
        <w:rPr>
          <w:rFonts w:hint="eastAsia"/>
        </w:rPr>
        <w:lastRenderedPageBreak/>
        <w:t>7</w:t>
      </w:r>
      <w:r>
        <w:rPr>
          <w:rFonts w:hint="eastAsia"/>
        </w:rPr>
        <w:t>月</w:t>
      </w:r>
      <w:r>
        <w:rPr>
          <w:rFonts w:hint="eastAsia"/>
        </w:rPr>
        <w:t>1</w:t>
      </w:r>
      <w:r>
        <w:t>8</w:t>
      </w:r>
      <w:r>
        <w:rPr>
          <w:rFonts w:hint="eastAsia"/>
        </w:rPr>
        <w:t>日（星期四）</w:t>
      </w:r>
    </w:p>
    <w:p w:rsidR="00930D3D" w:rsidRDefault="00FF7C76" w:rsidP="0009407D">
      <w:pPr>
        <w:pStyle w:val="044"/>
        <w:spacing w:line="450" w:lineRule="exact"/>
      </w:pPr>
      <w:proofErr w:type="gramStart"/>
      <w:r w:rsidRPr="00E57069">
        <w:rPr>
          <w:rFonts w:hint="eastAsia"/>
        </w:rPr>
        <w:t>˙</w:t>
      </w:r>
      <w:proofErr w:type="gramEnd"/>
      <w:r>
        <w:rPr>
          <w:rFonts w:hint="eastAsia"/>
        </w:rPr>
        <w:t>自</w:t>
      </w:r>
      <w:r>
        <w:t>由民主</w:t>
      </w:r>
      <w:r>
        <w:rPr>
          <w:rFonts w:hint="eastAsia"/>
        </w:rPr>
        <w:t>永</w:t>
      </w:r>
      <w:r>
        <w:t>續</w:t>
      </w:r>
      <w:r>
        <w:rPr>
          <w:rFonts w:hint="eastAsia"/>
        </w:rPr>
        <w:t>之旅－出</w:t>
      </w:r>
      <w:r>
        <w:t>訪</w:t>
      </w:r>
      <w:r w:rsidRPr="00C25663">
        <w:rPr>
          <w:rFonts w:hint="eastAsia"/>
        </w:rPr>
        <w:t>加勒比海友邦</w:t>
      </w:r>
    </w:p>
    <w:p w:rsidR="005A7534" w:rsidRDefault="007426F7" w:rsidP="0009407D">
      <w:pPr>
        <w:widowControl/>
        <w:adjustRightInd/>
        <w:spacing w:line="450" w:lineRule="exact"/>
        <w:ind w:leftChars="200" w:left="840" w:hangingChars="100" w:hanging="280"/>
        <w:textAlignment w:val="auto"/>
      </w:pPr>
      <w:r>
        <w:rPr>
          <w:rFonts w:hint="eastAsia"/>
        </w:rPr>
        <w:t>◎</w:t>
      </w:r>
      <w:r w:rsidR="0092315D">
        <w:t>出席</w:t>
      </w:r>
      <w:r>
        <w:t>聖露西亞聖</w:t>
      </w:r>
      <w:proofErr w:type="gramStart"/>
      <w:r>
        <w:t>茱</w:t>
      </w:r>
      <w:proofErr w:type="gramEnd"/>
      <w:r>
        <w:t>德醫院整建計畫工程動土典禮（</w:t>
      </w:r>
      <w:r>
        <w:rPr>
          <w:rFonts w:hint="eastAsia"/>
        </w:rPr>
        <w:t>當</w:t>
      </w:r>
      <w:r>
        <w:t>地時間</w:t>
      </w:r>
      <w:r>
        <w:rPr>
          <w:rFonts w:hint="eastAsia"/>
        </w:rPr>
        <w:t>7</w:t>
      </w:r>
      <w:r>
        <w:rPr>
          <w:rFonts w:hint="eastAsia"/>
        </w:rPr>
        <w:t>月</w:t>
      </w:r>
      <w:r>
        <w:rPr>
          <w:rFonts w:hint="eastAsia"/>
        </w:rPr>
        <w:t>1</w:t>
      </w:r>
      <w:r w:rsidR="00E03FDE">
        <w:t>7</w:t>
      </w:r>
      <w:r>
        <w:rPr>
          <w:rFonts w:hint="eastAsia"/>
        </w:rPr>
        <w:t>日</w:t>
      </w:r>
      <w:r>
        <w:t>）</w:t>
      </w:r>
    </w:p>
    <w:p w:rsidR="0043537F" w:rsidRDefault="0043537F" w:rsidP="0009407D">
      <w:pPr>
        <w:widowControl/>
        <w:adjustRightInd/>
        <w:spacing w:line="450" w:lineRule="exact"/>
        <w:ind w:leftChars="200" w:left="840" w:hangingChars="100" w:hanging="280"/>
        <w:textAlignment w:val="auto"/>
      </w:pPr>
      <w:r>
        <w:rPr>
          <w:rFonts w:hint="eastAsia"/>
        </w:rPr>
        <w:t>◎</w:t>
      </w:r>
      <w:r w:rsidR="0092315D">
        <w:rPr>
          <w:rFonts w:hint="eastAsia"/>
        </w:rPr>
        <w:t>參</w:t>
      </w:r>
      <w:proofErr w:type="gramStart"/>
      <w:r w:rsidR="0092315D">
        <w:t>訪露國</w:t>
      </w:r>
      <w:proofErr w:type="gramEnd"/>
      <w:r w:rsidR="00037CD7">
        <w:t>香蕉出口集貨中心作業</w:t>
      </w:r>
    </w:p>
    <w:p w:rsidR="007111A8" w:rsidRDefault="007111A8" w:rsidP="0009407D">
      <w:pPr>
        <w:widowControl/>
        <w:adjustRightInd/>
        <w:spacing w:afterLines="100" w:after="240" w:line="450" w:lineRule="exact"/>
        <w:ind w:leftChars="200" w:left="840" w:hangingChars="100" w:hanging="280"/>
        <w:textAlignment w:val="auto"/>
      </w:pPr>
      <w:r>
        <w:rPr>
          <w:rFonts w:hint="eastAsia"/>
        </w:rPr>
        <w:t>◎出</w:t>
      </w:r>
      <w:r>
        <w:t>席</w:t>
      </w:r>
      <w:proofErr w:type="gramStart"/>
      <w:r>
        <w:t>史納克</w:t>
      </w:r>
      <w:proofErr w:type="gramEnd"/>
      <w:r>
        <w:t>（</w:t>
      </w:r>
      <w:r w:rsidR="00BD43B5">
        <w:rPr>
          <w:rFonts w:hint="eastAsia"/>
        </w:rPr>
        <w:t xml:space="preserve">Emmanuel Neville </w:t>
      </w:r>
      <w:proofErr w:type="spellStart"/>
      <w:r w:rsidR="00BD43B5">
        <w:rPr>
          <w:rFonts w:hint="eastAsia"/>
        </w:rPr>
        <w:t>Cenac</w:t>
      </w:r>
      <w:proofErr w:type="spellEnd"/>
      <w:r>
        <w:t>）總督國宴</w:t>
      </w:r>
    </w:p>
    <w:p w:rsidR="007B6559" w:rsidRPr="00F66C28" w:rsidRDefault="007B6559" w:rsidP="007B6559">
      <w:pPr>
        <w:keepNext/>
        <w:spacing w:line="240" w:lineRule="exact"/>
        <w:jc w:val="center"/>
        <w:rPr>
          <w:sz w:val="56"/>
        </w:rPr>
      </w:pPr>
      <w:proofErr w:type="gramStart"/>
      <w:r w:rsidRPr="00F66C28">
        <w:rPr>
          <w:rFonts w:hint="eastAsia"/>
          <w:b/>
          <w:sz w:val="56"/>
        </w:rPr>
        <w:t>﹏﹏﹏﹏﹏﹏﹏﹏</w:t>
      </w:r>
      <w:proofErr w:type="gramEnd"/>
    </w:p>
    <w:p w:rsidR="007B6559" w:rsidRPr="00955124" w:rsidRDefault="007B6559" w:rsidP="007B6559">
      <w:pPr>
        <w:pStyle w:val="021"/>
      </w:pPr>
      <w:r w:rsidRPr="007B6559">
        <w:rPr>
          <w:rFonts w:hint="eastAsia"/>
          <w:spacing w:val="0"/>
        </w:rPr>
        <w:t>副總統活動紀要</w:t>
      </w:r>
    </w:p>
    <w:p w:rsidR="007B6559" w:rsidRPr="00F61056" w:rsidRDefault="007B6559" w:rsidP="007B6559">
      <w:pPr>
        <w:spacing w:afterLines="100" w:after="240" w:line="160" w:lineRule="exact"/>
        <w:jc w:val="center"/>
        <w:rPr>
          <w:b/>
          <w:sz w:val="56"/>
        </w:rPr>
      </w:pPr>
      <w:proofErr w:type="gramStart"/>
      <w:r w:rsidRPr="00F61056">
        <w:rPr>
          <w:rFonts w:hint="eastAsia"/>
          <w:b/>
          <w:sz w:val="56"/>
        </w:rPr>
        <w:t>﹏﹏﹏﹏﹏﹏﹏﹏</w:t>
      </w:r>
      <w:proofErr w:type="gramEnd"/>
    </w:p>
    <w:p w:rsidR="007B6559" w:rsidRPr="00FC0DD7" w:rsidRDefault="007B6559" w:rsidP="0009407D">
      <w:pPr>
        <w:pStyle w:val="041-"/>
        <w:spacing w:beforeLines="0" w:before="0" w:line="440" w:lineRule="exact"/>
      </w:pPr>
      <w:r>
        <w:rPr>
          <w:rFonts w:hint="eastAsia"/>
        </w:rPr>
        <w:t>記事期間：</w:t>
      </w:r>
    </w:p>
    <w:p w:rsidR="007B6559" w:rsidRDefault="007B6559" w:rsidP="0009407D">
      <w:pPr>
        <w:pStyle w:val="042-"/>
        <w:spacing w:beforeLines="0" w:before="0"/>
      </w:pPr>
      <w:r>
        <w:rPr>
          <w:rFonts w:hint="eastAsia"/>
        </w:rPr>
        <w:t>10</w:t>
      </w:r>
      <w:r w:rsidR="006B2169">
        <w:t>8</w:t>
      </w:r>
      <w:r>
        <w:rPr>
          <w:rFonts w:hint="eastAsia"/>
        </w:rPr>
        <w:t>年</w:t>
      </w:r>
      <w:r w:rsidR="00814EA9">
        <w:rPr>
          <w:rFonts w:hint="eastAsia"/>
        </w:rPr>
        <w:t>7</w:t>
      </w:r>
      <w:r>
        <w:rPr>
          <w:rFonts w:hint="eastAsia"/>
        </w:rPr>
        <w:t>月</w:t>
      </w:r>
      <w:r w:rsidR="00814EA9">
        <w:rPr>
          <w:rFonts w:hint="eastAsia"/>
        </w:rPr>
        <w:t>12</w:t>
      </w:r>
      <w:r>
        <w:rPr>
          <w:rFonts w:hint="eastAsia"/>
        </w:rPr>
        <w:t>日至</w:t>
      </w:r>
      <w:r>
        <w:rPr>
          <w:rFonts w:hint="eastAsia"/>
        </w:rPr>
        <w:t>10</w:t>
      </w:r>
      <w:r w:rsidR="006B2169">
        <w:t>8</w:t>
      </w:r>
      <w:r>
        <w:rPr>
          <w:rFonts w:hint="eastAsia"/>
        </w:rPr>
        <w:t>年</w:t>
      </w:r>
      <w:r w:rsidR="00814EA9">
        <w:rPr>
          <w:rFonts w:hint="eastAsia"/>
        </w:rPr>
        <w:t>7</w:t>
      </w:r>
      <w:r>
        <w:rPr>
          <w:rFonts w:hint="eastAsia"/>
        </w:rPr>
        <w:t>月</w:t>
      </w:r>
      <w:r w:rsidR="00814EA9">
        <w:rPr>
          <w:rFonts w:hint="eastAsia"/>
        </w:rPr>
        <w:t>18</w:t>
      </w:r>
      <w:r>
        <w:rPr>
          <w:rFonts w:hint="eastAsia"/>
        </w:rPr>
        <w:t>日</w:t>
      </w:r>
    </w:p>
    <w:p w:rsidR="00B41274" w:rsidRDefault="00B41274" w:rsidP="0009407D">
      <w:pPr>
        <w:pStyle w:val="043-"/>
      </w:pPr>
      <w:r>
        <w:rPr>
          <w:rFonts w:hint="eastAsia"/>
        </w:rPr>
        <w:t>7</w:t>
      </w:r>
      <w:r>
        <w:rPr>
          <w:rFonts w:hint="eastAsia"/>
        </w:rPr>
        <w:t>月</w:t>
      </w:r>
      <w:r>
        <w:rPr>
          <w:rFonts w:hint="eastAsia"/>
        </w:rPr>
        <w:t>12</w:t>
      </w:r>
      <w:r>
        <w:rPr>
          <w:rFonts w:hint="eastAsia"/>
        </w:rPr>
        <w:t>日（星期五）</w:t>
      </w:r>
    </w:p>
    <w:p w:rsidR="00B41274" w:rsidRDefault="00DB69D8" w:rsidP="0009407D">
      <w:pPr>
        <w:pStyle w:val="044"/>
      </w:pPr>
      <w:proofErr w:type="gramStart"/>
      <w:r w:rsidRPr="00E57069">
        <w:rPr>
          <w:rFonts w:hint="eastAsia"/>
        </w:rPr>
        <w:t>˙</w:t>
      </w:r>
      <w:proofErr w:type="gramEnd"/>
      <w:r w:rsidR="008F5C9F">
        <w:rPr>
          <w:rFonts w:hint="eastAsia"/>
        </w:rPr>
        <w:t>蒞</w:t>
      </w:r>
      <w:r w:rsidR="008F5C9F">
        <w:t>臨</w:t>
      </w:r>
      <w:r w:rsidR="00B41274">
        <w:rPr>
          <w:rFonts w:hint="eastAsia"/>
        </w:rPr>
        <w:t>中華民國工商協進會第</w:t>
      </w:r>
      <w:r w:rsidR="00B41274">
        <w:rPr>
          <w:rFonts w:hint="eastAsia"/>
        </w:rPr>
        <w:t>25</w:t>
      </w:r>
      <w:r w:rsidR="00B41274">
        <w:rPr>
          <w:rFonts w:hint="eastAsia"/>
        </w:rPr>
        <w:t>屆第</w:t>
      </w:r>
      <w:r w:rsidR="00B41274">
        <w:rPr>
          <w:rFonts w:hint="eastAsia"/>
        </w:rPr>
        <w:t>2</w:t>
      </w:r>
      <w:r w:rsidR="00B41274">
        <w:rPr>
          <w:rFonts w:hint="eastAsia"/>
        </w:rPr>
        <w:t>次會員大會</w:t>
      </w:r>
      <w:r w:rsidR="00254A78">
        <w:rPr>
          <w:rFonts w:hint="eastAsia"/>
        </w:rPr>
        <w:t>致</w:t>
      </w:r>
      <w:r w:rsidR="00254A78">
        <w:t>詞</w:t>
      </w:r>
      <w:r w:rsidR="008F5C9F">
        <w:rPr>
          <w:rFonts w:hint="eastAsia"/>
        </w:rPr>
        <w:t>（</w:t>
      </w:r>
      <w:r w:rsidR="00B77470">
        <w:rPr>
          <w:rFonts w:hint="eastAsia"/>
        </w:rPr>
        <w:t>臺</w:t>
      </w:r>
      <w:r w:rsidR="00667047">
        <w:rPr>
          <w:rFonts w:hint="eastAsia"/>
        </w:rPr>
        <w:t>北市信義區</w:t>
      </w:r>
      <w:r w:rsidR="008F5C9F">
        <w:t>）</w:t>
      </w:r>
    </w:p>
    <w:p w:rsidR="00011C43" w:rsidRDefault="00DB69D8" w:rsidP="0009407D">
      <w:pPr>
        <w:pStyle w:val="044"/>
      </w:pPr>
      <w:proofErr w:type="gramStart"/>
      <w:r w:rsidRPr="00E57069">
        <w:rPr>
          <w:rFonts w:hint="eastAsia"/>
        </w:rPr>
        <w:t>˙</w:t>
      </w:r>
      <w:proofErr w:type="gramEnd"/>
      <w:r w:rsidR="00E268C0">
        <w:rPr>
          <w:rFonts w:hint="eastAsia"/>
        </w:rPr>
        <w:t>蒞</w:t>
      </w:r>
      <w:r w:rsidR="00E268C0">
        <w:t>臨</w:t>
      </w:r>
      <w:r w:rsidR="00B41274">
        <w:rPr>
          <w:rFonts w:hint="eastAsia"/>
        </w:rPr>
        <w:t>2019</w:t>
      </w:r>
      <w:r w:rsidR="00B41274">
        <w:rPr>
          <w:rFonts w:hint="eastAsia"/>
        </w:rPr>
        <w:t>台灣產業科技推動協會年會暨第</w:t>
      </w:r>
      <w:r w:rsidR="00B41274">
        <w:rPr>
          <w:rFonts w:hint="eastAsia"/>
        </w:rPr>
        <w:t>16</w:t>
      </w:r>
      <w:r w:rsidR="00B41274">
        <w:rPr>
          <w:rFonts w:hint="eastAsia"/>
        </w:rPr>
        <w:t>屆台灣金根獎頒獎典禮</w:t>
      </w:r>
      <w:r w:rsidR="0032602E">
        <w:rPr>
          <w:rFonts w:hint="eastAsia"/>
        </w:rPr>
        <w:t>致</w:t>
      </w:r>
      <w:r w:rsidR="0032602E">
        <w:t>詞</w:t>
      </w:r>
      <w:r w:rsidR="00166578">
        <w:rPr>
          <w:rFonts w:hint="eastAsia"/>
        </w:rPr>
        <w:t>（</w:t>
      </w:r>
      <w:r w:rsidR="00B77470">
        <w:rPr>
          <w:rFonts w:hint="eastAsia"/>
        </w:rPr>
        <w:t>臺</w:t>
      </w:r>
      <w:r w:rsidR="005F44D3">
        <w:rPr>
          <w:rFonts w:hint="eastAsia"/>
        </w:rPr>
        <w:t>北市中</w:t>
      </w:r>
      <w:r w:rsidR="005F44D3">
        <w:t>正區</w:t>
      </w:r>
      <w:r w:rsidR="00166578">
        <w:t>）</w:t>
      </w:r>
    </w:p>
    <w:p w:rsidR="005E5250" w:rsidRDefault="00322E0F" w:rsidP="0009407D">
      <w:pPr>
        <w:pStyle w:val="043-"/>
      </w:pPr>
      <w:r>
        <w:rPr>
          <w:rFonts w:hint="eastAsia"/>
        </w:rPr>
        <w:t>7</w:t>
      </w:r>
      <w:r>
        <w:rPr>
          <w:rFonts w:hint="eastAsia"/>
        </w:rPr>
        <w:t>月</w:t>
      </w:r>
      <w:r>
        <w:rPr>
          <w:rFonts w:hint="eastAsia"/>
        </w:rPr>
        <w:t>1</w:t>
      </w:r>
      <w:r>
        <w:t>3</w:t>
      </w:r>
      <w:r>
        <w:rPr>
          <w:rFonts w:hint="eastAsia"/>
        </w:rPr>
        <w:t>日（星期六）</w:t>
      </w:r>
    </w:p>
    <w:p w:rsidR="00322E0F" w:rsidRDefault="00322E0F" w:rsidP="0009407D">
      <w:pPr>
        <w:pStyle w:val="044"/>
      </w:pPr>
      <w:proofErr w:type="gramStart"/>
      <w:r w:rsidRPr="00E57069">
        <w:rPr>
          <w:rFonts w:hint="eastAsia"/>
        </w:rPr>
        <w:t>˙</w:t>
      </w:r>
      <w:proofErr w:type="gramEnd"/>
      <w:r>
        <w:rPr>
          <w:rFonts w:hint="eastAsia"/>
        </w:rPr>
        <w:t>蒞</w:t>
      </w:r>
      <w:r>
        <w:t>臨天主教聖</w:t>
      </w:r>
      <w:r>
        <w:rPr>
          <w:rFonts w:hint="eastAsia"/>
        </w:rPr>
        <w:t>母</w:t>
      </w:r>
      <w:r>
        <w:t>聖心傳教修女會在</w:t>
      </w:r>
      <w:proofErr w:type="gramStart"/>
      <w:r>
        <w:t>臺</w:t>
      </w:r>
      <w:proofErr w:type="gramEnd"/>
      <w:r>
        <w:t>六十週年紀念</w:t>
      </w:r>
      <w:r w:rsidR="009F4931">
        <w:rPr>
          <w:rFonts w:hint="eastAsia"/>
        </w:rPr>
        <w:t>致</w:t>
      </w:r>
      <w:r w:rsidR="009F4931">
        <w:t>詞</w:t>
      </w:r>
      <w:r>
        <w:t>（</w:t>
      </w:r>
      <w:r w:rsidR="00260748">
        <w:rPr>
          <w:rFonts w:hint="eastAsia"/>
        </w:rPr>
        <w:t>臺</w:t>
      </w:r>
      <w:r w:rsidR="00260748">
        <w:t>北市</w:t>
      </w:r>
      <w:r w:rsidR="00260748">
        <w:rPr>
          <w:rFonts w:hint="eastAsia"/>
        </w:rPr>
        <w:t>萬</w:t>
      </w:r>
      <w:r w:rsidR="00260748">
        <w:t>華區</w:t>
      </w:r>
      <w:r>
        <w:t>）</w:t>
      </w:r>
    </w:p>
    <w:p w:rsidR="00322E0F" w:rsidRDefault="00322E0F" w:rsidP="0009407D">
      <w:pPr>
        <w:pStyle w:val="043-"/>
      </w:pPr>
      <w:r>
        <w:rPr>
          <w:rFonts w:hint="eastAsia"/>
        </w:rPr>
        <w:t>7</w:t>
      </w:r>
      <w:r>
        <w:rPr>
          <w:rFonts w:hint="eastAsia"/>
        </w:rPr>
        <w:t>月</w:t>
      </w:r>
      <w:r>
        <w:rPr>
          <w:rFonts w:hint="eastAsia"/>
        </w:rPr>
        <w:t>1</w:t>
      </w:r>
      <w:r>
        <w:t>4</w:t>
      </w:r>
      <w:r>
        <w:rPr>
          <w:rFonts w:hint="eastAsia"/>
        </w:rPr>
        <w:t>日（星期日）</w:t>
      </w:r>
    </w:p>
    <w:p w:rsidR="00F07125" w:rsidRDefault="00F07125" w:rsidP="0009407D">
      <w:pPr>
        <w:pStyle w:val="044"/>
      </w:pPr>
      <w:proofErr w:type="gramStart"/>
      <w:r w:rsidRPr="00E57069">
        <w:rPr>
          <w:rFonts w:hint="eastAsia"/>
        </w:rPr>
        <w:t>˙</w:t>
      </w:r>
      <w:proofErr w:type="gramEnd"/>
      <w:r>
        <w:rPr>
          <w:rFonts w:hint="eastAsia"/>
        </w:rPr>
        <w:t>無</w:t>
      </w:r>
      <w:r>
        <w:t>公開行程</w:t>
      </w:r>
    </w:p>
    <w:p w:rsidR="00322E0F" w:rsidRDefault="00322E0F" w:rsidP="0009407D">
      <w:pPr>
        <w:pStyle w:val="043-"/>
      </w:pPr>
      <w:r>
        <w:rPr>
          <w:rFonts w:hint="eastAsia"/>
        </w:rPr>
        <w:t>7</w:t>
      </w:r>
      <w:r>
        <w:rPr>
          <w:rFonts w:hint="eastAsia"/>
        </w:rPr>
        <w:t>月</w:t>
      </w:r>
      <w:r>
        <w:rPr>
          <w:rFonts w:hint="eastAsia"/>
        </w:rPr>
        <w:t>1</w:t>
      </w:r>
      <w:r>
        <w:t>5</w:t>
      </w:r>
      <w:r>
        <w:rPr>
          <w:rFonts w:hint="eastAsia"/>
        </w:rPr>
        <w:t>日（星期一）</w:t>
      </w:r>
    </w:p>
    <w:p w:rsidR="00F07125" w:rsidRDefault="00F07125" w:rsidP="0009407D">
      <w:pPr>
        <w:pStyle w:val="044"/>
      </w:pPr>
      <w:proofErr w:type="gramStart"/>
      <w:r w:rsidRPr="00E57069">
        <w:rPr>
          <w:rFonts w:hint="eastAsia"/>
        </w:rPr>
        <w:t>˙</w:t>
      </w:r>
      <w:proofErr w:type="gramEnd"/>
      <w:r>
        <w:rPr>
          <w:rFonts w:hint="eastAsia"/>
        </w:rPr>
        <w:t>無</w:t>
      </w:r>
      <w:r>
        <w:t>公開行程</w:t>
      </w:r>
    </w:p>
    <w:p w:rsidR="00F022F5" w:rsidRDefault="00F022F5" w:rsidP="0009407D">
      <w:pPr>
        <w:pStyle w:val="043-"/>
      </w:pPr>
      <w:r>
        <w:rPr>
          <w:rFonts w:hint="eastAsia"/>
        </w:rPr>
        <w:t>7</w:t>
      </w:r>
      <w:r>
        <w:rPr>
          <w:rFonts w:hint="eastAsia"/>
        </w:rPr>
        <w:t>月</w:t>
      </w:r>
      <w:r>
        <w:rPr>
          <w:rFonts w:hint="eastAsia"/>
        </w:rPr>
        <w:t>1</w:t>
      </w:r>
      <w:r>
        <w:t>6</w:t>
      </w:r>
      <w:r>
        <w:rPr>
          <w:rFonts w:hint="eastAsia"/>
        </w:rPr>
        <w:t>日（星期二）</w:t>
      </w:r>
    </w:p>
    <w:p w:rsidR="007F0A2C" w:rsidRDefault="00F022F5" w:rsidP="0009407D">
      <w:pPr>
        <w:pStyle w:val="044"/>
      </w:pPr>
      <w:proofErr w:type="gramStart"/>
      <w:r w:rsidRPr="00E57069">
        <w:rPr>
          <w:rFonts w:hint="eastAsia"/>
        </w:rPr>
        <w:t>˙</w:t>
      </w:r>
      <w:proofErr w:type="gramEnd"/>
      <w:r>
        <w:rPr>
          <w:rFonts w:hint="eastAsia"/>
        </w:rPr>
        <w:t>無</w:t>
      </w:r>
      <w:r>
        <w:t>公開行程</w:t>
      </w:r>
    </w:p>
    <w:p w:rsidR="001B0501" w:rsidRDefault="001B0501" w:rsidP="002E49C5">
      <w:pPr>
        <w:spacing w:line="440" w:lineRule="exact"/>
        <w:rPr>
          <w:b/>
        </w:rPr>
      </w:pPr>
      <w:r>
        <w:rPr>
          <w:rFonts w:hint="eastAsia"/>
          <w:b/>
        </w:rPr>
        <w:lastRenderedPageBreak/>
        <w:t>7</w:t>
      </w:r>
      <w:r>
        <w:rPr>
          <w:rFonts w:hint="eastAsia"/>
          <w:b/>
        </w:rPr>
        <w:t>月</w:t>
      </w:r>
      <w:r>
        <w:rPr>
          <w:rFonts w:hint="eastAsia"/>
          <w:b/>
        </w:rPr>
        <w:t>17</w:t>
      </w:r>
      <w:r>
        <w:rPr>
          <w:rFonts w:hint="eastAsia"/>
          <w:b/>
        </w:rPr>
        <w:t>日（星期三）</w:t>
      </w:r>
    </w:p>
    <w:p w:rsidR="001B0501" w:rsidRDefault="00FC7F46" w:rsidP="002E49C5">
      <w:pPr>
        <w:pStyle w:val="044"/>
      </w:pPr>
      <w:proofErr w:type="gramStart"/>
      <w:r w:rsidRPr="00E57069">
        <w:rPr>
          <w:rFonts w:hint="eastAsia"/>
        </w:rPr>
        <w:t>˙</w:t>
      </w:r>
      <w:proofErr w:type="gramEnd"/>
      <w:r w:rsidR="002450EE">
        <w:rPr>
          <w:rFonts w:hint="eastAsia"/>
        </w:rPr>
        <w:t>蒞臨</w:t>
      </w:r>
      <w:r w:rsidR="001B0501">
        <w:rPr>
          <w:rFonts w:hint="eastAsia"/>
        </w:rPr>
        <w:t>亞洲台灣商會聯合總會第</w:t>
      </w:r>
      <w:r w:rsidR="00F627F0">
        <w:rPr>
          <w:rFonts w:hint="eastAsia"/>
        </w:rPr>
        <w:t>26</w:t>
      </w:r>
      <w:r w:rsidR="001B0501">
        <w:rPr>
          <w:rFonts w:hint="eastAsia"/>
        </w:rPr>
        <w:t>屆年會暨第</w:t>
      </w:r>
      <w:r w:rsidR="00F627F0">
        <w:rPr>
          <w:rFonts w:hint="eastAsia"/>
        </w:rPr>
        <w:t>3</w:t>
      </w:r>
      <w:r w:rsidR="001B0501">
        <w:rPr>
          <w:rFonts w:hint="eastAsia"/>
        </w:rPr>
        <w:t>次理監事聯席會議</w:t>
      </w:r>
      <w:r w:rsidR="002450EE">
        <w:rPr>
          <w:rFonts w:hint="eastAsia"/>
        </w:rPr>
        <w:t>致</w:t>
      </w:r>
      <w:r w:rsidR="002450EE">
        <w:t>詞</w:t>
      </w:r>
      <w:r w:rsidR="002450EE">
        <w:rPr>
          <w:rFonts w:hint="eastAsia"/>
        </w:rPr>
        <w:t>（</w:t>
      </w:r>
      <w:r w:rsidR="00B44784">
        <w:rPr>
          <w:rFonts w:hint="eastAsia"/>
        </w:rPr>
        <w:t>桃園市大園區</w:t>
      </w:r>
      <w:r w:rsidR="002450EE">
        <w:t>）</w:t>
      </w:r>
    </w:p>
    <w:p w:rsidR="005C16B4" w:rsidRDefault="00FC7F46" w:rsidP="002E49C5">
      <w:pPr>
        <w:pStyle w:val="044"/>
      </w:pPr>
      <w:proofErr w:type="gramStart"/>
      <w:r w:rsidRPr="00E57069">
        <w:rPr>
          <w:rFonts w:hint="eastAsia"/>
        </w:rPr>
        <w:t>˙</w:t>
      </w:r>
      <w:proofErr w:type="gramEnd"/>
      <w:r w:rsidR="001B0501">
        <w:rPr>
          <w:rFonts w:hint="eastAsia"/>
        </w:rPr>
        <w:t>接見我國參加</w:t>
      </w:r>
      <w:r w:rsidR="001B0501">
        <w:rPr>
          <w:rFonts w:hint="eastAsia"/>
        </w:rPr>
        <w:t>2019</w:t>
      </w:r>
      <w:r w:rsidR="00B44784">
        <w:rPr>
          <w:rFonts w:hint="eastAsia"/>
        </w:rPr>
        <w:t>年拿坡里世界大學運動會代表團選手、教練及隊職員等</w:t>
      </w:r>
      <w:r w:rsidR="00B44784">
        <w:t>一行</w:t>
      </w:r>
    </w:p>
    <w:p w:rsidR="00502B2F" w:rsidRDefault="00DA10F5" w:rsidP="002E49C5">
      <w:pPr>
        <w:pStyle w:val="043-"/>
      </w:pPr>
      <w:r>
        <w:rPr>
          <w:rFonts w:hint="eastAsia"/>
        </w:rPr>
        <w:t>7</w:t>
      </w:r>
      <w:r>
        <w:rPr>
          <w:rFonts w:hint="eastAsia"/>
        </w:rPr>
        <w:t>月</w:t>
      </w:r>
      <w:r>
        <w:rPr>
          <w:rFonts w:hint="eastAsia"/>
        </w:rPr>
        <w:t>1</w:t>
      </w:r>
      <w:r>
        <w:t>8</w:t>
      </w:r>
      <w:r>
        <w:rPr>
          <w:rFonts w:hint="eastAsia"/>
        </w:rPr>
        <w:t>日（星期四）</w:t>
      </w:r>
    </w:p>
    <w:p w:rsidR="00B45942" w:rsidRDefault="00DA10F5" w:rsidP="002E49C5">
      <w:pPr>
        <w:pStyle w:val="044"/>
        <w:spacing w:afterLines="100" w:after="240"/>
      </w:pPr>
      <w:proofErr w:type="gramStart"/>
      <w:r w:rsidRPr="00E57069">
        <w:rPr>
          <w:rFonts w:hint="eastAsia"/>
        </w:rPr>
        <w:t>˙</w:t>
      </w:r>
      <w:proofErr w:type="gramEnd"/>
      <w:r>
        <w:rPr>
          <w:rFonts w:hint="eastAsia"/>
        </w:rPr>
        <w:t>無</w:t>
      </w:r>
      <w:r>
        <w:t>公開行程</w:t>
      </w:r>
      <w:r w:rsidR="00B45942">
        <w:br w:type="page"/>
      </w:r>
    </w:p>
    <w:p w:rsidR="00274231" w:rsidRPr="00F022F5" w:rsidRDefault="00274231" w:rsidP="000A556F">
      <w:pPr>
        <w:pStyle w:val="044"/>
        <w:spacing w:afterLines="100" w:after="240" w:line="420" w:lineRule="exact"/>
        <w:ind w:leftChars="0" w:left="0" w:firstLineChars="0" w:firstLine="0"/>
      </w:pPr>
    </w:p>
    <w:p w:rsidR="000A4518" w:rsidRDefault="000A4518">
      <w:pPr>
        <w:widowControl/>
        <w:adjustRightInd/>
        <w:spacing w:line="240" w:lineRule="auto"/>
        <w:jc w:val="left"/>
        <w:textAlignment w:val="auto"/>
      </w:pPr>
    </w:p>
    <w:p w:rsidR="007B6559" w:rsidRDefault="007B6559" w:rsidP="007B6559"/>
    <w:p w:rsidR="007B6559" w:rsidRDefault="007B6559" w:rsidP="007B6559"/>
    <w:p w:rsidR="007B6559" w:rsidRDefault="007B6559" w:rsidP="007B6559"/>
    <w:p w:rsidR="007B6559" w:rsidRDefault="007B6559" w:rsidP="007B6559"/>
    <w:p w:rsidR="007B6559" w:rsidRDefault="007B6559" w:rsidP="007B6559"/>
    <w:p w:rsidR="000A4518" w:rsidRDefault="000A4518" w:rsidP="007B6559"/>
    <w:p w:rsidR="007B6559" w:rsidRDefault="007B6559" w:rsidP="007B6559"/>
    <w:p w:rsidR="000A4518" w:rsidRDefault="000A4518" w:rsidP="007B6559"/>
    <w:p w:rsidR="000A4518" w:rsidRDefault="000A4518" w:rsidP="007B6559"/>
    <w:p w:rsidR="007B6559" w:rsidRDefault="007B6559" w:rsidP="007B6559"/>
    <w:p w:rsidR="007B6559" w:rsidRDefault="007B6559" w:rsidP="007B6559"/>
    <w:p w:rsidR="007B6559" w:rsidRPr="00840B3A" w:rsidRDefault="007B6559" w:rsidP="005D3B46">
      <w:pPr>
        <w:spacing w:line="240" w:lineRule="auto"/>
        <w:jc w:val="center"/>
        <w:rPr>
          <w:rFonts w:ascii="SimSun-PUA" w:hAnsi="DotumChe"/>
          <w:sz w:val="96"/>
          <w:szCs w:val="96"/>
        </w:rPr>
      </w:pPr>
      <w:r w:rsidRPr="00E03EF9">
        <w:rPr>
          <w:rFonts w:ascii="SimSun-PUA" w:eastAsia="SimHei" w:hAnsi="DotumChe" w:hint="eastAsia"/>
          <w:sz w:val="96"/>
          <w:szCs w:val="96"/>
        </w:rPr>
        <w:t>轉</w:t>
      </w:r>
      <w:r w:rsidRPr="00840B3A">
        <w:rPr>
          <w:rFonts w:ascii="SimSun-PUA" w:eastAsia="SimHei" w:hAnsi="DotumChe" w:hint="eastAsia"/>
          <w:sz w:val="96"/>
          <w:szCs w:val="96"/>
        </w:rPr>
        <w:t xml:space="preserve">　　</w:t>
      </w:r>
      <w:r w:rsidRPr="00E03EF9">
        <w:rPr>
          <w:rFonts w:ascii="SimSun-PUA" w:eastAsia="SimHei" w:hAnsi="DotumChe" w:hint="eastAsia"/>
          <w:sz w:val="96"/>
          <w:szCs w:val="96"/>
        </w:rPr>
        <w:t>載</w:t>
      </w:r>
    </w:p>
    <w:p w:rsidR="007B6559" w:rsidRDefault="007B6559" w:rsidP="007B6559">
      <w:pPr>
        <w:jc w:val="center"/>
      </w:pPr>
      <w:r>
        <w:rPr>
          <w:rFonts w:hint="eastAsia"/>
        </w:rPr>
        <w:t>（</w:t>
      </w:r>
      <w:r>
        <w:rPr>
          <w:rFonts w:hint="eastAsia"/>
          <w:sz w:val="32"/>
        </w:rPr>
        <w:t>轉載司法院大法官議決釋字第</w:t>
      </w:r>
      <w:r w:rsidRPr="004426F7">
        <w:rPr>
          <w:sz w:val="32"/>
        </w:rPr>
        <w:t>7</w:t>
      </w:r>
      <w:r w:rsidR="004426F7" w:rsidRPr="004426F7">
        <w:rPr>
          <w:sz w:val="32"/>
        </w:rPr>
        <w:t>79</w:t>
      </w:r>
      <w:r>
        <w:rPr>
          <w:rFonts w:hint="eastAsia"/>
          <w:sz w:val="32"/>
        </w:rPr>
        <w:t>號解釋</w:t>
      </w:r>
      <w:r>
        <w:rPr>
          <w:rFonts w:hint="eastAsia"/>
        </w:rPr>
        <w:t>）</w:t>
      </w:r>
    </w:p>
    <w:p w:rsidR="007B6559" w:rsidRPr="00E03EF9" w:rsidRDefault="007B6559" w:rsidP="007B6559">
      <w:pPr>
        <w:jc w:val="center"/>
      </w:pPr>
      <w:r w:rsidRPr="008A11AF">
        <w:rPr>
          <w:rFonts w:hint="eastAsia"/>
          <w:sz w:val="32"/>
          <w:szCs w:val="32"/>
        </w:rPr>
        <w:t>（內容見本號公報第</w:t>
      </w:r>
      <w:r w:rsidR="00DE5907">
        <w:rPr>
          <w:rFonts w:hint="eastAsia"/>
          <w:sz w:val="32"/>
          <w:szCs w:val="32"/>
        </w:rPr>
        <w:t>6</w:t>
      </w:r>
      <w:r w:rsidR="00C371A1">
        <w:rPr>
          <w:sz w:val="32"/>
          <w:szCs w:val="32"/>
        </w:rPr>
        <w:t>5</w:t>
      </w:r>
      <w:r w:rsidRPr="008A11AF">
        <w:rPr>
          <w:rFonts w:hint="eastAsia"/>
          <w:sz w:val="32"/>
          <w:szCs w:val="32"/>
        </w:rPr>
        <w:t>頁後插頁）</w:t>
      </w:r>
    </w:p>
    <w:p w:rsidR="007B6559" w:rsidRDefault="007B6559" w:rsidP="007B6559"/>
    <w:p w:rsidR="00B5298B" w:rsidRDefault="00B5298B" w:rsidP="007B6559"/>
    <w:p w:rsidR="00B5298B" w:rsidRPr="00380A13" w:rsidRDefault="00B5298B" w:rsidP="007B6559"/>
    <w:p w:rsidR="007B6559" w:rsidRPr="00937D36" w:rsidRDefault="007B6559" w:rsidP="007B6559"/>
    <w:p w:rsidR="007B6559" w:rsidRPr="00896DAD" w:rsidRDefault="007B6559" w:rsidP="007B6559"/>
    <w:p w:rsidR="007B6559" w:rsidRDefault="007B6559" w:rsidP="007B6559"/>
    <w:p w:rsidR="000A4518" w:rsidRDefault="000A4518" w:rsidP="007B6559"/>
    <w:p w:rsidR="000A4518" w:rsidRDefault="000A4518" w:rsidP="007B6559"/>
    <w:p w:rsidR="000A4518" w:rsidRDefault="000A4518" w:rsidP="007B6559"/>
    <w:p w:rsidR="000A4518" w:rsidRDefault="000A4518" w:rsidP="007B6559"/>
    <w:p w:rsidR="000A4518" w:rsidRDefault="000A4518" w:rsidP="007B6559"/>
    <w:p w:rsidR="007B6559" w:rsidRDefault="007B6559" w:rsidP="007B6559">
      <w:pPr>
        <w:widowControl/>
        <w:adjustRightInd/>
        <w:spacing w:line="240" w:lineRule="auto"/>
        <w:jc w:val="left"/>
        <w:textAlignment w:val="auto"/>
        <w:rPr>
          <w:rFonts w:ascii="標楷體"/>
          <w:b/>
          <w:sz w:val="32"/>
        </w:rPr>
      </w:pPr>
    </w:p>
    <w:sectPr w:rsidR="007B6559" w:rsidSect="000E29A9">
      <w:headerReference w:type="default" r:id="rId9"/>
      <w:footerReference w:type="even" r:id="rId10"/>
      <w:footerReference w:type="default" r:id="rId11"/>
      <w:footerReference w:type="first" r:id="rId12"/>
      <w:pgSz w:w="11912" w:h="16834" w:code="9"/>
      <w:pgMar w:top="2552" w:right="1701" w:bottom="2892" w:left="1701" w:header="1701" w:footer="1985" w:gutter="0"/>
      <w:cols w:sep="1" w:space="720"/>
      <w:titlePg/>
      <w:docGrid w:linePitch="392"/>
    </w:sectPr>
  </w:body>
</w:document>
</file>

<file path=word/customizations.xml><?xml version="1.0" encoding="utf-8"?>
<wne:tcg xmlns:r="http://schemas.openxmlformats.org/officeDocument/2006/relationships" xmlns:wne="http://schemas.microsoft.com/office/word/2006/wordml">
  <wne:keymaps>
    <wne:keymap wne:kcmPrimary="0430">
      <wne:acd wne:acdName="acd40"/>
    </wne:keymap>
    <wne:keymap wne:kcmPrimary="0431">
      <wne:acd wne:acdName="acd35"/>
    </wne:keymap>
    <wne:keymap wne:kcmPrimary="0432">
      <wne:acd wne:acdName="acd33"/>
    </wne:keymap>
    <wne:keymap wne:kcmPrimary="0433">
      <wne:acd wne:acdName="acd34"/>
    </wne:keymap>
    <wne:keymap wne:kcmPrimary="0434">
      <wne:acd wne:acdName="acd20"/>
    </wne:keymap>
    <wne:keymap wne:kcmPrimary="0435">
      <wne:acd wne:acdName="acd21"/>
    </wne:keymap>
    <wne:keymap wne:kcmPrimary="0436">
      <wne:acd wne:acdName="acd36"/>
    </wne:keymap>
    <wne:keymap wne:kcmPrimary="0437">
      <wne:acd wne:acdName="acd37"/>
    </wne:keymap>
    <wne:keymap wne:kcmPrimary="0438">
      <wne:acd wne:acdName="acd38"/>
    </wne:keymap>
    <wne:keymap wne:kcmPrimary="0439">
      <wne:acd wne:acdName="acd3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rgValue="AgAwADIANQCWmXeVDVQ=" wne:acdName="acd20" wne:fciIndexBasedOn="0065"/>
    <wne:acd wne:argValue="AgAwADIANgBsUUpU"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rgValue="AgAwADIANAC6TotO5E4=" wne:acdName="acd33" wne:fciIndexBasedOn="0065"/>
    <wne:acd wne:argValue="AgAwADIANADkTodlKAA7iikA" wne:acdName="acd34" wne:fciIndexBasedOn="0065"/>
    <wne:acd wne:argValue="AgAwADIANADkTodl" wne:acdName="acd35" wne:fciIndexBasedOn="0065"/>
    <wne:acd wne:argValue="AgAwADUAMQAQmJd7MQABMDIA" wne:acdName="acd36" wne:fciIndexBasedOn="0065"/>
    <wne:acd wne:argValue="AgAwADUAMgAQmJd7KAAxACkA" wne:acdName="acd37" wne:fciIndexBasedOn="0065"/>
    <wne:acd wne:argValue="AgAwADUAMwAQmJd7MQAuAAEwMgAuAA==" wne:acdName="acd38" wne:fciIndexBasedOn="0065"/>
    <wne:acd wne:argValue="AgAwADUANAAQmJd7KAAxACkA" wne:acdName="acd39" wne:fciIndexBasedOn="0065"/>
    <wne:acd wne:argValue="AgAwADUANQAQmJd7YCQ=" wne:acdName="acd4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C1F" w:rsidRDefault="00930C1F">
      <w:r>
        <w:separator/>
      </w:r>
    </w:p>
    <w:p w:rsidR="00930C1F" w:rsidRDefault="00930C1F"/>
  </w:endnote>
  <w:endnote w:type="continuationSeparator" w:id="0">
    <w:p w:rsidR="00930C1F" w:rsidRDefault="00930C1F">
      <w:r>
        <w:continuationSeparator/>
      </w:r>
    </w:p>
    <w:p w:rsidR="00930C1F" w:rsidRDefault="00930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細明體">
    <w:panose1 w:val="02020309000000000000"/>
    <w:charset w:val="88"/>
    <w:family w:val="modern"/>
    <w:pitch w:val="fixed"/>
    <w:sig w:usb0="80000001" w:usb1="28091800" w:usb2="00000016" w:usb3="00000000" w:csb0="00100000" w:csb1="00000000"/>
  </w:font>
  <w:font w:name="SimSun-PUA">
    <w:altName w:val="Arial Unicode MS"/>
    <w:charset w:val="86"/>
    <w:family w:val="auto"/>
    <w:pitch w:val="variable"/>
    <w:sig w:usb0="00000000" w:usb1="1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Dotu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1F" w:rsidRDefault="00930C1F">
    <w:pPr>
      <w:spacing w:line="20" w:lineRule="exact"/>
    </w:pPr>
  </w:p>
  <w:p w:rsidR="00930C1F" w:rsidRDefault="00930C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1F" w:rsidRDefault="00930C1F" w:rsidP="00737478">
    <w:pPr>
      <w:jc w:val="center"/>
    </w:pPr>
    <w:r>
      <w:fldChar w:fldCharType="begin"/>
    </w:r>
    <w:r>
      <w:instrText xml:space="preserve">PAGE  </w:instrText>
    </w:r>
    <w:r>
      <w:fldChar w:fldCharType="separate"/>
    </w:r>
    <w:r w:rsidR="009B0E86">
      <w:rPr>
        <w:noProof/>
      </w:rPr>
      <w:t>21</w:t>
    </w:r>
    <w:r>
      <w:fldChar w:fldCharType="end"/>
    </w:r>
  </w:p>
  <w:p w:rsidR="00930C1F" w:rsidRDefault="00930C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1F" w:rsidRDefault="00930C1F" w:rsidP="00737478">
    <w:pPr>
      <w:jc w:val="center"/>
    </w:pPr>
    <w:r>
      <w:fldChar w:fldCharType="begin"/>
    </w:r>
    <w:r>
      <w:instrText xml:space="preserve">PAGE  </w:instrText>
    </w:r>
    <w:r>
      <w:fldChar w:fldCharType="separate"/>
    </w:r>
    <w:r w:rsidR="009B0E86">
      <w:rPr>
        <w:noProof/>
      </w:rPr>
      <w:t>1</w:t>
    </w:r>
    <w:r>
      <w:fldChar w:fldCharType="end"/>
    </w:r>
  </w:p>
  <w:p w:rsidR="00930C1F" w:rsidRDefault="00930C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C1F" w:rsidRDefault="00930C1F">
      <w:r>
        <w:separator/>
      </w:r>
    </w:p>
    <w:p w:rsidR="00930C1F" w:rsidRDefault="00930C1F"/>
  </w:footnote>
  <w:footnote w:type="continuationSeparator" w:id="0">
    <w:p w:rsidR="00930C1F" w:rsidRDefault="00930C1F">
      <w:r>
        <w:continuationSeparator/>
      </w:r>
    </w:p>
    <w:p w:rsidR="00930C1F" w:rsidRDefault="00930C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1F" w:rsidRDefault="00930C1F" w:rsidP="005D4C7E">
    <w:pPr>
      <w:tabs>
        <w:tab w:val="right" w:pos="8505"/>
      </w:tabs>
    </w:pPr>
    <w:r w:rsidRPr="00F06EF2">
      <w:rPr>
        <w:rFonts w:hint="eastAsia"/>
        <w:sz w:val="24"/>
        <w:szCs w:val="24"/>
      </w:rPr>
      <w:t>總統府公報</w:t>
    </w:r>
    <w:r w:rsidRPr="00F06EF2">
      <w:rPr>
        <w:sz w:val="24"/>
        <w:szCs w:val="24"/>
      </w:rPr>
      <w:tab/>
    </w:r>
    <w:r w:rsidRPr="00F06EF2">
      <w:rPr>
        <w:rFonts w:hint="eastAsia"/>
        <w:sz w:val="24"/>
        <w:szCs w:val="24"/>
      </w:rPr>
      <w:t>第</w:t>
    </w:r>
    <w:r>
      <w:rPr>
        <w:rFonts w:hint="eastAsia"/>
        <w:sz w:val="24"/>
        <w:szCs w:val="24"/>
      </w:rPr>
      <w:t>7437</w:t>
    </w:r>
    <w:r w:rsidRPr="00F06EF2">
      <w:rPr>
        <w:rFonts w:hint="eastAsia"/>
        <w:sz w:val="24"/>
        <w:szCs w:val="24"/>
      </w:rPr>
      <w:t>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F22CEAC"/>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F8687360"/>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59F0CD70"/>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30F8FC30"/>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227C68A4"/>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5F328F3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5A84DD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62501E7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33D6F3A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2BEAF89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2BE65A78"/>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1" w15:restartNumberingAfterBreak="0">
    <w:nsid w:val="76F31B8A"/>
    <w:multiLevelType w:val="singleLevel"/>
    <w:tmpl w:val="04090001"/>
    <w:lvl w:ilvl="0">
      <w:start w:val="1"/>
      <w:numFmt w:val="bullet"/>
      <w:lvlText w:val=""/>
      <w:lvlJc w:val="left"/>
      <w:pPr>
        <w:tabs>
          <w:tab w:val="num" w:pos="480"/>
        </w:tabs>
        <w:ind w:left="480" w:hanging="48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gutterAtTop/>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980"/>
  <w:drawingGridHorizontalSpacing w:val="140"/>
  <w:drawingGridVerticalSpacing w:val="219"/>
  <w:displayHorizontalDrawingGridEvery w:val="2"/>
  <w:displayVerticalDrawingGridEvery w:val="2"/>
  <w:characterSpacingControl w:val="compressPunctuation"/>
  <w:noLineBreaksAfter w:lang="zh-TW" w:val="([{£¥‘“‵〈《「『【〔〝︵︷︹︻︽︿﹁﹃﹙﹛﹝（｛"/>
  <w:noLineBreaksBefore w:lang="zh-TW" w:val="!),.:;?]}¢·–—’”•‥…‧′╴、。〉》」』】！，．：；？｜"/>
  <w:hdrShapeDefaults>
    <o:shapedefaults v:ext="edit" spidmax="47105"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DC13E9"/>
    <w:rsid w:val="00000981"/>
    <w:rsid w:val="00004B55"/>
    <w:rsid w:val="00006082"/>
    <w:rsid w:val="00011C43"/>
    <w:rsid w:val="00012889"/>
    <w:rsid w:val="00022387"/>
    <w:rsid w:val="00023AF7"/>
    <w:rsid w:val="00024EE8"/>
    <w:rsid w:val="000258E3"/>
    <w:rsid w:val="00026BD0"/>
    <w:rsid w:val="000305AA"/>
    <w:rsid w:val="00030EE7"/>
    <w:rsid w:val="000325AF"/>
    <w:rsid w:val="00032EA5"/>
    <w:rsid w:val="00037C62"/>
    <w:rsid w:val="00037CD7"/>
    <w:rsid w:val="000404D5"/>
    <w:rsid w:val="00041AA5"/>
    <w:rsid w:val="00042891"/>
    <w:rsid w:val="00044C61"/>
    <w:rsid w:val="0004774A"/>
    <w:rsid w:val="00047F8B"/>
    <w:rsid w:val="0005059D"/>
    <w:rsid w:val="00050CE5"/>
    <w:rsid w:val="00051838"/>
    <w:rsid w:val="0005465E"/>
    <w:rsid w:val="00065C39"/>
    <w:rsid w:val="00070169"/>
    <w:rsid w:val="000742BF"/>
    <w:rsid w:val="0007439B"/>
    <w:rsid w:val="00075598"/>
    <w:rsid w:val="00075AEF"/>
    <w:rsid w:val="000827FC"/>
    <w:rsid w:val="00084E13"/>
    <w:rsid w:val="00090668"/>
    <w:rsid w:val="0009189A"/>
    <w:rsid w:val="00092AC5"/>
    <w:rsid w:val="00093A1D"/>
    <w:rsid w:val="0009407D"/>
    <w:rsid w:val="00094459"/>
    <w:rsid w:val="00097B1A"/>
    <w:rsid w:val="000A00CD"/>
    <w:rsid w:val="000A33AA"/>
    <w:rsid w:val="000A4518"/>
    <w:rsid w:val="000A556F"/>
    <w:rsid w:val="000A5DA6"/>
    <w:rsid w:val="000B60F6"/>
    <w:rsid w:val="000C0929"/>
    <w:rsid w:val="000C584B"/>
    <w:rsid w:val="000D16F8"/>
    <w:rsid w:val="000D21CE"/>
    <w:rsid w:val="000D3C70"/>
    <w:rsid w:val="000D629C"/>
    <w:rsid w:val="000D7974"/>
    <w:rsid w:val="000E04F4"/>
    <w:rsid w:val="000E1DA5"/>
    <w:rsid w:val="000E21E3"/>
    <w:rsid w:val="000E29A9"/>
    <w:rsid w:val="000E3997"/>
    <w:rsid w:val="000E4B8C"/>
    <w:rsid w:val="000E6B34"/>
    <w:rsid w:val="000E77EE"/>
    <w:rsid w:val="000F1D81"/>
    <w:rsid w:val="000F249F"/>
    <w:rsid w:val="000F28B1"/>
    <w:rsid w:val="000F3445"/>
    <w:rsid w:val="00102AF5"/>
    <w:rsid w:val="00103EDE"/>
    <w:rsid w:val="001079FE"/>
    <w:rsid w:val="00112250"/>
    <w:rsid w:val="001141DE"/>
    <w:rsid w:val="00114772"/>
    <w:rsid w:val="001162ED"/>
    <w:rsid w:val="00117455"/>
    <w:rsid w:val="001215E0"/>
    <w:rsid w:val="0012507A"/>
    <w:rsid w:val="00125336"/>
    <w:rsid w:val="00126110"/>
    <w:rsid w:val="0012673A"/>
    <w:rsid w:val="00133F01"/>
    <w:rsid w:val="00136077"/>
    <w:rsid w:val="00137443"/>
    <w:rsid w:val="00143662"/>
    <w:rsid w:val="001439CD"/>
    <w:rsid w:val="0014587E"/>
    <w:rsid w:val="00151C16"/>
    <w:rsid w:val="001553CD"/>
    <w:rsid w:val="00155DA0"/>
    <w:rsid w:val="00157D77"/>
    <w:rsid w:val="001622B6"/>
    <w:rsid w:val="00162648"/>
    <w:rsid w:val="00164B1B"/>
    <w:rsid w:val="0016629D"/>
    <w:rsid w:val="0016645C"/>
    <w:rsid w:val="00166578"/>
    <w:rsid w:val="00166B65"/>
    <w:rsid w:val="00166D9A"/>
    <w:rsid w:val="001672E5"/>
    <w:rsid w:val="00167D12"/>
    <w:rsid w:val="00172F61"/>
    <w:rsid w:val="00180900"/>
    <w:rsid w:val="001809FF"/>
    <w:rsid w:val="00180D5D"/>
    <w:rsid w:val="00180F25"/>
    <w:rsid w:val="00183BF7"/>
    <w:rsid w:val="00185E51"/>
    <w:rsid w:val="00186280"/>
    <w:rsid w:val="00190E93"/>
    <w:rsid w:val="00193542"/>
    <w:rsid w:val="0019365A"/>
    <w:rsid w:val="001936CF"/>
    <w:rsid w:val="001B0501"/>
    <w:rsid w:val="001B057C"/>
    <w:rsid w:val="001B19B1"/>
    <w:rsid w:val="001B3E7E"/>
    <w:rsid w:val="001B7EF0"/>
    <w:rsid w:val="001C16F0"/>
    <w:rsid w:val="001C277B"/>
    <w:rsid w:val="001C295E"/>
    <w:rsid w:val="001C50DB"/>
    <w:rsid w:val="001C7220"/>
    <w:rsid w:val="001C7DFF"/>
    <w:rsid w:val="001D06E0"/>
    <w:rsid w:val="001D25A0"/>
    <w:rsid w:val="001D347B"/>
    <w:rsid w:val="001D78EB"/>
    <w:rsid w:val="001E361D"/>
    <w:rsid w:val="001E5147"/>
    <w:rsid w:val="001F0CC6"/>
    <w:rsid w:val="001F26D3"/>
    <w:rsid w:val="001F39B5"/>
    <w:rsid w:val="001F4778"/>
    <w:rsid w:val="001F5446"/>
    <w:rsid w:val="00204DD6"/>
    <w:rsid w:val="00204FFE"/>
    <w:rsid w:val="002057BD"/>
    <w:rsid w:val="00205E62"/>
    <w:rsid w:val="00206580"/>
    <w:rsid w:val="00207348"/>
    <w:rsid w:val="00217E28"/>
    <w:rsid w:val="00224871"/>
    <w:rsid w:val="00224F0F"/>
    <w:rsid w:val="00232F99"/>
    <w:rsid w:val="00232FFB"/>
    <w:rsid w:val="00233EAE"/>
    <w:rsid w:val="00233F69"/>
    <w:rsid w:val="0023486E"/>
    <w:rsid w:val="00234B38"/>
    <w:rsid w:val="0024174C"/>
    <w:rsid w:val="00242196"/>
    <w:rsid w:val="00242284"/>
    <w:rsid w:val="00242F91"/>
    <w:rsid w:val="00243FA3"/>
    <w:rsid w:val="00244DA4"/>
    <w:rsid w:val="002450EE"/>
    <w:rsid w:val="00250E7B"/>
    <w:rsid w:val="002513EC"/>
    <w:rsid w:val="00253DB5"/>
    <w:rsid w:val="002547C1"/>
    <w:rsid w:val="00254A78"/>
    <w:rsid w:val="00255457"/>
    <w:rsid w:val="00255B85"/>
    <w:rsid w:val="00256659"/>
    <w:rsid w:val="002579E5"/>
    <w:rsid w:val="00260748"/>
    <w:rsid w:val="00261EA2"/>
    <w:rsid w:val="0026453E"/>
    <w:rsid w:val="002706A3"/>
    <w:rsid w:val="00270800"/>
    <w:rsid w:val="00271855"/>
    <w:rsid w:val="00274231"/>
    <w:rsid w:val="002743D9"/>
    <w:rsid w:val="00274A5D"/>
    <w:rsid w:val="002773C1"/>
    <w:rsid w:val="002814E0"/>
    <w:rsid w:val="00281928"/>
    <w:rsid w:val="00282781"/>
    <w:rsid w:val="00284C06"/>
    <w:rsid w:val="00287950"/>
    <w:rsid w:val="00287AD8"/>
    <w:rsid w:val="00292C50"/>
    <w:rsid w:val="0029448D"/>
    <w:rsid w:val="002945B8"/>
    <w:rsid w:val="00296928"/>
    <w:rsid w:val="002A0A28"/>
    <w:rsid w:val="002A10C9"/>
    <w:rsid w:val="002A216C"/>
    <w:rsid w:val="002A41B1"/>
    <w:rsid w:val="002A50CA"/>
    <w:rsid w:val="002A6E09"/>
    <w:rsid w:val="002A7508"/>
    <w:rsid w:val="002A7AB6"/>
    <w:rsid w:val="002B281F"/>
    <w:rsid w:val="002B35C3"/>
    <w:rsid w:val="002B4DF6"/>
    <w:rsid w:val="002C13D6"/>
    <w:rsid w:val="002C4943"/>
    <w:rsid w:val="002C5A55"/>
    <w:rsid w:val="002C7407"/>
    <w:rsid w:val="002E0701"/>
    <w:rsid w:val="002E49C5"/>
    <w:rsid w:val="002E525F"/>
    <w:rsid w:val="002F29FC"/>
    <w:rsid w:val="002F2A70"/>
    <w:rsid w:val="00300D66"/>
    <w:rsid w:val="0030224C"/>
    <w:rsid w:val="00303AE7"/>
    <w:rsid w:val="00304834"/>
    <w:rsid w:val="0030484F"/>
    <w:rsid w:val="00306DA4"/>
    <w:rsid w:val="00313045"/>
    <w:rsid w:val="003137E7"/>
    <w:rsid w:val="0031427C"/>
    <w:rsid w:val="003152A6"/>
    <w:rsid w:val="003153AD"/>
    <w:rsid w:val="003173CF"/>
    <w:rsid w:val="00317A33"/>
    <w:rsid w:val="003226AF"/>
    <w:rsid w:val="00322E0F"/>
    <w:rsid w:val="003231EC"/>
    <w:rsid w:val="003250C8"/>
    <w:rsid w:val="003257EF"/>
    <w:rsid w:val="0032602E"/>
    <w:rsid w:val="00330432"/>
    <w:rsid w:val="00332FDF"/>
    <w:rsid w:val="00334CCC"/>
    <w:rsid w:val="00336D9A"/>
    <w:rsid w:val="003404E2"/>
    <w:rsid w:val="00340B22"/>
    <w:rsid w:val="003434FC"/>
    <w:rsid w:val="00343E65"/>
    <w:rsid w:val="00344D92"/>
    <w:rsid w:val="0034635E"/>
    <w:rsid w:val="0034781B"/>
    <w:rsid w:val="00347D1B"/>
    <w:rsid w:val="00350E81"/>
    <w:rsid w:val="00351CB7"/>
    <w:rsid w:val="00352A87"/>
    <w:rsid w:val="0035441C"/>
    <w:rsid w:val="003556BB"/>
    <w:rsid w:val="00363FE3"/>
    <w:rsid w:val="0036463E"/>
    <w:rsid w:val="003656AE"/>
    <w:rsid w:val="0036585C"/>
    <w:rsid w:val="00366CDB"/>
    <w:rsid w:val="00370BD5"/>
    <w:rsid w:val="00372D2B"/>
    <w:rsid w:val="00372FCE"/>
    <w:rsid w:val="003731EB"/>
    <w:rsid w:val="00374A13"/>
    <w:rsid w:val="0037741A"/>
    <w:rsid w:val="003808F1"/>
    <w:rsid w:val="00380A13"/>
    <w:rsid w:val="00380EC9"/>
    <w:rsid w:val="003837DD"/>
    <w:rsid w:val="0038451F"/>
    <w:rsid w:val="00384F71"/>
    <w:rsid w:val="00384FDF"/>
    <w:rsid w:val="00393D3C"/>
    <w:rsid w:val="00394C29"/>
    <w:rsid w:val="00395D27"/>
    <w:rsid w:val="003962D5"/>
    <w:rsid w:val="003A2DB3"/>
    <w:rsid w:val="003A31CB"/>
    <w:rsid w:val="003A430A"/>
    <w:rsid w:val="003A50BC"/>
    <w:rsid w:val="003B0873"/>
    <w:rsid w:val="003B0DFF"/>
    <w:rsid w:val="003B5714"/>
    <w:rsid w:val="003B6E2B"/>
    <w:rsid w:val="003C1F6D"/>
    <w:rsid w:val="003C238A"/>
    <w:rsid w:val="003C4C13"/>
    <w:rsid w:val="003C6430"/>
    <w:rsid w:val="003C6CCA"/>
    <w:rsid w:val="003D455B"/>
    <w:rsid w:val="003D4CF6"/>
    <w:rsid w:val="003D6B12"/>
    <w:rsid w:val="003D6CAC"/>
    <w:rsid w:val="003E0C7E"/>
    <w:rsid w:val="003E0F25"/>
    <w:rsid w:val="003E5E29"/>
    <w:rsid w:val="003F0C72"/>
    <w:rsid w:val="003F27D8"/>
    <w:rsid w:val="003F3175"/>
    <w:rsid w:val="003F4275"/>
    <w:rsid w:val="003F4A70"/>
    <w:rsid w:val="003F56FD"/>
    <w:rsid w:val="003F63F2"/>
    <w:rsid w:val="0040534E"/>
    <w:rsid w:val="00412E1B"/>
    <w:rsid w:val="00415F83"/>
    <w:rsid w:val="00421E73"/>
    <w:rsid w:val="00422C33"/>
    <w:rsid w:val="004250D2"/>
    <w:rsid w:val="0042666C"/>
    <w:rsid w:val="00426B86"/>
    <w:rsid w:val="0042783C"/>
    <w:rsid w:val="00427D5A"/>
    <w:rsid w:val="00434FC6"/>
    <w:rsid w:val="0043537F"/>
    <w:rsid w:val="004368E2"/>
    <w:rsid w:val="004405EA"/>
    <w:rsid w:val="0044175C"/>
    <w:rsid w:val="004426F7"/>
    <w:rsid w:val="0044559E"/>
    <w:rsid w:val="00446CAC"/>
    <w:rsid w:val="004472CE"/>
    <w:rsid w:val="00451411"/>
    <w:rsid w:val="004531B5"/>
    <w:rsid w:val="00457FDE"/>
    <w:rsid w:val="00461562"/>
    <w:rsid w:val="00461B24"/>
    <w:rsid w:val="00464C34"/>
    <w:rsid w:val="004659CB"/>
    <w:rsid w:val="00471981"/>
    <w:rsid w:val="0047344F"/>
    <w:rsid w:val="004745F9"/>
    <w:rsid w:val="004748E6"/>
    <w:rsid w:val="00476685"/>
    <w:rsid w:val="00480BA9"/>
    <w:rsid w:val="00481DB5"/>
    <w:rsid w:val="00481E4C"/>
    <w:rsid w:val="00483BD7"/>
    <w:rsid w:val="00484154"/>
    <w:rsid w:val="00485DAB"/>
    <w:rsid w:val="00485FFF"/>
    <w:rsid w:val="00486EBD"/>
    <w:rsid w:val="00487353"/>
    <w:rsid w:val="00490AC2"/>
    <w:rsid w:val="00493107"/>
    <w:rsid w:val="0049558F"/>
    <w:rsid w:val="004A252C"/>
    <w:rsid w:val="004A4A80"/>
    <w:rsid w:val="004A7EC0"/>
    <w:rsid w:val="004C223B"/>
    <w:rsid w:val="004C3323"/>
    <w:rsid w:val="004C4378"/>
    <w:rsid w:val="004D0317"/>
    <w:rsid w:val="004D166E"/>
    <w:rsid w:val="004D5F08"/>
    <w:rsid w:val="004D5F5D"/>
    <w:rsid w:val="004E0813"/>
    <w:rsid w:val="004E106F"/>
    <w:rsid w:val="004E2F29"/>
    <w:rsid w:val="004E539A"/>
    <w:rsid w:val="004E61AD"/>
    <w:rsid w:val="004E669E"/>
    <w:rsid w:val="004E7269"/>
    <w:rsid w:val="004E74CF"/>
    <w:rsid w:val="004E7DE9"/>
    <w:rsid w:val="004F188F"/>
    <w:rsid w:val="004F568E"/>
    <w:rsid w:val="004F5925"/>
    <w:rsid w:val="004F5FEE"/>
    <w:rsid w:val="004F61FA"/>
    <w:rsid w:val="004F6230"/>
    <w:rsid w:val="004F7636"/>
    <w:rsid w:val="00500A77"/>
    <w:rsid w:val="00501AC0"/>
    <w:rsid w:val="005020DD"/>
    <w:rsid w:val="00502B2F"/>
    <w:rsid w:val="00503877"/>
    <w:rsid w:val="0050602F"/>
    <w:rsid w:val="0051087D"/>
    <w:rsid w:val="005113EB"/>
    <w:rsid w:val="00511FD5"/>
    <w:rsid w:val="0051597D"/>
    <w:rsid w:val="00517363"/>
    <w:rsid w:val="00517663"/>
    <w:rsid w:val="00517A6E"/>
    <w:rsid w:val="00520892"/>
    <w:rsid w:val="00520B22"/>
    <w:rsid w:val="005228D5"/>
    <w:rsid w:val="00526E3E"/>
    <w:rsid w:val="0053028E"/>
    <w:rsid w:val="005320CF"/>
    <w:rsid w:val="0053673A"/>
    <w:rsid w:val="005408CF"/>
    <w:rsid w:val="0054236C"/>
    <w:rsid w:val="005430E6"/>
    <w:rsid w:val="00545174"/>
    <w:rsid w:val="005506C7"/>
    <w:rsid w:val="00553461"/>
    <w:rsid w:val="00554DD2"/>
    <w:rsid w:val="005568B2"/>
    <w:rsid w:val="00556E3D"/>
    <w:rsid w:val="0055722D"/>
    <w:rsid w:val="00560ECF"/>
    <w:rsid w:val="00561F00"/>
    <w:rsid w:val="005670B8"/>
    <w:rsid w:val="005675AA"/>
    <w:rsid w:val="00567BE4"/>
    <w:rsid w:val="00573755"/>
    <w:rsid w:val="00575C2C"/>
    <w:rsid w:val="0058031B"/>
    <w:rsid w:val="005808EF"/>
    <w:rsid w:val="00583771"/>
    <w:rsid w:val="0058458C"/>
    <w:rsid w:val="005877B0"/>
    <w:rsid w:val="005905DA"/>
    <w:rsid w:val="0059313B"/>
    <w:rsid w:val="00593AA5"/>
    <w:rsid w:val="00596D21"/>
    <w:rsid w:val="00596D36"/>
    <w:rsid w:val="005A03F9"/>
    <w:rsid w:val="005A1D23"/>
    <w:rsid w:val="005A202C"/>
    <w:rsid w:val="005A292A"/>
    <w:rsid w:val="005A53CD"/>
    <w:rsid w:val="005A7101"/>
    <w:rsid w:val="005A7534"/>
    <w:rsid w:val="005B2CBB"/>
    <w:rsid w:val="005B3312"/>
    <w:rsid w:val="005B3E48"/>
    <w:rsid w:val="005B4EF5"/>
    <w:rsid w:val="005B5EC2"/>
    <w:rsid w:val="005C16B4"/>
    <w:rsid w:val="005C568B"/>
    <w:rsid w:val="005C6E28"/>
    <w:rsid w:val="005C7A9F"/>
    <w:rsid w:val="005D120B"/>
    <w:rsid w:val="005D1F2D"/>
    <w:rsid w:val="005D259D"/>
    <w:rsid w:val="005D349C"/>
    <w:rsid w:val="005D3B46"/>
    <w:rsid w:val="005D4C7E"/>
    <w:rsid w:val="005D6F35"/>
    <w:rsid w:val="005E09AF"/>
    <w:rsid w:val="005E1898"/>
    <w:rsid w:val="005E2BF7"/>
    <w:rsid w:val="005E5250"/>
    <w:rsid w:val="005E6ECE"/>
    <w:rsid w:val="005F3249"/>
    <w:rsid w:val="005F3A5F"/>
    <w:rsid w:val="005F44D3"/>
    <w:rsid w:val="005F47FB"/>
    <w:rsid w:val="005F5A58"/>
    <w:rsid w:val="005F62B7"/>
    <w:rsid w:val="005F7506"/>
    <w:rsid w:val="005F7851"/>
    <w:rsid w:val="005F7982"/>
    <w:rsid w:val="0060052A"/>
    <w:rsid w:val="006009F4"/>
    <w:rsid w:val="00604F55"/>
    <w:rsid w:val="006061F6"/>
    <w:rsid w:val="00610EB4"/>
    <w:rsid w:val="00612A14"/>
    <w:rsid w:val="00612B75"/>
    <w:rsid w:val="006150A7"/>
    <w:rsid w:val="00615418"/>
    <w:rsid w:val="00627010"/>
    <w:rsid w:val="00627249"/>
    <w:rsid w:val="0063132A"/>
    <w:rsid w:val="00633C5B"/>
    <w:rsid w:val="00641CD7"/>
    <w:rsid w:val="00644D70"/>
    <w:rsid w:val="006471E0"/>
    <w:rsid w:val="00647D5C"/>
    <w:rsid w:val="006531C6"/>
    <w:rsid w:val="00655802"/>
    <w:rsid w:val="006560E7"/>
    <w:rsid w:val="00657FD2"/>
    <w:rsid w:val="0066394A"/>
    <w:rsid w:val="00663BD1"/>
    <w:rsid w:val="00664C26"/>
    <w:rsid w:val="006654C7"/>
    <w:rsid w:val="00667047"/>
    <w:rsid w:val="00667818"/>
    <w:rsid w:val="00670081"/>
    <w:rsid w:val="00671215"/>
    <w:rsid w:val="006712F6"/>
    <w:rsid w:val="00674494"/>
    <w:rsid w:val="006777A1"/>
    <w:rsid w:val="00681A51"/>
    <w:rsid w:val="00683B34"/>
    <w:rsid w:val="00684678"/>
    <w:rsid w:val="006850E2"/>
    <w:rsid w:val="006853D1"/>
    <w:rsid w:val="006863D8"/>
    <w:rsid w:val="006863DA"/>
    <w:rsid w:val="00691A82"/>
    <w:rsid w:val="00693F42"/>
    <w:rsid w:val="00697037"/>
    <w:rsid w:val="006A2C2D"/>
    <w:rsid w:val="006A49BB"/>
    <w:rsid w:val="006A5190"/>
    <w:rsid w:val="006A54A5"/>
    <w:rsid w:val="006A62E9"/>
    <w:rsid w:val="006A6BCF"/>
    <w:rsid w:val="006B0B29"/>
    <w:rsid w:val="006B0E99"/>
    <w:rsid w:val="006B101E"/>
    <w:rsid w:val="006B1456"/>
    <w:rsid w:val="006B182A"/>
    <w:rsid w:val="006B2169"/>
    <w:rsid w:val="006C0C0C"/>
    <w:rsid w:val="006C494C"/>
    <w:rsid w:val="006C72EA"/>
    <w:rsid w:val="006C7E6D"/>
    <w:rsid w:val="006D0041"/>
    <w:rsid w:val="006D0168"/>
    <w:rsid w:val="006D707F"/>
    <w:rsid w:val="006D739B"/>
    <w:rsid w:val="006E055C"/>
    <w:rsid w:val="006E0890"/>
    <w:rsid w:val="006E08EF"/>
    <w:rsid w:val="006E57D2"/>
    <w:rsid w:val="006E6406"/>
    <w:rsid w:val="006F26FA"/>
    <w:rsid w:val="006F6107"/>
    <w:rsid w:val="00700C47"/>
    <w:rsid w:val="007022AD"/>
    <w:rsid w:val="0070522F"/>
    <w:rsid w:val="007052C0"/>
    <w:rsid w:val="00707D0B"/>
    <w:rsid w:val="007111A8"/>
    <w:rsid w:val="00715509"/>
    <w:rsid w:val="00717CD5"/>
    <w:rsid w:val="00721719"/>
    <w:rsid w:val="007230A8"/>
    <w:rsid w:val="00724978"/>
    <w:rsid w:val="0073128F"/>
    <w:rsid w:val="00732A70"/>
    <w:rsid w:val="007363D9"/>
    <w:rsid w:val="0073671D"/>
    <w:rsid w:val="00736CDB"/>
    <w:rsid w:val="007371AF"/>
    <w:rsid w:val="00737478"/>
    <w:rsid w:val="00741CDA"/>
    <w:rsid w:val="007426F7"/>
    <w:rsid w:val="007436FB"/>
    <w:rsid w:val="00744185"/>
    <w:rsid w:val="0074733C"/>
    <w:rsid w:val="0074762B"/>
    <w:rsid w:val="00752A4C"/>
    <w:rsid w:val="00756AC7"/>
    <w:rsid w:val="007615FE"/>
    <w:rsid w:val="0076567F"/>
    <w:rsid w:val="0077180B"/>
    <w:rsid w:val="0077186D"/>
    <w:rsid w:val="00771D4F"/>
    <w:rsid w:val="00771D96"/>
    <w:rsid w:val="00773AA9"/>
    <w:rsid w:val="00777069"/>
    <w:rsid w:val="00777640"/>
    <w:rsid w:val="007800A6"/>
    <w:rsid w:val="007848B0"/>
    <w:rsid w:val="007865F8"/>
    <w:rsid w:val="00786815"/>
    <w:rsid w:val="00790392"/>
    <w:rsid w:val="007910AD"/>
    <w:rsid w:val="0079171B"/>
    <w:rsid w:val="0079208A"/>
    <w:rsid w:val="0079273A"/>
    <w:rsid w:val="00794768"/>
    <w:rsid w:val="00795272"/>
    <w:rsid w:val="007952AC"/>
    <w:rsid w:val="0079591B"/>
    <w:rsid w:val="00796E8C"/>
    <w:rsid w:val="0079716B"/>
    <w:rsid w:val="007A071A"/>
    <w:rsid w:val="007A271C"/>
    <w:rsid w:val="007A4AAF"/>
    <w:rsid w:val="007A4C4D"/>
    <w:rsid w:val="007A7AC1"/>
    <w:rsid w:val="007B38BF"/>
    <w:rsid w:val="007B4464"/>
    <w:rsid w:val="007B6559"/>
    <w:rsid w:val="007B7536"/>
    <w:rsid w:val="007C2856"/>
    <w:rsid w:val="007C5856"/>
    <w:rsid w:val="007C7A22"/>
    <w:rsid w:val="007D6B7A"/>
    <w:rsid w:val="007D7B9B"/>
    <w:rsid w:val="007E354D"/>
    <w:rsid w:val="007E5075"/>
    <w:rsid w:val="007E61F1"/>
    <w:rsid w:val="007E6FD5"/>
    <w:rsid w:val="007F081C"/>
    <w:rsid w:val="007F0A2C"/>
    <w:rsid w:val="007F2500"/>
    <w:rsid w:val="00804E5C"/>
    <w:rsid w:val="008050D8"/>
    <w:rsid w:val="0080625F"/>
    <w:rsid w:val="00812883"/>
    <w:rsid w:val="00814466"/>
    <w:rsid w:val="00814EA9"/>
    <w:rsid w:val="00814F40"/>
    <w:rsid w:val="00816BC7"/>
    <w:rsid w:val="00817073"/>
    <w:rsid w:val="00822D2B"/>
    <w:rsid w:val="008235FD"/>
    <w:rsid w:val="00823AC0"/>
    <w:rsid w:val="0082483A"/>
    <w:rsid w:val="00825BE2"/>
    <w:rsid w:val="00826899"/>
    <w:rsid w:val="00826BAC"/>
    <w:rsid w:val="008274C6"/>
    <w:rsid w:val="008323F9"/>
    <w:rsid w:val="00833DC4"/>
    <w:rsid w:val="0083461D"/>
    <w:rsid w:val="00835003"/>
    <w:rsid w:val="00835E7E"/>
    <w:rsid w:val="00836F4C"/>
    <w:rsid w:val="0084109B"/>
    <w:rsid w:val="0084558C"/>
    <w:rsid w:val="00845D55"/>
    <w:rsid w:val="0084672B"/>
    <w:rsid w:val="00851629"/>
    <w:rsid w:val="00851E65"/>
    <w:rsid w:val="0085266F"/>
    <w:rsid w:val="008535FA"/>
    <w:rsid w:val="00853A1D"/>
    <w:rsid w:val="0085505F"/>
    <w:rsid w:val="008564CF"/>
    <w:rsid w:val="00861927"/>
    <w:rsid w:val="00864D09"/>
    <w:rsid w:val="0087253E"/>
    <w:rsid w:val="00872D03"/>
    <w:rsid w:val="00874522"/>
    <w:rsid w:val="0087499F"/>
    <w:rsid w:val="00887B05"/>
    <w:rsid w:val="00887ECA"/>
    <w:rsid w:val="00890053"/>
    <w:rsid w:val="00894004"/>
    <w:rsid w:val="00896DAD"/>
    <w:rsid w:val="00897A5A"/>
    <w:rsid w:val="00897B95"/>
    <w:rsid w:val="00897DB5"/>
    <w:rsid w:val="008A0843"/>
    <w:rsid w:val="008A1043"/>
    <w:rsid w:val="008A20CD"/>
    <w:rsid w:val="008A62DB"/>
    <w:rsid w:val="008B035D"/>
    <w:rsid w:val="008B24BD"/>
    <w:rsid w:val="008B31F2"/>
    <w:rsid w:val="008B7B05"/>
    <w:rsid w:val="008C2D4A"/>
    <w:rsid w:val="008C642F"/>
    <w:rsid w:val="008D00AC"/>
    <w:rsid w:val="008D088C"/>
    <w:rsid w:val="008D3FE8"/>
    <w:rsid w:val="008D4072"/>
    <w:rsid w:val="008D664B"/>
    <w:rsid w:val="008D7370"/>
    <w:rsid w:val="008E03D8"/>
    <w:rsid w:val="008E3E82"/>
    <w:rsid w:val="008E4373"/>
    <w:rsid w:val="008F0216"/>
    <w:rsid w:val="008F03A3"/>
    <w:rsid w:val="008F2F21"/>
    <w:rsid w:val="008F3020"/>
    <w:rsid w:val="008F4867"/>
    <w:rsid w:val="008F5C9F"/>
    <w:rsid w:val="00901029"/>
    <w:rsid w:val="00903AD6"/>
    <w:rsid w:val="00904D57"/>
    <w:rsid w:val="009062B4"/>
    <w:rsid w:val="00907B9D"/>
    <w:rsid w:val="009114F1"/>
    <w:rsid w:val="0091351F"/>
    <w:rsid w:val="00913FEF"/>
    <w:rsid w:val="00914593"/>
    <w:rsid w:val="00914A7E"/>
    <w:rsid w:val="00915A30"/>
    <w:rsid w:val="00915BA0"/>
    <w:rsid w:val="00915C55"/>
    <w:rsid w:val="009164CF"/>
    <w:rsid w:val="00916E6F"/>
    <w:rsid w:val="0091716A"/>
    <w:rsid w:val="00920229"/>
    <w:rsid w:val="00923096"/>
    <w:rsid w:val="0092315D"/>
    <w:rsid w:val="00923FB6"/>
    <w:rsid w:val="009253E5"/>
    <w:rsid w:val="009258E8"/>
    <w:rsid w:val="009266EA"/>
    <w:rsid w:val="0092772C"/>
    <w:rsid w:val="00930C1F"/>
    <w:rsid w:val="00930D3D"/>
    <w:rsid w:val="009339FE"/>
    <w:rsid w:val="00935439"/>
    <w:rsid w:val="0093705C"/>
    <w:rsid w:val="0093762C"/>
    <w:rsid w:val="00937D36"/>
    <w:rsid w:val="009410EB"/>
    <w:rsid w:val="009414BC"/>
    <w:rsid w:val="00941E1B"/>
    <w:rsid w:val="009428EE"/>
    <w:rsid w:val="009430D2"/>
    <w:rsid w:val="00943C49"/>
    <w:rsid w:val="009446FE"/>
    <w:rsid w:val="00944C8D"/>
    <w:rsid w:val="0095339D"/>
    <w:rsid w:val="00955124"/>
    <w:rsid w:val="009604AD"/>
    <w:rsid w:val="0096060E"/>
    <w:rsid w:val="00961E53"/>
    <w:rsid w:val="00962F82"/>
    <w:rsid w:val="00963248"/>
    <w:rsid w:val="00963797"/>
    <w:rsid w:val="00965CC4"/>
    <w:rsid w:val="00966E66"/>
    <w:rsid w:val="00972578"/>
    <w:rsid w:val="009750C8"/>
    <w:rsid w:val="00976062"/>
    <w:rsid w:val="0097694F"/>
    <w:rsid w:val="0099109F"/>
    <w:rsid w:val="00994181"/>
    <w:rsid w:val="00994D64"/>
    <w:rsid w:val="009968E2"/>
    <w:rsid w:val="009A04DE"/>
    <w:rsid w:val="009A1050"/>
    <w:rsid w:val="009A490C"/>
    <w:rsid w:val="009A4E30"/>
    <w:rsid w:val="009A5D58"/>
    <w:rsid w:val="009A7718"/>
    <w:rsid w:val="009B0E86"/>
    <w:rsid w:val="009B6D73"/>
    <w:rsid w:val="009C2307"/>
    <w:rsid w:val="009D0248"/>
    <w:rsid w:val="009D0625"/>
    <w:rsid w:val="009D3B9D"/>
    <w:rsid w:val="009D4031"/>
    <w:rsid w:val="009D42E3"/>
    <w:rsid w:val="009D4D6F"/>
    <w:rsid w:val="009D4E13"/>
    <w:rsid w:val="009E25A1"/>
    <w:rsid w:val="009E6CF4"/>
    <w:rsid w:val="009F146C"/>
    <w:rsid w:val="009F1E38"/>
    <w:rsid w:val="009F2CD7"/>
    <w:rsid w:val="009F4931"/>
    <w:rsid w:val="009F4C96"/>
    <w:rsid w:val="009F4D62"/>
    <w:rsid w:val="009F5697"/>
    <w:rsid w:val="009F6A4A"/>
    <w:rsid w:val="00A071B9"/>
    <w:rsid w:val="00A120D3"/>
    <w:rsid w:val="00A125E2"/>
    <w:rsid w:val="00A13897"/>
    <w:rsid w:val="00A14C8D"/>
    <w:rsid w:val="00A156B9"/>
    <w:rsid w:val="00A15DC4"/>
    <w:rsid w:val="00A171E0"/>
    <w:rsid w:val="00A17328"/>
    <w:rsid w:val="00A22427"/>
    <w:rsid w:val="00A22A63"/>
    <w:rsid w:val="00A24278"/>
    <w:rsid w:val="00A303BB"/>
    <w:rsid w:val="00A3306F"/>
    <w:rsid w:val="00A41A67"/>
    <w:rsid w:val="00A41B2F"/>
    <w:rsid w:val="00A4385A"/>
    <w:rsid w:val="00A4642F"/>
    <w:rsid w:val="00A50910"/>
    <w:rsid w:val="00A528C8"/>
    <w:rsid w:val="00A53825"/>
    <w:rsid w:val="00A65055"/>
    <w:rsid w:val="00A66429"/>
    <w:rsid w:val="00A66A88"/>
    <w:rsid w:val="00A72A9E"/>
    <w:rsid w:val="00A72B2D"/>
    <w:rsid w:val="00A74AB9"/>
    <w:rsid w:val="00A75278"/>
    <w:rsid w:val="00A75722"/>
    <w:rsid w:val="00A767DB"/>
    <w:rsid w:val="00A76F23"/>
    <w:rsid w:val="00A7738E"/>
    <w:rsid w:val="00A77B62"/>
    <w:rsid w:val="00A77E13"/>
    <w:rsid w:val="00A80DBE"/>
    <w:rsid w:val="00A815B8"/>
    <w:rsid w:val="00A91703"/>
    <w:rsid w:val="00A92EEA"/>
    <w:rsid w:val="00A93C48"/>
    <w:rsid w:val="00A947DF"/>
    <w:rsid w:val="00A958D3"/>
    <w:rsid w:val="00A969B1"/>
    <w:rsid w:val="00A96CCB"/>
    <w:rsid w:val="00A970DE"/>
    <w:rsid w:val="00A97AFA"/>
    <w:rsid w:val="00AA11F7"/>
    <w:rsid w:val="00AA287A"/>
    <w:rsid w:val="00AA3270"/>
    <w:rsid w:val="00AA3D99"/>
    <w:rsid w:val="00AA5A45"/>
    <w:rsid w:val="00AA601C"/>
    <w:rsid w:val="00AB3155"/>
    <w:rsid w:val="00AB5865"/>
    <w:rsid w:val="00AC0251"/>
    <w:rsid w:val="00AC4506"/>
    <w:rsid w:val="00AC4996"/>
    <w:rsid w:val="00AC7A9F"/>
    <w:rsid w:val="00AD18AD"/>
    <w:rsid w:val="00AD1BB6"/>
    <w:rsid w:val="00AD23D3"/>
    <w:rsid w:val="00AD2A1A"/>
    <w:rsid w:val="00AD3377"/>
    <w:rsid w:val="00AD494F"/>
    <w:rsid w:val="00AE3398"/>
    <w:rsid w:val="00AF05C4"/>
    <w:rsid w:val="00AF223B"/>
    <w:rsid w:val="00AF77BA"/>
    <w:rsid w:val="00B00338"/>
    <w:rsid w:val="00B01AB8"/>
    <w:rsid w:val="00B01F50"/>
    <w:rsid w:val="00B02C7F"/>
    <w:rsid w:val="00B041CB"/>
    <w:rsid w:val="00B052D3"/>
    <w:rsid w:val="00B118AA"/>
    <w:rsid w:val="00B13284"/>
    <w:rsid w:val="00B14441"/>
    <w:rsid w:val="00B14D6C"/>
    <w:rsid w:val="00B159D5"/>
    <w:rsid w:val="00B15C8F"/>
    <w:rsid w:val="00B20F3B"/>
    <w:rsid w:val="00B226AC"/>
    <w:rsid w:val="00B233B8"/>
    <w:rsid w:val="00B23528"/>
    <w:rsid w:val="00B27F13"/>
    <w:rsid w:val="00B3189B"/>
    <w:rsid w:val="00B355EE"/>
    <w:rsid w:val="00B37F0F"/>
    <w:rsid w:val="00B40905"/>
    <w:rsid w:val="00B41274"/>
    <w:rsid w:val="00B419D8"/>
    <w:rsid w:val="00B42003"/>
    <w:rsid w:val="00B426AE"/>
    <w:rsid w:val="00B44784"/>
    <w:rsid w:val="00B44F9C"/>
    <w:rsid w:val="00B45942"/>
    <w:rsid w:val="00B478E4"/>
    <w:rsid w:val="00B47F1B"/>
    <w:rsid w:val="00B515A8"/>
    <w:rsid w:val="00B52753"/>
    <w:rsid w:val="00B5298B"/>
    <w:rsid w:val="00B53CA0"/>
    <w:rsid w:val="00B53CDA"/>
    <w:rsid w:val="00B5418F"/>
    <w:rsid w:val="00B61B9F"/>
    <w:rsid w:val="00B62A6F"/>
    <w:rsid w:val="00B62F4E"/>
    <w:rsid w:val="00B6354C"/>
    <w:rsid w:val="00B642D1"/>
    <w:rsid w:val="00B6649B"/>
    <w:rsid w:val="00B674FA"/>
    <w:rsid w:val="00B700C2"/>
    <w:rsid w:val="00B70E93"/>
    <w:rsid w:val="00B710C8"/>
    <w:rsid w:val="00B71B78"/>
    <w:rsid w:val="00B7288C"/>
    <w:rsid w:val="00B72CFE"/>
    <w:rsid w:val="00B75224"/>
    <w:rsid w:val="00B77470"/>
    <w:rsid w:val="00B80578"/>
    <w:rsid w:val="00B958F4"/>
    <w:rsid w:val="00B96594"/>
    <w:rsid w:val="00BA0E16"/>
    <w:rsid w:val="00BA1CC9"/>
    <w:rsid w:val="00BA2CA2"/>
    <w:rsid w:val="00BA75AB"/>
    <w:rsid w:val="00BB1076"/>
    <w:rsid w:val="00BB2098"/>
    <w:rsid w:val="00BB6830"/>
    <w:rsid w:val="00BC6AF5"/>
    <w:rsid w:val="00BD069A"/>
    <w:rsid w:val="00BD0A90"/>
    <w:rsid w:val="00BD16C4"/>
    <w:rsid w:val="00BD1EDC"/>
    <w:rsid w:val="00BD2FDC"/>
    <w:rsid w:val="00BD43B5"/>
    <w:rsid w:val="00BD44F2"/>
    <w:rsid w:val="00BD5E08"/>
    <w:rsid w:val="00BE0838"/>
    <w:rsid w:val="00BE08A9"/>
    <w:rsid w:val="00BE4C35"/>
    <w:rsid w:val="00BF2224"/>
    <w:rsid w:val="00BF2C4E"/>
    <w:rsid w:val="00BF2DF3"/>
    <w:rsid w:val="00BF6D84"/>
    <w:rsid w:val="00BF6DB8"/>
    <w:rsid w:val="00BF7789"/>
    <w:rsid w:val="00BF7E4F"/>
    <w:rsid w:val="00C02BB1"/>
    <w:rsid w:val="00C05E7B"/>
    <w:rsid w:val="00C10B95"/>
    <w:rsid w:val="00C11C74"/>
    <w:rsid w:val="00C133E7"/>
    <w:rsid w:val="00C14EF2"/>
    <w:rsid w:val="00C15077"/>
    <w:rsid w:val="00C170D6"/>
    <w:rsid w:val="00C20A01"/>
    <w:rsid w:val="00C21584"/>
    <w:rsid w:val="00C2417F"/>
    <w:rsid w:val="00C2730A"/>
    <w:rsid w:val="00C2780E"/>
    <w:rsid w:val="00C33C5E"/>
    <w:rsid w:val="00C33CF9"/>
    <w:rsid w:val="00C371A1"/>
    <w:rsid w:val="00C4042E"/>
    <w:rsid w:val="00C411A9"/>
    <w:rsid w:val="00C44418"/>
    <w:rsid w:val="00C505B5"/>
    <w:rsid w:val="00C52216"/>
    <w:rsid w:val="00C53686"/>
    <w:rsid w:val="00C53724"/>
    <w:rsid w:val="00C54243"/>
    <w:rsid w:val="00C5582F"/>
    <w:rsid w:val="00C564F2"/>
    <w:rsid w:val="00C5767B"/>
    <w:rsid w:val="00C61247"/>
    <w:rsid w:val="00C61A68"/>
    <w:rsid w:val="00C65B1E"/>
    <w:rsid w:val="00C67BDA"/>
    <w:rsid w:val="00C72A06"/>
    <w:rsid w:val="00C74C3B"/>
    <w:rsid w:val="00C752BC"/>
    <w:rsid w:val="00C75A7E"/>
    <w:rsid w:val="00C7608D"/>
    <w:rsid w:val="00C814EB"/>
    <w:rsid w:val="00C8541D"/>
    <w:rsid w:val="00C9034E"/>
    <w:rsid w:val="00C927F6"/>
    <w:rsid w:val="00C9507A"/>
    <w:rsid w:val="00C9589E"/>
    <w:rsid w:val="00C95A40"/>
    <w:rsid w:val="00C97830"/>
    <w:rsid w:val="00CA3E68"/>
    <w:rsid w:val="00CA72BE"/>
    <w:rsid w:val="00CA7BEF"/>
    <w:rsid w:val="00CA7E23"/>
    <w:rsid w:val="00CB42C3"/>
    <w:rsid w:val="00CB6F47"/>
    <w:rsid w:val="00CC056C"/>
    <w:rsid w:val="00CC26C7"/>
    <w:rsid w:val="00CC2C30"/>
    <w:rsid w:val="00CC49BE"/>
    <w:rsid w:val="00CC75DA"/>
    <w:rsid w:val="00CD0F29"/>
    <w:rsid w:val="00CD1317"/>
    <w:rsid w:val="00CD1BF2"/>
    <w:rsid w:val="00CD3530"/>
    <w:rsid w:val="00CD50EE"/>
    <w:rsid w:val="00CE015C"/>
    <w:rsid w:val="00CE2604"/>
    <w:rsid w:val="00CF0067"/>
    <w:rsid w:val="00CF381D"/>
    <w:rsid w:val="00CF6644"/>
    <w:rsid w:val="00CF69F2"/>
    <w:rsid w:val="00CF7391"/>
    <w:rsid w:val="00CF73D0"/>
    <w:rsid w:val="00D0152D"/>
    <w:rsid w:val="00D0192B"/>
    <w:rsid w:val="00D03015"/>
    <w:rsid w:val="00D0397C"/>
    <w:rsid w:val="00D050B6"/>
    <w:rsid w:val="00D05CAB"/>
    <w:rsid w:val="00D0645D"/>
    <w:rsid w:val="00D064BE"/>
    <w:rsid w:val="00D06BF8"/>
    <w:rsid w:val="00D079B7"/>
    <w:rsid w:val="00D07C3F"/>
    <w:rsid w:val="00D13116"/>
    <w:rsid w:val="00D14FC4"/>
    <w:rsid w:val="00D15DE1"/>
    <w:rsid w:val="00D162CD"/>
    <w:rsid w:val="00D17780"/>
    <w:rsid w:val="00D22449"/>
    <w:rsid w:val="00D244AA"/>
    <w:rsid w:val="00D252A6"/>
    <w:rsid w:val="00D27A74"/>
    <w:rsid w:val="00D32E5B"/>
    <w:rsid w:val="00D34BD6"/>
    <w:rsid w:val="00D36234"/>
    <w:rsid w:val="00D43025"/>
    <w:rsid w:val="00D44FF9"/>
    <w:rsid w:val="00D459C1"/>
    <w:rsid w:val="00D46BAC"/>
    <w:rsid w:val="00D51E1F"/>
    <w:rsid w:val="00D550A5"/>
    <w:rsid w:val="00D56358"/>
    <w:rsid w:val="00D57274"/>
    <w:rsid w:val="00D57DD0"/>
    <w:rsid w:val="00D60811"/>
    <w:rsid w:val="00D608CC"/>
    <w:rsid w:val="00D619F0"/>
    <w:rsid w:val="00D71286"/>
    <w:rsid w:val="00D72934"/>
    <w:rsid w:val="00D830E7"/>
    <w:rsid w:val="00D851D1"/>
    <w:rsid w:val="00D85424"/>
    <w:rsid w:val="00D931C8"/>
    <w:rsid w:val="00D939CE"/>
    <w:rsid w:val="00D94262"/>
    <w:rsid w:val="00D963BE"/>
    <w:rsid w:val="00DA10F5"/>
    <w:rsid w:val="00DA25E1"/>
    <w:rsid w:val="00DB0A63"/>
    <w:rsid w:val="00DB23FB"/>
    <w:rsid w:val="00DB2642"/>
    <w:rsid w:val="00DB69D8"/>
    <w:rsid w:val="00DC13E9"/>
    <w:rsid w:val="00DC534C"/>
    <w:rsid w:val="00DD19AA"/>
    <w:rsid w:val="00DD40A7"/>
    <w:rsid w:val="00DD5175"/>
    <w:rsid w:val="00DD591D"/>
    <w:rsid w:val="00DD75A8"/>
    <w:rsid w:val="00DE244A"/>
    <w:rsid w:val="00DE3A77"/>
    <w:rsid w:val="00DE3EFB"/>
    <w:rsid w:val="00DE5907"/>
    <w:rsid w:val="00DF04CE"/>
    <w:rsid w:val="00DF26D5"/>
    <w:rsid w:val="00DF2C0C"/>
    <w:rsid w:val="00DF3CB3"/>
    <w:rsid w:val="00DF432D"/>
    <w:rsid w:val="00DF764B"/>
    <w:rsid w:val="00E0161F"/>
    <w:rsid w:val="00E017DB"/>
    <w:rsid w:val="00E03EF9"/>
    <w:rsid w:val="00E03FDE"/>
    <w:rsid w:val="00E05560"/>
    <w:rsid w:val="00E05AAD"/>
    <w:rsid w:val="00E14AD3"/>
    <w:rsid w:val="00E15C4E"/>
    <w:rsid w:val="00E16DE7"/>
    <w:rsid w:val="00E2051E"/>
    <w:rsid w:val="00E24506"/>
    <w:rsid w:val="00E25CB5"/>
    <w:rsid w:val="00E268C0"/>
    <w:rsid w:val="00E2777B"/>
    <w:rsid w:val="00E32D30"/>
    <w:rsid w:val="00E34592"/>
    <w:rsid w:val="00E369C5"/>
    <w:rsid w:val="00E370AF"/>
    <w:rsid w:val="00E37559"/>
    <w:rsid w:val="00E41BA9"/>
    <w:rsid w:val="00E423EC"/>
    <w:rsid w:val="00E505B2"/>
    <w:rsid w:val="00E50879"/>
    <w:rsid w:val="00E5138D"/>
    <w:rsid w:val="00E51599"/>
    <w:rsid w:val="00E52D7E"/>
    <w:rsid w:val="00E56448"/>
    <w:rsid w:val="00E57761"/>
    <w:rsid w:val="00E65E07"/>
    <w:rsid w:val="00E66553"/>
    <w:rsid w:val="00E66FAA"/>
    <w:rsid w:val="00E7000B"/>
    <w:rsid w:val="00E712A8"/>
    <w:rsid w:val="00E72439"/>
    <w:rsid w:val="00E74597"/>
    <w:rsid w:val="00E85E9A"/>
    <w:rsid w:val="00E865CC"/>
    <w:rsid w:val="00E86ABD"/>
    <w:rsid w:val="00E907F6"/>
    <w:rsid w:val="00E92ADD"/>
    <w:rsid w:val="00E96F2B"/>
    <w:rsid w:val="00E977A4"/>
    <w:rsid w:val="00EA19E2"/>
    <w:rsid w:val="00EA6B1B"/>
    <w:rsid w:val="00EB155E"/>
    <w:rsid w:val="00EB3204"/>
    <w:rsid w:val="00EB7062"/>
    <w:rsid w:val="00EB712B"/>
    <w:rsid w:val="00EC0DD4"/>
    <w:rsid w:val="00EC15F0"/>
    <w:rsid w:val="00EC5543"/>
    <w:rsid w:val="00EC7958"/>
    <w:rsid w:val="00ED128F"/>
    <w:rsid w:val="00ED19F8"/>
    <w:rsid w:val="00ED4C58"/>
    <w:rsid w:val="00ED7901"/>
    <w:rsid w:val="00EE34F8"/>
    <w:rsid w:val="00EE4716"/>
    <w:rsid w:val="00EE5FD3"/>
    <w:rsid w:val="00EE6703"/>
    <w:rsid w:val="00EF2140"/>
    <w:rsid w:val="00EF2EC2"/>
    <w:rsid w:val="00EF397C"/>
    <w:rsid w:val="00EF4A97"/>
    <w:rsid w:val="00EF4DF2"/>
    <w:rsid w:val="00F022F5"/>
    <w:rsid w:val="00F06C6A"/>
    <w:rsid w:val="00F06CC5"/>
    <w:rsid w:val="00F06EF2"/>
    <w:rsid w:val="00F07067"/>
    <w:rsid w:val="00F07125"/>
    <w:rsid w:val="00F072C8"/>
    <w:rsid w:val="00F12805"/>
    <w:rsid w:val="00F14641"/>
    <w:rsid w:val="00F16352"/>
    <w:rsid w:val="00F16DB8"/>
    <w:rsid w:val="00F23941"/>
    <w:rsid w:val="00F23D52"/>
    <w:rsid w:val="00F2517C"/>
    <w:rsid w:val="00F26157"/>
    <w:rsid w:val="00F26354"/>
    <w:rsid w:val="00F26702"/>
    <w:rsid w:val="00F30DA3"/>
    <w:rsid w:val="00F31F50"/>
    <w:rsid w:val="00F32033"/>
    <w:rsid w:val="00F3204D"/>
    <w:rsid w:val="00F36905"/>
    <w:rsid w:val="00F37A57"/>
    <w:rsid w:val="00F414E5"/>
    <w:rsid w:val="00F419D4"/>
    <w:rsid w:val="00F43D6E"/>
    <w:rsid w:val="00F456F8"/>
    <w:rsid w:val="00F45C03"/>
    <w:rsid w:val="00F46136"/>
    <w:rsid w:val="00F51892"/>
    <w:rsid w:val="00F5204E"/>
    <w:rsid w:val="00F54085"/>
    <w:rsid w:val="00F5422A"/>
    <w:rsid w:val="00F557CE"/>
    <w:rsid w:val="00F56033"/>
    <w:rsid w:val="00F61056"/>
    <w:rsid w:val="00F614B0"/>
    <w:rsid w:val="00F627F0"/>
    <w:rsid w:val="00F62F9E"/>
    <w:rsid w:val="00F6331D"/>
    <w:rsid w:val="00F638CA"/>
    <w:rsid w:val="00F6455A"/>
    <w:rsid w:val="00F6457D"/>
    <w:rsid w:val="00F66717"/>
    <w:rsid w:val="00F66C28"/>
    <w:rsid w:val="00F7098A"/>
    <w:rsid w:val="00F715AB"/>
    <w:rsid w:val="00F73FF0"/>
    <w:rsid w:val="00F74C9C"/>
    <w:rsid w:val="00F75383"/>
    <w:rsid w:val="00F761F2"/>
    <w:rsid w:val="00F77343"/>
    <w:rsid w:val="00F77BA9"/>
    <w:rsid w:val="00F77C54"/>
    <w:rsid w:val="00F77E8C"/>
    <w:rsid w:val="00F802D3"/>
    <w:rsid w:val="00F8286F"/>
    <w:rsid w:val="00F84FAD"/>
    <w:rsid w:val="00F8769D"/>
    <w:rsid w:val="00F87BC5"/>
    <w:rsid w:val="00F90CF0"/>
    <w:rsid w:val="00F92FC1"/>
    <w:rsid w:val="00F94744"/>
    <w:rsid w:val="00FA1FDD"/>
    <w:rsid w:val="00FA304D"/>
    <w:rsid w:val="00FA42BB"/>
    <w:rsid w:val="00FA4EC3"/>
    <w:rsid w:val="00FB1586"/>
    <w:rsid w:val="00FB1E12"/>
    <w:rsid w:val="00FB6134"/>
    <w:rsid w:val="00FC00A1"/>
    <w:rsid w:val="00FC0DD7"/>
    <w:rsid w:val="00FC31B7"/>
    <w:rsid w:val="00FC3A3E"/>
    <w:rsid w:val="00FC47E8"/>
    <w:rsid w:val="00FC6B38"/>
    <w:rsid w:val="00FC7F46"/>
    <w:rsid w:val="00FD060D"/>
    <w:rsid w:val="00FD0E06"/>
    <w:rsid w:val="00FD1BAE"/>
    <w:rsid w:val="00FD1E52"/>
    <w:rsid w:val="00FD62A5"/>
    <w:rsid w:val="00FD7A62"/>
    <w:rsid w:val="00FE0764"/>
    <w:rsid w:val="00FF7C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color="white">
      <v:fill color="white"/>
      <v:textbox style="layout-flow:vertical-ideographic"/>
    </o:shapedefaults>
    <o:shapelayout v:ext="edit">
      <o:idmap v:ext="edit" data="1"/>
    </o:shapelayout>
  </w:shapeDefaults>
  <w:decimalSymbol w:val="."/>
  <w:listSeparator w:val=","/>
  <w15:chartTrackingRefBased/>
  <w15:docId w15:val="{CDD605BF-4B82-412E-8A0B-D7CC1045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4CF"/>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
    <w:name w:val="022機關"/>
    <w:qFormat/>
    <w:rsid w:val="00026BD0"/>
    <w:pPr>
      <w:keepNext/>
    </w:pPr>
    <w:rPr>
      <w:rFonts w:eastAsia="標楷體"/>
      <w:b/>
      <w:sz w:val="40"/>
      <w:szCs w:val="40"/>
    </w:rPr>
  </w:style>
  <w:style w:type="paragraph" w:customStyle="1" w:styleId="033">
    <w:name w:val="033章"/>
    <w:qFormat/>
    <w:rsid w:val="00B62F4E"/>
    <w:pPr>
      <w:overflowPunct w:val="0"/>
      <w:spacing w:line="440" w:lineRule="exact"/>
      <w:ind w:leftChars="1046" w:left="1246" w:hangingChars="200" w:hanging="200"/>
      <w:jc w:val="both"/>
    </w:pPr>
    <w:rPr>
      <w:rFonts w:eastAsia="標楷體"/>
      <w:b/>
      <w:sz w:val="32"/>
      <w:szCs w:val="28"/>
    </w:rPr>
  </w:style>
  <w:style w:type="paragraph" w:customStyle="1" w:styleId="0330">
    <w:name w:val="033節"/>
    <w:qFormat/>
    <w:rsid w:val="00B62F4E"/>
    <w:pPr>
      <w:spacing w:line="440" w:lineRule="exact"/>
      <w:ind w:leftChars="1046" w:left="1246" w:hangingChars="200" w:hanging="200"/>
      <w:jc w:val="both"/>
    </w:pPr>
    <w:rPr>
      <w:rFonts w:eastAsia="標楷體"/>
      <w:b/>
      <w:sz w:val="28"/>
      <w:szCs w:val="28"/>
    </w:rPr>
  </w:style>
  <w:style w:type="paragraph" w:customStyle="1" w:styleId="034">
    <w:name w:val="034條文"/>
    <w:qFormat/>
    <w:rsid w:val="00CA3E68"/>
    <w:pPr>
      <w:widowControl w:val="0"/>
      <w:tabs>
        <w:tab w:val="left" w:pos="1974"/>
      </w:tabs>
      <w:overflowPunct w:val="0"/>
      <w:spacing w:line="440" w:lineRule="exact"/>
      <w:ind w:left="1417" w:hangingChars="506" w:hanging="1417"/>
      <w:jc w:val="both"/>
    </w:pPr>
    <w:rPr>
      <w:rFonts w:eastAsia="標楷體"/>
      <w:sz w:val="28"/>
      <w:szCs w:val="28"/>
    </w:rPr>
  </w:style>
  <w:style w:type="paragraph" w:customStyle="1" w:styleId="035">
    <w:name w:val="035條文一、"/>
    <w:qFormat/>
    <w:rsid w:val="009446FE"/>
    <w:pPr>
      <w:overflowPunct w:val="0"/>
      <w:spacing w:line="440" w:lineRule="exact"/>
      <w:ind w:leftChars="703" w:left="2531" w:hangingChars="201" w:hanging="563"/>
      <w:jc w:val="both"/>
    </w:pPr>
    <w:rPr>
      <w:rFonts w:eastAsia="標楷體"/>
      <w:sz w:val="28"/>
      <w:szCs w:val="28"/>
    </w:rPr>
  </w:style>
  <w:style w:type="paragraph" w:customStyle="1" w:styleId="036">
    <w:name w:val="036條文(一)"/>
    <w:qFormat/>
    <w:rsid w:val="009446FE"/>
    <w:pPr>
      <w:overflowPunct w:val="0"/>
      <w:spacing w:line="440" w:lineRule="exact"/>
      <w:ind w:leftChars="840" w:left="2814" w:hangingChars="165" w:hanging="462"/>
      <w:jc w:val="both"/>
    </w:pPr>
    <w:rPr>
      <w:rFonts w:eastAsia="標楷體"/>
      <w:sz w:val="28"/>
      <w:szCs w:val="28"/>
    </w:rPr>
  </w:style>
  <w:style w:type="paragraph" w:customStyle="1" w:styleId="0350">
    <w:name w:val="035條文十一、"/>
    <w:basedOn w:val="035"/>
    <w:qFormat/>
    <w:rsid w:val="001F0CC6"/>
    <w:pPr>
      <w:ind w:left="3363" w:hangingChars="301" w:hanging="843"/>
    </w:pPr>
  </w:style>
  <w:style w:type="paragraph" w:customStyle="1" w:styleId="0342">
    <w:name w:val="034條文2"/>
    <w:basedOn w:val="034"/>
    <w:qFormat/>
    <w:rsid w:val="009446FE"/>
    <w:pPr>
      <w:tabs>
        <w:tab w:val="clear" w:pos="1974"/>
      </w:tabs>
      <w:ind w:leftChars="506" w:left="506" w:firstLineChars="200" w:firstLine="560"/>
    </w:pPr>
  </w:style>
  <w:style w:type="paragraph" w:customStyle="1" w:styleId="034-6">
    <w:name w:val="034條文-6"/>
    <w:basedOn w:val="034"/>
    <w:qFormat/>
    <w:rsid w:val="00E24506"/>
    <w:pPr>
      <w:tabs>
        <w:tab w:val="clear" w:pos="1974"/>
        <w:tab w:val="left" w:pos="1960"/>
      </w:tabs>
      <w:ind w:left="1398" w:hangingChars="603" w:hanging="1398"/>
    </w:pPr>
  </w:style>
  <w:style w:type="paragraph" w:customStyle="1" w:styleId="034-7">
    <w:name w:val="034條文-7"/>
    <w:basedOn w:val="034"/>
    <w:qFormat/>
    <w:rsid w:val="00E24506"/>
    <w:pPr>
      <w:tabs>
        <w:tab w:val="clear" w:pos="1974"/>
      </w:tabs>
      <w:ind w:left="1410" w:hangingChars="703" w:hanging="1410"/>
    </w:pPr>
  </w:style>
  <w:style w:type="paragraph" w:customStyle="1" w:styleId="011-">
    <w:name w:val="011目次-壹"/>
    <w:qFormat/>
    <w:rsid w:val="000E29A9"/>
    <w:pPr>
      <w:keepNext/>
      <w:tabs>
        <w:tab w:val="right" w:leader="middleDot" w:pos="8505"/>
      </w:tabs>
      <w:spacing w:beforeLines="50" w:before="219" w:afterLines="50" w:after="219"/>
    </w:pPr>
    <w:rPr>
      <w:rFonts w:eastAsia="標楷體"/>
      <w:b/>
      <w:bCs/>
      <w:sz w:val="36"/>
    </w:rPr>
  </w:style>
  <w:style w:type="paragraph" w:customStyle="1" w:styleId="012-">
    <w:name w:val="012目次-一、"/>
    <w:qFormat/>
    <w:rsid w:val="004E0813"/>
    <w:pPr>
      <w:tabs>
        <w:tab w:val="right" w:leader="middleDot" w:pos="8505"/>
      </w:tabs>
      <w:spacing w:beforeLines="50" w:before="120"/>
      <w:ind w:leftChars="100" w:left="936" w:hangingChars="205" w:hanging="656"/>
    </w:pPr>
    <w:rPr>
      <w:rFonts w:eastAsia="標楷體"/>
      <w:bCs/>
      <w:sz w:val="32"/>
    </w:rPr>
  </w:style>
  <w:style w:type="paragraph" w:customStyle="1" w:styleId="013-">
    <w:name w:val="013目次-(一)"/>
    <w:qFormat/>
    <w:rsid w:val="000E29A9"/>
    <w:pPr>
      <w:tabs>
        <w:tab w:val="right" w:leader="middleDot" w:pos="8505"/>
      </w:tabs>
      <w:spacing w:beforeLines="25" w:before="109"/>
      <w:ind w:leftChars="215" w:left="1114" w:rightChars="100" w:right="280" w:hangingChars="160" w:hanging="512"/>
    </w:pPr>
    <w:rPr>
      <w:rFonts w:eastAsia="標楷體"/>
      <w:sz w:val="32"/>
    </w:rPr>
  </w:style>
  <w:style w:type="paragraph" w:customStyle="1" w:styleId="021">
    <w:name w:val="021類型"/>
    <w:qFormat/>
    <w:rsid w:val="00234B38"/>
    <w:pPr>
      <w:jc w:val="center"/>
    </w:pPr>
    <w:rPr>
      <w:rFonts w:eastAsia="標楷體"/>
      <w:b/>
      <w:spacing w:val="120"/>
      <w:sz w:val="48"/>
      <w:fitText w:val="3365" w:id="1825913346"/>
    </w:rPr>
  </w:style>
  <w:style w:type="paragraph" w:customStyle="1" w:styleId="024">
    <w:name w:val="024令文"/>
    <w:qFormat/>
    <w:rsid w:val="003250C8"/>
    <w:pPr>
      <w:overflowPunct w:val="0"/>
      <w:spacing w:line="440" w:lineRule="exact"/>
      <w:jc w:val="both"/>
    </w:pPr>
    <w:rPr>
      <w:rFonts w:eastAsia="標楷體"/>
      <w:sz w:val="28"/>
      <w:szCs w:val="28"/>
    </w:rPr>
  </w:style>
  <w:style w:type="paragraph" w:customStyle="1" w:styleId="025">
    <w:name w:val="025首長名"/>
    <w:qFormat/>
    <w:rsid w:val="003250C8"/>
    <w:pPr>
      <w:spacing w:beforeLines="100" w:before="240" w:afterLines="100" w:after="240" w:line="360" w:lineRule="exact"/>
    </w:pPr>
    <w:rPr>
      <w:rFonts w:eastAsia="標楷體"/>
      <w:sz w:val="28"/>
    </w:rPr>
  </w:style>
  <w:style w:type="paragraph" w:customStyle="1" w:styleId="0240">
    <w:name w:val="024令文(註)"/>
    <w:basedOn w:val="024"/>
    <w:qFormat/>
    <w:rsid w:val="004745F9"/>
    <w:pPr>
      <w:ind w:left="563" w:hangingChars="201" w:hanging="563"/>
    </w:pPr>
  </w:style>
  <w:style w:type="paragraph" w:customStyle="1" w:styleId="031">
    <w:name w:val="031條文標題"/>
    <w:qFormat/>
    <w:rsid w:val="00D85424"/>
    <w:pPr>
      <w:spacing w:beforeLines="100" w:before="240" w:afterLines="50" w:after="120" w:line="440" w:lineRule="exact"/>
      <w:jc w:val="both"/>
    </w:pPr>
    <w:rPr>
      <w:rFonts w:eastAsia="標楷體"/>
      <w:sz w:val="32"/>
    </w:rPr>
  </w:style>
  <w:style w:type="paragraph" w:customStyle="1" w:styleId="0241">
    <w:name w:val="024人事令"/>
    <w:basedOn w:val="024"/>
    <w:qFormat/>
    <w:rsid w:val="00CD0F29"/>
    <w:pPr>
      <w:ind w:firstLineChars="200" w:firstLine="560"/>
    </w:pPr>
    <w:rPr>
      <w:color w:val="000000"/>
    </w:rPr>
  </w:style>
  <w:style w:type="paragraph" w:customStyle="1" w:styleId="041-">
    <w:name w:val="041記事-標題"/>
    <w:qFormat/>
    <w:rsid w:val="00F06EF2"/>
    <w:pPr>
      <w:keepNext/>
      <w:spacing w:beforeLines="100" w:before="240" w:line="475" w:lineRule="exact"/>
      <w:jc w:val="both"/>
    </w:pPr>
    <w:rPr>
      <w:rFonts w:eastAsia="標楷體"/>
      <w:b/>
      <w:sz w:val="32"/>
    </w:rPr>
  </w:style>
  <w:style w:type="paragraph" w:customStyle="1" w:styleId="042-">
    <w:name w:val="042記事-期間"/>
    <w:qFormat/>
    <w:rsid w:val="00F06EF2"/>
    <w:pPr>
      <w:spacing w:beforeLines="50" w:before="120" w:afterLines="50" w:after="120" w:line="440" w:lineRule="exact"/>
      <w:jc w:val="both"/>
    </w:pPr>
    <w:rPr>
      <w:rFonts w:eastAsia="標楷體"/>
      <w:b/>
      <w:sz w:val="32"/>
    </w:rPr>
  </w:style>
  <w:style w:type="paragraph" w:customStyle="1" w:styleId="023">
    <w:name w:val="023院令"/>
    <w:qFormat/>
    <w:rsid w:val="003152A6"/>
    <w:pPr>
      <w:spacing w:line="440" w:lineRule="exact"/>
    </w:pPr>
    <w:rPr>
      <w:rFonts w:eastAsia="標楷體"/>
      <w:b/>
      <w:sz w:val="32"/>
    </w:rPr>
  </w:style>
  <w:style w:type="paragraph" w:customStyle="1" w:styleId="043-">
    <w:name w:val="043記事-日期"/>
    <w:basedOn w:val="042-"/>
    <w:qFormat/>
    <w:rsid w:val="00F06EF2"/>
    <w:pPr>
      <w:spacing w:beforeLines="0" w:before="0" w:afterLines="0" w:after="0"/>
    </w:pPr>
    <w:rPr>
      <w:sz w:val="28"/>
      <w:szCs w:val="28"/>
    </w:rPr>
  </w:style>
  <w:style w:type="paragraph" w:customStyle="1" w:styleId="044">
    <w:name w:val="044記事"/>
    <w:qFormat/>
    <w:rsid w:val="00F06EF2"/>
    <w:pPr>
      <w:spacing w:line="440" w:lineRule="exact"/>
      <w:ind w:leftChars="100" w:left="560" w:hangingChars="100" w:hanging="280"/>
      <w:jc w:val="both"/>
    </w:pPr>
    <w:rPr>
      <w:rFonts w:eastAsia="標楷體"/>
      <w:sz w:val="28"/>
      <w:szCs w:val="28"/>
    </w:rPr>
  </w:style>
  <w:style w:type="paragraph" w:customStyle="1" w:styleId="026">
    <w:name w:val="026公告"/>
    <w:basedOn w:val="024"/>
    <w:qFormat/>
    <w:rsid w:val="006D707F"/>
    <w:pPr>
      <w:ind w:left="1403" w:hangingChars="501" w:hanging="1403"/>
    </w:pPr>
  </w:style>
  <w:style w:type="paragraph" w:customStyle="1" w:styleId="032">
    <w:name w:val="032公布日期"/>
    <w:qFormat/>
    <w:rsid w:val="003250C8"/>
    <w:pPr>
      <w:spacing w:line="440" w:lineRule="exact"/>
    </w:pPr>
    <w:rPr>
      <w:rFonts w:eastAsia="標楷體"/>
      <w:sz w:val="28"/>
      <w:szCs w:val="28"/>
    </w:rPr>
  </w:style>
  <w:style w:type="paragraph" w:customStyle="1" w:styleId="013-0">
    <w:name w:val="013目次-文字"/>
    <w:basedOn w:val="013-"/>
    <w:qFormat/>
    <w:rsid w:val="000E29A9"/>
    <w:pPr>
      <w:ind w:left="602" w:firstLineChars="0" w:firstLine="0"/>
    </w:pPr>
  </w:style>
  <w:style w:type="table" w:styleId="a3">
    <w:name w:val="Table Grid"/>
    <w:basedOn w:val="a1"/>
    <w:rsid w:val="00606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2">
    <w:name w:val="052預算一、二"/>
    <w:basedOn w:val="05112"/>
    <w:qFormat/>
    <w:rsid w:val="00BB6830"/>
    <w:pPr>
      <w:ind w:left="563" w:hangingChars="201" w:hanging="563"/>
    </w:pPr>
  </w:style>
  <w:style w:type="paragraph" w:customStyle="1" w:styleId="05310">
    <w:name w:val="053預算10."/>
    <w:basedOn w:val="05112"/>
    <w:qFormat/>
    <w:rsid w:val="002579E5"/>
    <w:pPr>
      <w:ind w:leftChars="85" w:left="823" w:hangingChars="209" w:hanging="585"/>
    </w:pPr>
  </w:style>
  <w:style w:type="paragraph" w:customStyle="1" w:styleId="05312">
    <w:name w:val="053預算1.、2."/>
    <w:basedOn w:val="05112"/>
    <w:qFormat/>
    <w:rsid w:val="009430D2"/>
    <w:pPr>
      <w:ind w:leftChars="170" w:left="840" w:hangingChars="130" w:hanging="364"/>
    </w:pPr>
  </w:style>
  <w:style w:type="paragraph" w:customStyle="1" w:styleId="05112">
    <w:name w:val="051預算1、2"/>
    <w:qFormat/>
    <w:rsid w:val="003250C8"/>
    <w:pPr>
      <w:overflowPunct w:val="0"/>
      <w:spacing w:line="440" w:lineRule="exact"/>
      <w:ind w:left="280" w:hangingChars="100" w:hanging="280"/>
      <w:jc w:val="both"/>
    </w:pPr>
    <w:rPr>
      <w:rFonts w:eastAsia="標楷體"/>
      <w:sz w:val="28"/>
      <w:szCs w:val="28"/>
    </w:rPr>
  </w:style>
  <w:style w:type="paragraph" w:customStyle="1" w:styleId="0521">
    <w:name w:val="052預算(1)"/>
    <w:basedOn w:val="05112"/>
    <w:qFormat/>
    <w:rsid w:val="002579E5"/>
    <w:pPr>
      <w:ind w:leftChars="65" w:left="560" w:hangingChars="135" w:hanging="378"/>
    </w:pPr>
  </w:style>
  <w:style w:type="paragraph" w:customStyle="1" w:styleId="0541">
    <w:name w:val="054預算(1)"/>
    <w:basedOn w:val="05112"/>
    <w:qFormat/>
    <w:rsid w:val="006C7E6D"/>
    <w:pPr>
      <w:ind w:leftChars="265" w:left="1134" w:hangingChars="140" w:hanging="392"/>
    </w:pPr>
  </w:style>
  <w:style w:type="paragraph" w:customStyle="1" w:styleId="055">
    <w:name w:val="055預算①"/>
    <w:basedOn w:val="05112"/>
    <w:qFormat/>
    <w:rsid w:val="009430D2"/>
    <w:pPr>
      <w:ind w:leftChars="370" w:left="1400" w:hangingChars="130" w:hanging="364"/>
    </w:pPr>
  </w:style>
  <w:style w:type="paragraph" w:customStyle="1" w:styleId="0220">
    <w:name w:val="022日期文號"/>
    <w:qFormat/>
    <w:rsid w:val="00BD0A90"/>
    <w:pPr>
      <w:keepNext/>
      <w:jc w:val="distribute"/>
    </w:pPr>
    <w:rPr>
      <w:rFonts w:eastAsia="標楷體"/>
      <w:sz w:val="28"/>
    </w:rPr>
  </w:style>
  <w:style w:type="paragraph" w:customStyle="1" w:styleId="0371">
    <w:name w:val="037條文1."/>
    <w:basedOn w:val="036"/>
    <w:qFormat/>
    <w:rsid w:val="009446FE"/>
    <w:pPr>
      <w:ind w:leftChars="1005" w:left="3080" w:hangingChars="95" w:hanging="266"/>
    </w:pPr>
  </w:style>
  <w:style w:type="paragraph" w:customStyle="1" w:styleId="034-10">
    <w:name w:val="034條文 -10"/>
    <w:basedOn w:val="034"/>
    <w:rsid w:val="000C584B"/>
    <w:pPr>
      <w:ind w:left="1972" w:hangingChars="1007" w:hanging="1972"/>
    </w:pPr>
  </w:style>
  <w:style w:type="paragraph" w:styleId="a4">
    <w:name w:val="header"/>
    <w:basedOn w:val="a"/>
    <w:link w:val="a5"/>
    <w:rsid w:val="00B62F4E"/>
    <w:pPr>
      <w:tabs>
        <w:tab w:val="center" w:pos="4153"/>
        <w:tab w:val="right" w:pos="8306"/>
      </w:tabs>
      <w:snapToGrid w:val="0"/>
    </w:pPr>
    <w:rPr>
      <w:sz w:val="20"/>
    </w:rPr>
  </w:style>
  <w:style w:type="character" w:customStyle="1" w:styleId="a5">
    <w:name w:val="頁首 字元"/>
    <w:basedOn w:val="a0"/>
    <w:link w:val="a4"/>
    <w:rsid w:val="00B62F4E"/>
    <w:rPr>
      <w:rFonts w:eastAsia="標楷體"/>
    </w:rPr>
  </w:style>
  <w:style w:type="paragraph" w:styleId="a6">
    <w:name w:val="Balloon Text"/>
    <w:basedOn w:val="a"/>
    <w:link w:val="a7"/>
    <w:rsid w:val="00EB7062"/>
    <w:pPr>
      <w:spacing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rsid w:val="00EB7062"/>
    <w:rPr>
      <w:rFonts w:asciiTheme="majorHAnsi" w:eastAsiaTheme="majorEastAsia" w:hAnsiTheme="majorHAnsi" w:cstheme="majorBidi"/>
      <w:sz w:val="18"/>
      <w:szCs w:val="18"/>
    </w:rPr>
  </w:style>
  <w:style w:type="paragraph" w:styleId="a8">
    <w:name w:val="Date"/>
    <w:basedOn w:val="a"/>
    <w:next w:val="a"/>
    <w:link w:val="a9"/>
    <w:rsid w:val="003434FC"/>
    <w:pPr>
      <w:jc w:val="right"/>
    </w:pPr>
  </w:style>
  <w:style w:type="character" w:customStyle="1" w:styleId="a9">
    <w:name w:val="日期 字元"/>
    <w:basedOn w:val="a0"/>
    <w:link w:val="a8"/>
    <w:rsid w:val="003434FC"/>
    <w:rPr>
      <w:rFonts w:eastAsia="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A9521-AEA1-4E0D-BF42-F2D0FC6C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65</Pages>
  <Words>31171</Words>
  <Characters>1320</Characters>
  <Application>Microsoft Office Word</Application>
  <DocSecurity>0</DocSecurity>
  <Lines>11</Lines>
  <Paragraphs>64</Paragraphs>
  <ScaleCrop>false</ScaleCrop>
  <Company>總統府</Company>
  <LinksUpToDate>false</LinksUpToDate>
  <CharactersWithSpaces>32427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subject/>
  <dc:creator>USER</dc:creator>
  <cp:keywords/>
  <dc:description/>
  <cp:lastModifiedBy>江宜臻</cp:lastModifiedBy>
  <cp:revision>298</cp:revision>
  <cp:lastPrinted>2019-07-23T02:59:00Z</cp:lastPrinted>
  <dcterms:created xsi:type="dcterms:W3CDTF">2019-07-19T05:47:00Z</dcterms:created>
  <dcterms:modified xsi:type="dcterms:W3CDTF">2019-07-24T01:05:00Z</dcterms:modified>
</cp:coreProperties>
</file>