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8340" w:type="dxa"/>
        <w:jc w:val="center"/>
        <w:tblLayout w:type="fixed"/>
        <w:tblCellMar>
          <w:left w:w="54" w:type="dxa"/>
          <w:right w:w="54" w:type="dxa"/>
        </w:tblCellMar>
        <w:tblLook w:val="04A0" w:firstRow="1" w:lastRow="0" w:firstColumn="1" w:lastColumn="0" w:noHBand="0" w:noVBand="1"/>
      </w:tblPr>
      <w:tblGrid>
        <w:gridCol w:w="8340"/>
      </w:tblGrid>
      <w:tr w:rsidR="00CD6250" w:rsidRPr="004D49C2" w14:paraId="2CBBBE93" w14:textId="77777777" w:rsidTr="0097515D">
        <w:trPr>
          <w:trHeight w:val="595"/>
          <w:jc w:val="center"/>
        </w:trPr>
        <w:tc>
          <w:tcPr>
            <w:tcW w:w="8340" w:type="dxa"/>
            <w:vAlign w:val="bottom"/>
            <w:hideMark/>
          </w:tcPr>
          <w:p w14:paraId="43444299" w14:textId="3FDF913F" w:rsidR="00FB0991" w:rsidRPr="004D49C2" w:rsidRDefault="00FB0991" w:rsidP="002846E9">
            <w:pPr>
              <w:autoSpaceDE w:val="0"/>
              <w:autoSpaceDN w:val="0"/>
              <w:adjustRightInd w:val="0"/>
              <w:spacing w:afterLines="10" w:after="36"/>
              <w:jc w:val="both"/>
              <w:rPr>
                <w:rFonts w:ascii="新細明體" w:hAnsi="新細明體"/>
                <w:color w:val="000000" w:themeColor="text1"/>
                <w:kern w:val="0"/>
              </w:rPr>
            </w:pPr>
            <w:r w:rsidRPr="004D49C2">
              <w:rPr>
                <w:rFonts w:ascii="新細明體" w:hAnsi="新細明體" w:hint="eastAsia"/>
                <w:color w:val="000000" w:themeColor="text1"/>
                <w:kern w:val="0"/>
              </w:rPr>
              <w:t>一、現行法定職掌</w:t>
            </w:r>
          </w:p>
        </w:tc>
      </w:tr>
      <w:tr w:rsidR="00CD6250" w:rsidRPr="004D49C2" w14:paraId="202C6ED4" w14:textId="77777777" w:rsidTr="00043ACC">
        <w:trPr>
          <w:trHeight w:val="595"/>
          <w:jc w:val="center"/>
        </w:trPr>
        <w:tc>
          <w:tcPr>
            <w:tcW w:w="8340" w:type="dxa"/>
            <w:vAlign w:val="center"/>
            <w:hideMark/>
          </w:tcPr>
          <w:p w14:paraId="398AE2D2" w14:textId="77777777" w:rsidR="00FB0991" w:rsidRPr="004D49C2" w:rsidRDefault="00FB0991">
            <w:pPr>
              <w:autoSpaceDE w:val="0"/>
              <w:autoSpaceDN w:val="0"/>
              <w:adjustRightInd w:val="0"/>
              <w:ind w:left="227"/>
              <w:jc w:val="both"/>
              <w:rPr>
                <w:rFonts w:ascii="新細明體" w:hAnsi="新細明體"/>
                <w:color w:val="000000" w:themeColor="text1"/>
                <w:kern w:val="0"/>
              </w:rPr>
            </w:pPr>
            <w:r w:rsidRPr="004D49C2">
              <w:rPr>
                <w:rFonts w:ascii="新細明體" w:hAnsi="新細明體" w:hint="eastAsia"/>
                <w:color w:val="000000" w:themeColor="text1"/>
                <w:kern w:val="0"/>
              </w:rPr>
              <w:t>(</w:t>
            </w:r>
            <w:proofErr w:type="gramStart"/>
            <w:r w:rsidRPr="004D49C2">
              <w:rPr>
                <w:rFonts w:ascii="新細明體" w:hAnsi="新細明體" w:hint="eastAsia"/>
                <w:color w:val="000000" w:themeColor="text1"/>
                <w:kern w:val="0"/>
              </w:rPr>
              <w:t>一</w:t>
            </w:r>
            <w:proofErr w:type="gramEnd"/>
            <w:r w:rsidRPr="004D49C2">
              <w:rPr>
                <w:rFonts w:ascii="新細明體" w:hAnsi="新細明體" w:hint="eastAsia"/>
                <w:color w:val="000000" w:themeColor="text1"/>
                <w:kern w:val="0"/>
              </w:rPr>
              <w:t>)機關主要職掌：</w:t>
            </w:r>
          </w:p>
        </w:tc>
      </w:tr>
      <w:tr w:rsidR="00CD6250" w:rsidRPr="004D49C2" w14:paraId="380FB3D9" w14:textId="77777777" w:rsidTr="00043ACC">
        <w:trPr>
          <w:trHeight w:val="595"/>
          <w:jc w:val="center"/>
        </w:trPr>
        <w:tc>
          <w:tcPr>
            <w:tcW w:w="8340" w:type="dxa"/>
            <w:vAlign w:val="center"/>
            <w:hideMark/>
          </w:tcPr>
          <w:p w14:paraId="63A47B01" w14:textId="77777777" w:rsidR="00FB0991" w:rsidRPr="004D49C2" w:rsidRDefault="00FB0991" w:rsidP="00426105">
            <w:pPr>
              <w:autoSpaceDE w:val="0"/>
              <w:autoSpaceDN w:val="0"/>
              <w:adjustRightInd w:val="0"/>
              <w:ind w:left="624"/>
              <w:jc w:val="both"/>
              <w:rPr>
                <w:rFonts w:ascii="新細明體" w:hAnsi="新細明體"/>
                <w:color w:val="000000" w:themeColor="text1"/>
                <w:kern w:val="0"/>
              </w:rPr>
            </w:pPr>
            <w:r w:rsidRPr="004D49C2">
              <w:rPr>
                <w:rFonts w:ascii="新細明體" w:hAnsi="新細明體" w:hint="eastAsia"/>
                <w:color w:val="000000" w:themeColor="text1"/>
                <w:kern w:val="0"/>
              </w:rPr>
              <w:t>本府為總統幕僚機</w:t>
            </w:r>
            <w:r w:rsidR="00BC6381" w:rsidRPr="004D49C2">
              <w:rPr>
                <w:rFonts w:ascii="新細明體" w:hAnsi="新細明體" w:hint="eastAsia"/>
                <w:color w:val="000000" w:themeColor="text1"/>
                <w:kern w:val="0"/>
              </w:rPr>
              <w:t>關</w:t>
            </w:r>
            <w:r w:rsidRPr="004D49C2">
              <w:rPr>
                <w:rFonts w:ascii="新細明體" w:hAnsi="新細明體" w:hint="eastAsia"/>
                <w:color w:val="000000" w:themeColor="text1"/>
                <w:kern w:val="0"/>
              </w:rPr>
              <w:t>，在總統依據憲法行使職權時，承命辦理一切有關</w:t>
            </w:r>
          </w:p>
        </w:tc>
      </w:tr>
      <w:tr w:rsidR="00CD6250" w:rsidRPr="004D49C2" w14:paraId="5F5825EC" w14:textId="77777777" w:rsidTr="00043ACC">
        <w:trPr>
          <w:trHeight w:val="595"/>
          <w:jc w:val="center"/>
        </w:trPr>
        <w:tc>
          <w:tcPr>
            <w:tcW w:w="8340" w:type="dxa"/>
            <w:vAlign w:val="center"/>
            <w:hideMark/>
          </w:tcPr>
          <w:p w14:paraId="4D73678B" w14:textId="77777777" w:rsidR="00FB0991" w:rsidRPr="004D49C2" w:rsidRDefault="00FB0991" w:rsidP="00426105">
            <w:pPr>
              <w:autoSpaceDE w:val="0"/>
              <w:autoSpaceDN w:val="0"/>
              <w:adjustRightInd w:val="0"/>
              <w:ind w:left="624"/>
              <w:jc w:val="both"/>
              <w:rPr>
                <w:rFonts w:ascii="新細明體" w:hAnsi="新細明體"/>
                <w:color w:val="000000" w:themeColor="text1"/>
                <w:kern w:val="0"/>
              </w:rPr>
            </w:pPr>
            <w:r w:rsidRPr="004D49C2">
              <w:rPr>
                <w:rFonts w:ascii="新細明體" w:hAnsi="新細明體" w:hint="eastAsia"/>
                <w:color w:val="000000" w:themeColor="text1"/>
                <w:kern w:val="0"/>
              </w:rPr>
              <w:t>事項。</w:t>
            </w:r>
          </w:p>
        </w:tc>
      </w:tr>
      <w:tr w:rsidR="00CD6250" w:rsidRPr="004D49C2" w14:paraId="30146D08" w14:textId="77777777" w:rsidTr="00043ACC">
        <w:trPr>
          <w:trHeight w:val="595"/>
          <w:jc w:val="center"/>
        </w:trPr>
        <w:tc>
          <w:tcPr>
            <w:tcW w:w="8340" w:type="dxa"/>
            <w:vAlign w:val="center"/>
            <w:hideMark/>
          </w:tcPr>
          <w:p w14:paraId="53B3B430" w14:textId="77777777" w:rsidR="00FB0991" w:rsidRPr="004D49C2" w:rsidRDefault="00FB0991">
            <w:pPr>
              <w:autoSpaceDE w:val="0"/>
              <w:autoSpaceDN w:val="0"/>
              <w:adjustRightInd w:val="0"/>
              <w:ind w:left="227"/>
              <w:jc w:val="both"/>
              <w:rPr>
                <w:rFonts w:ascii="新細明體" w:hAnsi="新細明體"/>
                <w:color w:val="000000" w:themeColor="text1"/>
                <w:kern w:val="0"/>
              </w:rPr>
            </w:pPr>
            <w:r w:rsidRPr="004D49C2">
              <w:rPr>
                <w:rFonts w:ascii="新細明體" w:hAnsi="新細明體" w:hint="eastAsia"/>
                <w:color w:val="000000" w:themeColor="text1"/>
                <w:kern w:val="0"/>
              </w:rPr>
              <w:t>(二)內部分層業務：</w:t>
            </w:r>
          </w:p>
        </w:tc>
      </w:tr>
      <w:tr w:rsidR="00CD6250" w:rsidRPr="004D49C2" w14:paraId="28BFEDE7" w14:textId="77777777" w:rsidTr="00043ACC">
        <w:trPr>
          <w:trHeight w:val="595"/>
          <w:jc w:val="center"/>
        </w:trPr>
        <w:tc>
          <w:tcPr>
            <w:tcW w:w="8340" w:type="dxa"/>
            <w:vAlign w:val="center"/>
            <w:hideMark/>
          </w:tcPr>
          <w:p w14:paraId="1AA78C59" w14:textId="77777777" w:rsidR="00FB0991" w:rsidRPr="004D49C2" w:rsidRDefault="00FB0991" w:rsidP="00426105">
            <w:pPr>
              <w:autoSpaceDE w:val="0"/>
              <w:autoSpaceDN w:val="0"/>
              <w:adjustRightInd w:val="0"/>
              <w:ind w:left="624"/>
              <w:jc w:val="both"/>
              <w:rPr>
                <w:rFonts w:ascii="新細明體" w:hAnsi="新細明體"/>
                <w:color w:val="000000" w:themeColor="text1"/>
                <w:kern w:val="0"/>
              </w:rPr>
            </w:pPr>
            <w:r w:rsidRPr="004D49C2">
              <w:rPr>
                <w:rFonts w:ascii="新細明體" w:hAnsi="新細明體" w:hint="eastAsia"/>
                <w:color w:val="000000" w:themeColor="text1"/>
                <w:kern w:val="0"/>
              </w:rPr>
              <w:t>依本府組織法規定，各單位業務及職掌如次：</w:t>
            </w:r>
          </w:p>
        </w:tc>
      </w:tr>
      <w:tr w:rsidR="00CD6250" w:rsidRPr="004D49C2" w14:paraId="074F7B99" w14:textId="77777777" w:rsidTr="00043ACC">
        <w:trPr>
          <w:trHeight w:val="595"/>
          <w:jc w:val="center"/>
        </w:trPr>
        <w:tc>
          <w:tcPr>
            <w:tcW w:w="8340" w:type="dxa"/>
            <w:vAlign w:val="center"/>
            <w:hideMark/>
          </w:tcPr>
          <w:p w14:paraId="661679E7" w14:textId="77777777" w:rsidR="00FB0991" w:rsidRPr="004D49C2" w:rsidRDefault="00FB0991">
            <w:pPr>
              <w:autoSpaceDE w:val="0"/>
              <w:autoSpaceDN w:val="0"/>
              <w:adjustRightInd w:val="0"/>
              <w:ind w:left="680"/>
              <w:jc w:val="both"/>
              <w:rPr>
                <w:rFonts w:ascii="新細明體" w:hAnsi="新細明體"/>
                <w:color w:val="000000" w:themeColor="text1"/>
                <w:kern w:val="0"/>
              </w:rPr>
            </w:pPr>
            <w:r w:rsidRPr="004D49C2">
              <w:rPr>
                <w:rFonts w:ascii="新細明體" w:hAnsi="新細明體" w:hint="eastAsia"/>
                <w:color w:val="000000" w:themeColor="text1"/>
                <w:kern w:val="0"/>
              </w:rPr>
              <w:t>1.第一局：</w:t>
            </w:r>
          </w:p>
        </w:tc>
      </w:tr>
      <w:tr w:rsidR="00CD6250" w:rsidRPr="004D49C2" w14:paraId="6FB0118B" w14:textId="77777777" w:rsidTr="00043ACC">
        <w:trPr>
          <w:trHeight w:val="595"/>
          <w:jc w:val="center"/>
        </w:trPr>
        <w:tc>
          <w:tcPr>
            <w:tcW w:w="8340" w:type="dxa"/>
            <w:vAlign w:val="center"/>
            <w:hideMark/>
          </w:tcPr>
          <w:p w14:paraId="0F45468C" w14:textId="77777777" w:rsidR="00FB0991" w:rsidRPr="004D49C2" w:rsidRDefault="00FB0991">
            <w:pPr>
              <w:autoSpaceDE w:val="0"/>
              <w:autoSpaceDN w:val="0"/>
              <w:adjustRightInd w:val="0"/>
              <w:ind w:left="907"/>
              <w:jc w:val="both"/>
              <w:rPr>
                <w:rFonts w:ascii="新細明體" w:hAnsi="新細明體"/>
                <w:color w:val="000000" w:themeColor="text1"/>
                <w:kern w:val="0"/>
              </w:rPr>
            </w:pPr>
            <w:r w:rsidRPr="004D49C2">
              <w:rPr>
                <w:rFonts w:ascii="新細明體" w:hAnsi="新細明體" w:hint="eastAsia"/>
                <w:color w:val="000000" w:themeColor="text1"/>
                <w:kern w:val="0"/>
              </w:rPr>
              <w:t>(1)公布法律、發布命令之擬議事項。</w:t>
            </w:r>
          </w:p>
        </w:tc>
      </w:tr>
      <w:tr w:rsidR="00CD6250" w:rsidRPr="004D49C2" w14:paraId="5694BA4A" w14:textId="77777777" w:rsidTr="00043ACC">
        <w:trPr>
          <w:trHeight w:val="595"/>
          <w:jc w:val="center"/>
        </w:trPr>
        <w:tc>
          <w:tcPr>
            <w:tcW w:w="8340" w:type="dxa"/>
            <w:vAlign w:val="center"/>
            <w:hideMark/>
          </w:tcPr>
          <w:p w14:paraId="509DF389" w14:textId="77777777" w:rsidR="00FB0991" w:rsidRPr="004D49C2" w:rsidRDefault="00FB0991">
            <w:pPr>
              <w:autoSpaceDE w:val="0"/>
              <w:autoSpaceDN w:val="0"/>
              <w:adjustRightInd w:val="0"/>
              <w:ind w:left="907"/>
              <w:jc w:val="both"/>
              <w:rPr>
                <w:rFonts w:ascii="新細明體" w:hAnsi="新細明體"/>
                <w:color w:val="000000" w:themeColor="text1"/>
                <w:kern w:val="0"/>
              </w:rPr>
            </w:pPr>
            <w:r w:rsidRPr="004D49C2">
              <w:rPr>
                <w:rFonts w:ascii="新細明體" w:hAnsi="新細明體" w:hint="eastAsia"/>
                <w:color w:val="000000" w:themeColor="text1"/>
                <w:kern w:val="0"/>
              </w:rPr>
              <w:t>(2)文武官員之任免事項。</w:t>
            </w:r>
          </w:p>
        </w:tc>
      </w:tr>
      <w:tr w:rsidR="00CD6250" w:rsidRPr="004D49C2" w14:paraId="1255B98F" w14:textId="77777777" w:rsidTr="00043ACC">
        <w:trPr>
          <w:trHeight w:val="595"/>
          <w:jc w:val="center"/>
        </w:trPr>
        <w:tc>
          <w:tcPr>
            <w:tcW w:w="8340" w:type="dxa"/>
            <w:vAlign w:val="center"/>
            <w:hideMark/>
          </w:tcPr>
          <w:p w14:paraId="22BB9BD3" w14:textId="77777777" w:rsidR="00FB0991" w:rsidRPr="004D49C2" w:rsidRDefault="00FB0991">
            <w:pPr>
              <w:autoSpaceDE w:val="0"/>
              <w:autoSpaceDN w:val="0"/>
              <w:adjustRightInd w:val="0"/>
              <w:ind w:left="907"/>
              <w:jc w:val="both"/>
              <w:rPr>
                <w:rFonts w:ascii="新細明體" w:hAnsi="新細明體"/>
                <w:color w:val="000000" w:themeColor="text1"/>
                <w:kern w:val="0"/>
              </w:rPr>
            </w:pPr>
            <w:r w:rsidRPr="004D49C2">
              <w:rPr>
                <w:rFonts w:ascii="新細明體" w:hAnsi="新細明體" w:hint="eastAsia"/>
                <w:color w:val="000000" w:themeColor="text1"/>
                <w:kern w:val="0"/>
              </w:rPr>
              <w:t>(3)立法院行使任命同意權之提名作業事項。</w:t>
            </w:r>
          </w:p>
        </w:tc>
      </w:tr>
      <w:tr w:rsidR="00CD6250" w:rsidRPr="004D49C2" w14:paraId="3D4F4524" w14:textId="77777777" w:rsidTr="00043ACC">
        <w:trPr>
          <w:trHeight w:val="595"/>
          <w:jc w:val="center"/>
        </w:trPr>
        <w:tc>
          <w:tcPr>
            <w:tcW w:w="8340" w:type="dxa"/>
            <w:vAlign w:val="center"/>
            <w:hideMark/>
          </w:tcPr>
          <w:p w14:paraId="7DBC567F" w14:textId="77777777" w:rsidR="00FB0991" w:rsidRPr="004D49C2" w:rsidRDefault="00FB0991">
            <w:pPr>
              <w:autoSpaceDE w:val="0"/>
              <w:autoSpaceDN w:val="0"/>
              <w:adjustRightInd w:val="0"/>
              <w:ind w:left="907"/>
              <w:jc w:val="both"/>
              <w:rPr>
                <w:rFonts w:ascii="新細明體" w:hAnsi="新細明體"/>
                <w:color w:val="000000" w:themeColor="text1"/>
                <w:kern w:val="0"/>
              </w:rPr>
            </w:pPr>
            <w:r w:rsidRPr="004D49C2">
              <w:rPr>
                <w:rFonts w:ascii="新細明體" w:hAnsi="新細明體" w:hint="eastAsia"/>
                <w:color w:val="000000" w:themeColor="text1"/>
                <w:kern w:val="0"/>
              </w:rPr>
              <w:t>(4)五院及省、市政府之公文簽辦事項。</w:t>
            </w:r>
          </w:p>
        </w:tc>
      </w:tr>
      <w:tr w:rsidR="00CD6250" w:rsidRPr="004D49C2" w14:paraId="498643CD" w14:textId="77777777" w:rsidTr="00043ACC">
        <w:trPr>
          <w:trHeight w:val="595"/>
          <w:jc w:val="center"/>
        </w:trPr>
        <w:tc>
          <w:tcPr>
            <w:tcW w:w="8340" w:type="dxa"/>
            <w:vAlign w:val="center"/>
            <w:hideMark/>
          </w:tcPr>
          <w:p w14:paraId="251C4B6C" w14:textId="77777777" w:rsidR="00FB0991" w:rsidRPr="004D49C2" w:rsidRDefault="00FB0991">
            <w:pPr>
              <w:autoSpaceDE w:val="0"/>
              <w:autoSpaceDN w:val="0"/>
              <w:adjustRightInd w:val="0"/>
              <w:ind w:left="907"/>
              <w:jc w:val="both"/>
              <w:rPr>
                <w:rFonts w:ascii="新細明體" w:hAnsi="新細明體"/>
                <w:color w:val="000000" w:themeColor="text1"/>
                <w:kern w:val="0"/>
              </w:rPr>
            </w:pPr>
            <w:r w:rsidRPr="004D49C2">
              <w:rPr>
                <w:rFonts w:ascii="新細明體" w:hAnsi="新細明體" w:hint="eastAsia"/>
                <w:color w:val="000000" w:themeColor="text1"/>
                <w:kern w:val="0"/>
              </w:rPr>
              <w:t>(5)外交函電之翻譯、簽辦事項。</w:t>
            </w:r>
          </w:p>
        </w:tc>
      </w:tr>
      <w:tr w:rsidR="00CD6250" w:rsidRPr="004D49C2" w14:paraId="4AF89706" w14:textId="77777777" w:rsidTr="00043ACC">
        <w:trPr>
          <w:trHeight w:val="595"/>
          <w:jc w:val="center"/>
        </w:trPr>
        <w:tc>
          <w:tcPr>
            <w:tcW w:w="8340" w:type="dxa"/>
            <w:vAlign w:val="center"/>
            <w:hideMark/>
          </w:tcPr>
          <w:p w14:paraId="3EE3F9F2" w14:textId="77777777" w:rsidR="00FB0991" w:rsidRPr="004D49C2" w:rsidRDefault="00FB0991">
            <w:pPr>
              <w:autoSpaceDE w:val="0"/>
              <w:autoSpaceDN w:val="0"/>
              <w:adjustRightInd w:val="0"/>
              <w:ind w:left="907"/>
              <w:jc w:val="both"/>
              <w:rPr>
                <w:rFonts w:ascii="新細明體" w:hAnsi="新細明體"/>
                <w:color w:val="000000" w:themeColor="text1"/>
                <w:kern w:val="0"/>
              </w:rPr>
            </w:pPr>
            <w:r w:rsidRPr="004D49C2">
              <w:rPr>
                <w:rFonts w:ascii="新細明體" w:hAnsi="新細明體" w:hint="eastAsia"/>
                <w:color w:val="000000" w:themeColor="text1"/>
                <w:kern w:val="0"/>
              </w:rPr>
              <w:t>(6)政情</w:t>
            </w:r>
            <w:proofErr w:type="gramStart"/>
            <w:r w:rsidRPr="004D49C2">
              <w:rPr>
                <w:rFonts w:ascii="新細明體" w:hAnsi="新細明體" w:hint="eastAsia"/>
                <w:color w:val="000000" w:themeColor="text1"/>
                <w:kern w:val="0"/>
              </w:rPr>
              <w:t>之摘報事項</w:t>
            </w:r>
            <w:proofErr w:type="gramEnd"/>
            <w:r w:rsidRPr="004D49C2">
              <w:rPr>
                <w:rFonts w:ascii="新細明體" w:hAnsi="新細明體" w:hint="eastAsia"/>
                <w:color w:val="000000" w:themeColor="text1"/>
                <w:kern w:val="0"/>
              </w:rPr>
              <w:t>。</w:t>
            </w:r>
          </w:p>
        </w:tc>
      </w:tr>
      <w:tr w:rsidR="00CD6250" w:rsidRPr="004D49C2" w14:paraId="0804D72E" w14:textId="77777777" w:rsidTr="00043ACC">
        <w:trPr>
          <w:trHeight w:val="595"/>
          <w:jc w:val="center"/>
        </w:trPr>
        <w:tc>
          <w:tcPr>
            <w:tcW w:w="8340" w:type="dxa"/>
            <w:vAlign w:val="center"/>
            <w:hideMark/>
          </w:tcPr>
          <w:p w14:paraId="3DC6A06A" w14:textId="77777777" w:rsidR="00FB0991" w:rsidRPr="004D49C2" w:rsidRDefault="00FB0991">
            <w:pPr>
              <w:autoSpaceDE w:val="0"/>
              <w:autoSpaceDN w:val="0"/>
              <w:adjustRightInd w:val="0"/>
              <w:ind w:left="907"/>
              <w:jc w:val="both"/>
              <w:rPr>
                <w:rFonts w:ascii="新細明體" w:hAnsi="新細明體"/>
                <w:color w:val="000000" w:themeColor="text1"/>
                <w:kern w:val="0"/>
              </w:rPr>
            </w:pPr>
            <w:r w:rsidRPr="004D49C2">
              <w:rPr>
                <w:rFonts w:ascii="新細明體" w:hAnsi="新細明體" w:hint="eastAsia"/>
                <w:color w:val="000000" w:themeColor="text1"/>
                <w:kern w:val="0"/>
              </w:rPr>
              <w:t>(7)其他交辦事項。</w:t>
            </w:r>
          </w:p>
        </w:tc>
      </w:tr>
      <w:tr w:rsidR="00CD6250" w:rsidRPr="004D49C2" w14:paraId="22BFB94D" w14:textId="77777777" w:rsidTr="00043ACC">
        <w:trPr>
          <w:trHeight w:val="595"/>
          <w:jc w:val="center"/>
        </w:trPr>
        <w:tc>
          <w:tcPr>
            <w:tcW w:w="8340" w:type="dxa"/>
            <w:vAlign w:val="center"/>
            <w:hideMark/>
          </w:tcPr>
          <w:p w14:paraId="3CBFBCEE" w14:textId="77777777" w:rsidR="00FB0991" w:rsidRPr="004D49C2" w:rsidRDefault="00FB0991">
            <w:pPr>
              <w:autoSpaceDE w:val="0"/>
              <w:autoSpaceDN w:val="0"/>
              <w:adjustRightInd w:val="0"/>
              <w:ind w:left="680"/>
              <w:jc w:val="both"/>
              <w:rPr>
                <w:rFonts w:ascii="新細明體" w:hAnsi="新細明體"/>
                <w:color w:val="000000" w:themeColor="text1"/>
                <w:kern w:val="0"/>
              </w:rPr>
            </w:pPr>
            <w:r w:rsidRPr="004D49C2">
              <w:rPr>
                <w:rFonts w:ascii="新細明體" w:hAnsi="新細明體" w:hint="eastAsia"/>
                <w:color w:val="000000" w:themeColor="text1"/>
                <w:kern w:val="0"/>
              </w:rPr>
              <w:t>2.第二局：</w:t>
            </w:r>
          </w:p>
        </w:tc>
      </w:tr>
      <w:tr w:rsidR="00CD6250" w:rsidRPr="004D49C2" w14:paraId="6739F5E5" w14:textId="77777777" w:rsidTr="00043ACC">
        <w:trPr>
          <w:trHeight w:val="555"/>
          <w:jc w:val="center"/>
        </w:trPr>
        <w:tc>
          <w:tcPr>
            <w:tcW w:w="8340" w:type="dxa"/>
            <w:vAlign w:val="center"/>
            <w:hideMark/>
          </w:tcPr>
          <w:p w14:paraId="30347359" w14:textId="77777777" w:rsidR="00FB0991" w:rsidRPr="004D49C2" w:rsidRDefault="00FB0991">
            <w:pPr>
              <w:autoSpaceDE w:val="0"/>
              <w:autoSpaceDN w:val="0"/>
              <w:adjustRightInd w:val="0"/>
              <w:ind w:left="907"/>
              <w:jc w:val="both"/>
              <w:rPr>
                <w:rFonts w:ascii="新細明體" w:hAnsi="新細明體"/>
                <w:color w:val="000000" w:themeColor="text1"/>
                <w:kern w:val="0"/>
              </w:rPr>
            </w:pPr>
            <w:r w:rsidRPr="004D49C2">
              <w:rPr>
                <w:rFonts w:ascii="新細明體" w:hAnsi="新細明體" w:hint="eastAsia"/>
                <w:color w:val="000000" w:themeColor="text1"/>
                <w:kern w:val="0"/>
              </w:rPr>
              <w:t>(1)授予榮典事項。</w:t>
            </w:r>
          </w:p>
        </w:tc>
      </w:tr>
      <w:tr w:rsidR="00CD6250" w:rsidRPr="004D49C2" w14:paraId="20FA1248" w14:textId="77777777" w:rsidTr="00043ACC">
        <w:trPr>
          <w:trHeight w:val="555"/>
          <w:jc w:val="center"/>
        </w:trPr>
        <w:tc>
          <w:tcPr>
            <w:tcW w:w="8340" w:type="dxa"/>
            <w:vAlign w:val="center"/>
            <w:hideMark/>
          </w:tcPr>
          <w:p w14:paraId="359B46DB" w14:textId="77777777" w:rsidR="00FB0991" w:rsidRPr="004D49C2" w:rsidRDefault="00FB0991">
            <w:pPr>
              <w:autoSpaceDE w:val="0"/>
              <w:autoSpaceDN w:val="0"/>
              <w:adjustRightInd w:val="0"/>
              <w:ind w:left="907"/>
              <w:jc w:val="both"/>
              <w:rPr>
                <w:rFonts w:ascii="新細明體" w:hAnsi="新細明體"/>
                <w:color w:val="000000" w:themeColor="text1"/>
                <w:kern w:val="0"/>
              </w:rPr>
            </w:pPr>
            <w:r w:rsidRPr="004D49C2">
              <w:rPr>
                <w:rFonts w:ascii="新細明體" w:hAnsi="新細明體" w:hint="eastAsia"/>
                <w:color w:val="000000" w:themeColor="text1"/>
                <w:kern w:val="0"/>
              </w:rPr>
              <w:t>(2)</w:t>
            </w:r>
            <w:proofErr w:type="gramStart"/>
            <w:r w:rsidRPr="004D49C2">
              <w:rPr>
                <w:rFonts w:ascii="新細明體" w:hAnsi="新細明體" w:hint="eastAsia"/>
                <w:color w:val="000000" w:themeColor="text1"/>
                <w:kern w:val="0"/>
              </w:rPr>
              <w:t>璽</w:t>
            </w:r>
            <w:proofErr w:type="gramEnd"/>
            <w:r w:rsidRPr="004D49C2">
              <w:rPr>
                <w:rFonts w:ascii="新細明體" w:hAnsi="新細明體" w:hint="eastAsia"/>
                <w:color w:val="000000" w:themeColor="text1"/>
                <w:kern w:val="0"/>
              </w:rPr>
              <w:t>、</w:t>
            </w:r>
            <w:proofErr w:type="gramStart"/>
            <w:r w:rsidRPr="004D49C2">
              <w:rPr>
                <w:rFonts w:ascii="新細明體" w:hAnsi="新細明體" w:hint="eastAsia"/>
                <w:color w:val="000000" w:themeColor="text1"/>
                <w:kern w:val="0"/>
              </w:rPr>
              <w:t>印典守</w:t>
            </w:r>
            <w:proofErr w:type="gramEnd"/>
            <w:r w:rsidRPr="004D49C2">
              <w:rPr>
                <w:rFonts w:ascii="新細明體" w:hAnsi="新細明體" w:hint="eastAsia"/>
                <w:color w:val="000000" w:themeColor="text1"/>
                <w:kern w:val="0"/>
              </w:rPr>
              <w:t>事項。</w:t>
            </w:r>
          </w:p>
        </w:tc>
      </w:tr>
      <w:tr w:rsidR="00CD6250" w:rsidRPr="004D49C2" w14:paraId="63EB8058" w14:textId="77777777" w:rsidTr="00043ACC">
        <w:trPr>
          <w:trHeight w:val="555"/>
          <w:jc w:val="center"/>
        </w:trPr>
        <w:tc>
          <w:tcPr>
            <w:tcW w:w="8340" w:type="dxa"/>
            <w:vAlign w:val="center"/>
            <w:hideMark/>
          </w:tcPr>
          <w:p w14:paraId="349C1C03" w14:textId="77777777" w:rsidR="00FB0991" w:rsidRPr="004D49C2" w:rsidRDefault="00FB0991">
            <w:pPr>
              <w:autoSpaceDE w:val="0"/>
              <w:autoSpaceDN w:val="0"/>
              <w:adjustRightInd w:val="0"/>
              <w:ind w:left="907"/>
              <w:jc w:val="both"/>
              <w:rPr>
                <w:rFonts w:ascii="新細明體" w:hAnsi="新細明體"/>
                <w:color w:val="000000" w:themeColor="text1"/>
                <w:kern w:val="0"/>
              </w:rPr>
            </w:pPr>
            <w:r w:rsidRPr="004D49C2">
              <w:rPr>
                <w:rFonts w:ascii="新細明體" w:hAnsi="新細明體" w:hint="eastAsia"/>
                <w:color w:val="000000" w:themeColor="text1"/>
                <w:kern w:val="0"/>
              </w:rPr>
              <w:t>(3)印信、勳章製發事項。</w:t>
            </w:r>
          </w:p>
        </w:tc>
      </w:tr>
      <w:tr w:rsidR="00CD6250" w:rsidRPr="004D49C2" w14:paraId="26CB28EB" w14:textId="77777777" w:rsidTr="00043ACC">
        <w:trPr>
          <w:trHeight w:val="555"/>
          <w:jc w:val="center"/>
        </w:trPr>
        <w:tc>
          <w:tcPr>
            <w:tcW w:w="8340" w:type="dxa"/>
            <w:vAlign w:val="center"/>
            <w:hideMark/>
          </w:tcPr>
          <w:p w14:paraId="5CA7A754" w14:textId="77777777" w:rsidR="00FB0991" w:rsidRPr="004D49C2" w:rsidRDefault="00FB0991">
            <w:pPr>
              <w:autoSpaceDE w:val="0"/>
              <w:autoSpaceDN w:val="0"/>
              <w:adjustRightInd w:val="0"/>
              <w:ind w:left="907"/>
              <w:jc w:val="both"/>
              <w:rPr>
                <w:rFonts w:ascii="新細明體" w:hAnsi="新細明體"/>
                <w:color w:val="000000" w:themeColor="text1"/>
                <w:kern w:val="0"/>
              </w:rPr>
            </w:pPr>
            <w:r w:rsidRPr="004D49C2">
              <w:rPr>
                <w:rFonts w:ascii="新細明體" w:hAnsi="新細明體" w:hint="eastAsia"/>
                <w:color w:val="000000" w:themeColor="text1"/>
                <w:kern w:val="0"/>
              </w:rPr>
              <w:t>(4)公文收發、分配、</w:t>
            </w:r>
            <w:proofErr w:type="gramStart"/>
            <w:r w:rsidRPr="004D49C2">
              <w:rPr>
                <w:rFonts w:ascii="新細明體" w:hAnsi="新細明體" w:hint="eastAsia"/>
                <w:color w:val="000000" w:themeColor="text1"/>
                <w:kern w:val="0"/>
              </w:rPr>
              <w:t>繕</w:t>
            </w:r>
            <w:proofErr w:type="gramEnd"/>
            <w:r w:rsidRPr="004D49C2">
              <w:rPr>
                <w:rFonts w:ascii="新細明體" w:hAnsi="新細明體" w:hint="eastAsia"/>
                <w:color w:val="000000" w:themeColor="text1"/>
                <w:kern w:val="0"/>
              </w:rPr>
              <w:t>校及會議紀錄、檔案管理事項。</w:t>
            </w:r>
          </w:p>
        </w:tc>
      </w:tr>
      <w:tr w:rsidR="00CD6250" w:rsidRPr="004D49C2" w14:paraId="662D1488" w14:textId="77777777" w:rsidTr="00043ACC">
        <w:trPr>
          <w:trHeight w:val="555"/>
          <w:jc w:val="center"/>
        </w:trPr>
        <w:tc>
          <w:tcPr>
            <w:tcW w:w="8340" w:type="dxa"/>
            <w:vAlign w:val="center"/>
            <w:hideMark/>
          </w:tcPr>
          <w:p w14:paraId="5AED8C52" w14:textId="77777777" w:rsidR="00FB0991" w:rsidRPr="004D49C2" w:rsidRDefault="00FB0991">
            <w:pPr>
              <w:autoSpaceDE w:val="0"/>
              <w:autoSpaceDN w:val="0"/>
              <w:adjustRightInd w:val="0"/>
              <w:ind w:left="907"/>
              <w:jc w:val="both"/>
              <w:rPr>
                <w:rFonts w:ascii="新細明體" w:hAnsi="新細明體"/>
                <w:color w:val="000000" w:themeColor="text1"/>
                <w:kern w:val="0"/>
              </w:rPr>
            </w:pPr>
            <w:r w:rsidRPr="004D49C2">
              <w:rPr>
                <w:rFonts w:ascii="新細明體" w:hAnsi="新細明體" w:hint="eastAsia"/>
                <w:color w:val="000000" w:themeColor="text1"/>
                <w:kern w:val="0"/>
              </w:rPr>
              <w:t>(5)機要電訊之規劃、管理事項。</w:t>
            </w:r>
          </w:p>
        </w:tc>
      </w:tr>
      <w:tr w:rsidR="00CD6250" w:rsidRPr="004D49C2" w14:paraId="54BF86C7" w14:textId="77777777" w:rsidTr="00043ACC">
        <w:trPr>
          <w:trHeight w:val="555"/>
          <w:jc w:val="center"/>
        </w:trPr>
        <w:tc>
          <w:tcPr>
            <w:tcW w:w="8340" w:type="dxa"/>
            <w:vAlign w:val="center"/>
            <w:hideMark/>
          </w:tcPr>
          <w:p w14:paraId="6A799113" w14:textId="2000F597" w:rsidR="00FB0991" w:rsidRPr="004D49C2" w:rsidRDefault="00FB0991">
            <w:pPr>
              <w:autoSpaceDE w:val="0"/>
              <w:autoSpaceDN w:val="0"/>
              <w:adjustRightInd w:val="0"/>
              <w:ind w:left="907"/>
              <w:jc w:val="both"/>
              <w:rPr>
                <w:rFonts w:ascii="新細明體" w:hAnsi="新細明體"/>
                <w:color w:val="000000" w:themeColor="text1"/>
                <w:kern w:val="0"/>
              </w:rPr>
            </w:pPr>
            <w:r w:rsidRPr="004D49C2">
              <w:rPr>
                <w:rFonts w:ascii="新細明體" w:hAnsi="新細明體" w:hint="eastAsia"/>
                <w:color w:val="000000" w:themeColor="text1"/>
                <w:kern w:val="0"/>
              </w:rPr>
              <w:t>(6)資訊業務之規劃、推動、管理</w:t>
            </w:r>
            <w:r w:rsidR="00B2662F" w:rsidRPr="004D49C2">
              <w:rPr>
                <w:rFonts w:ascii="新細明體" w:hAnsi="新細明體" w:hint="eastAsia"/>
                <w:color w:val="000000" w:themeColor="text1"/>
                <w:kern w:val="0"/>
              </w:rPr>
              <w:t>及</w:t>
            </w:r>
            <w:r w:rsidRPr="004D49C2">
              <w:rPr>
                <w:rFonts w:ascii="新細明體" w:hAnsi="新細明體" w:hint="eastAsia"/>
                <w:color w:val="000000" w:themeColor="text1"/>
                <w:kern w:val="0"/>
              </w:rPr>
              <w:t>維護事項。</w:t>
            </w:r>
          </w:p>
        </w:tc>
      </w:tr>
      <w:tr w:rsidR="00CD6250" w:rsidRPr="004D49C2" w14:paraId="3BD58017" w14:textId="77777777" w:rsidTr="00043ACC">
        <w:trPr>
          <w:trHeight w:val="555"/>
          <w:jc w:val="center"/>
        </w:trPr>
        <w:tc>
          <w:tcPr>
            <w:tcW w:w="8340" w:type="dxa"/>
            <w:vAlign w:val="center"/>
          </w:tcPr>
          <w:p w14:paraId="52A26A51" w14:textId="77777777" w:rsidR="00A84179" w:rsidRPr="004D49C2" w:rsidRDefault="00A84179">
            <w:pPr>
              <w:autoSpaceDE w:val="0"/>
              <w:autoSpaceDN w:val="0"/>
              <w:adjustRightInd w:val="0"/>
              <w:ind w:left="907"/>
              <w:jc w:val="both"/>
              <w:rPr>
                <w:rFonts w:ascii="新細明體" w:hAnsi="新細明體"/>
                <w:color w:val="000000" w:themeColor="text1"/>
                <w:kern w:val="0"/>
              </w:rPr>
            </w:pPr>
            <w:r w:rsidRPr="004D49C2">
              <w:rPr>
                <w:rFonts w:ascii="新細明體" w:hAnsi="新細明體" w:hint="eastAsia"/>
                <w:color w:val="000000" w:themeColor="text1"/>
                <w:kern w:val="0"/>
              </w:rPr>
              <w:t>(7)公報之編印、發行事項。</w:t>
            </w:r>
          </w:p>
        </w:tc>
      </w:tr>
      <w:tr w:rsidR="00CD6250" w:rsidRPr="004D49C2" w14:paraId="742D3A0F" w14:textId="77777777" w:rsidTr="00043ACC">
        <w:trPr>
          <w:trHeight w:val="595"/>
          <w:jc w:val="center"/>
        </w:trPr>
        <w:tc>
          <w:tcPr>
            <w:tcW w:w="8340" w:type="dxa"/>
            <w:vAlign w:val="center"/>
            <w:hideMark/>
          </w:tcPr>
          <w:p w14:paraId="089FC3F5" w14:textId="77777777" w:rsidR="00FB0991" w:rsidRPr="004D49C2" w:rsidRDefault="00FB0991">
            <w:pPr>
              <w:autoSpaceDE w:val="0"/>
              <w:autoSpaceDN w:val="0"/>
              <w:adjustRightInd w:val="0"/>
              <w:ind w:left="907"/>
              <w:jc w:val="both"/>
              <w:rPr>
                <w:rFonts w:ascii="新細明體" w:hAnsi="新細明體"/>
                <w:color w:val="000000" w:themeColor="text1"/>
                <w:kern w:val="0"/>
              </w:rPr>
            </w:pPr>
            <w:r w:rsidRPr="004D49C2">
              <w:rPr>
                <w:rFonts w:ascii="新細明體" w:hAnsi="新細明體" w:hint="eastAsia"/>
                <w:color w:val="000000" w:themeColor="text1"/>
                <w:kern w:val="0"/>
              </w:rPr>
              <w:t>(8)其他交辦事項。</w:t>
            </w:r>
          </w:p>
        </w:tc>
      </w:tr>
      <w:tr w:rsidR="00CD6250" w:rsidRPr="004D49C2" w14:paraId="133ED25A" w14:textId="77777777" w:rsidTr="00043ACC">
        <w:trPr>
          <w:trHeight w:val="595"/>
          <w:jc w:val="center"/>
        </w:trPr>
        <w:tc>
          <w:tcPr>
            <w:tcW w:w="8340" w:type="dxa"/>
            <w:vAlign w:val="center"/>
            <w:hideMark/>
          </w:tcPr>
          <w:p w14:paraId="06194A2A" w14:textId="77777777" w:rsidR="00FB0991" w:rsidRPr="004D49C2" w:rsidRDefault="00FB0991">
            <w:pPr>
              <w:autoSpaceDE w:val="0"/>
              <w:autoSpaceDN w:val="0"/>
              <w:adjustRightInd w:val="0"/>
              <w:ind w:left="680"/>
              <w:jc w:val="both"/>
              <w:rPr>
                <w:rFonts w:ascii="新細明體" w:hAnsi="新細明體"/>
                <w:color w:val="000000" w:themeColor="text1"/>
                <w:kern w:val="0"/>
              </w:rPr>
            </w:pPr>
            <w:r w:rsidRPr="004D49C2">
              <w:rPr>
                <w:rFonts w:ascii="新細明體" w:hAnsi="新細明體" w:hint="eastAsia"/>
                <w:color w:val="000000" w:themeColor="text1"/>
                <w:kern w:val="0"/>
              </w:rPr>
              <w:lastRenderedPageBreak/>
              <w:t>3.第三局：</w:t>
            </w:r>
          </w:p>
        </w:tc>
      </w:tr>
      <w:tr w:rsidR="00CD6250" w:rsidRPr="004D49C2" w14:paraId="0192617B" w14:textId="77777777" w:rsidTr="00043ACC">
        <w:trPr>
          <w:trHeight w:val="595"/>
          <w:jc w:val="center"/>
        </w:trPr>
        <w:tc>
          <w:tcPr>
            <w:tcW w:w="8340" w:type="dxa"/>
            <w:vAlign w:val="center"/>
            <w:hideMark/>
          </w:tcPr>
          <w:p w14:paraId="6C1876CC" w14:textId="77777777" w:rsidR="00FB0991" w:rsidRPr="004D49C2" w:rsidRDefault="00FB0991">
            <w:pPr>
              <w:autoSpaceDE w:val="0"/>
              <w:autoSpaceDN w:val="0"/>
              <w:adjustRightInd w:val="0"/>
              <w:ind w:left="907"/>
              <w:jc w:val="both"/>
              <w:rPr>
                <w:rFonts w:ascii="新細明體" w:hAnsi="新細明體"/>
                <w:color w:val="000000" w:themeColor="text1"/>
                <w:kern w:val="0"/>
              </w:rPr>
            </w:pPr>
            <w:r w:rsidRPr="004D49C2">
              <w:rPr>
                <w:rFonts w:ascii="新細明體" w:hAnsi="新細明體" w:hint="eastAsia"/>
                <w:color w:val="000000" w:themeColor="text1"/>
                <w:kern w:val="0"/>
              </w:rPr>
              <w:t>(1)典禮事項。</w:t>
            </w:r>
          </w:p>
        </w:tc>
      </w:tr>
      <w:tr w:rsidR="00CD6250" w:rsidRPr="004D49C2" w14:paraId="3FF6C535" w14:textId="77777777" w:rsidTr="00043ACC">
        <w:trPr>
          <w:trHeight w:val="595"/>
          <w:jc w:val="center"/>
        </w:trPr>
        <w:tc>
          <w:tcPr>
            <w:tcW w:w="8340" w:type="dxa"/>
            <w:vAlign w:val="center"/>
            <w:hideMark/>
          </w:tcPr>
          <w:p w14:paraId="67B2586A" w14:textId="77777777" w:rsidR="00FB0991" w:rsidRPr="004D49C2" w:rsidRDefault="00FB0991">
            <w:pPr>
              <w:autoSpaceDE w:val="0"/>
              <w:autoSpaceDN w:val="0"/>
              <w:adjustRightInd w:val="0"/>
              <w:ind w:left="907"/>
              <w:jc w:val="both"/>
              <w:rPr>
                <w:rFonts w:ascii="新細明體" w:hAnsi="新細明體"/>
                <w:color w:val="000000" w:themeColor="text1"/>
                <w:kern w:val="0"/>
              </w:rPr>
            </w:pPr>
            <w:r w:rsidRPr="004D49C2">
              <w:rPr>
                <w:rFonts w:ascii="新細明體" w:hAnsi="新細明體" w:hint="eastAsia"/>
                <w:color w:val="000000" w:themeColor="text1"/>
                <w:kern w:val="0"/>
              </w:rPr>
              <w:t>(2)交際事項。</w:t>
            </w:r>
          </w:p>
        </w:tc>
      </w:tr>
      <w:tr w:rsidR="00CD6250" w:rsidRPr="004D49C2" w14:paraId="6AAFB95D" w14:textId="77777777" w:rsidTr="00043ACC">
        <w:trPr>
          <w:trHeight w:val="595"/>
          <w:jc w:val="center"/>
        </w:trPr>
        <w:tc>
          <w:tcPr>
            <w:tcW w:w="8340" w:type="dxa"/>
            <w:vAlign w:val="center"/>
            <w:hideMark/>
          </w:tcPr>
          <w:p w14:paraId="78F85A5E" w14:textId="77777777" w:rsidR="00FB0991" w:rsidRPr="004D49C2" w:rsidRDefault="00FB0991">
            <w:pPr>
              <w:autoSpaceDE w:val="0"/>
              <w:autoSpaceDN w:val="0"/>
              <w:adjustRightInd w:val="0"/>
              <w:ind w:left="907"/>
              <w:jc w:val="both"/>
              <w:rPr>
                <w:rFonts w:ascii="新細明體" w:hAnsi="新細明體"/>
                <w:color w:val="000000" w:themeColor="text1"/>
                <w:kern w:val="0"/>
              </w:rPr>
            </w:pPr>
            <w:r w:rsidRPr="004D49C2">
              <w:rPr>
                <w:rFonts w:ascii="新細明體" w:hAnsi="新細明體" w:hint="eastAsia"/>
                <w:color w:val="000000" w:themeColor="text1"/>
                <w:kern w:val="0"/>
              </w:rPr>
              <w:t>(3)事務管理事項。</w:t>
            </w:r>
          </w:p>
        </w:tc>
      </w:tr>
      <w:tr w:rsidR="00CD6250" w:rsidRPr="004D49C2" w14:paraId="76E97346" w14:textId="77777777" w:rsidTr="00043ACC">
        <w:trPr>
          <w:trHeight w:val="595"/>
          <w:jc w:val="center"/>
        </w:trPr>
        <w:tc>
          <w:tcPr>
            <w:tcW w:w="8340" w:type="dxa"/>
            <w:vAlign w:val="center"/>
            <w:hideMark/>
          </w:tcPr>
          <w:p w14:paraId="7267104E" w14:textId="77777777" w:rsidR="00FB0991" w:rsidRPr="004D49C2" w:rsidRDefault="00FB0991">
            <w:pPr>
              <w:autoSpaceDE w:val="0"/>
              <w:autoSpaceDN w:val="0"/>
              <w:adjustRightInd w:val="0"/>
              <w:ind w:left="907"/>
              <w:jc w:val="both"/>
              <w:rPr>
                <w:rFonts w:ascii="新細明體" w:hAnsi="新細明體"/>
                <w:color w:val="000000" w:themeColor="text1"/>
                <w:kern w:val="0"/>
              </w:rPr>
            </w:pPr>
            <w:r w:rsidRPr="004D49C2">
              <w:rPr>
                <w:rFonts w:ascii="新細明體" w:hAnsi="新細明體" w:hint="eastAsia"/>
                <w:color w:val="000000" w:themeColor="text1"/>
                <w:kern w:val="0"/>
              </w:rPr>
              <w:t>(4)交通管理事項。</w:t>
            </w:r>
          </w:p>
        </w:tc>
      </w:tr>
      <w:tr w:rsidR="00CD6250" w:rsidRPr="004D49C2" w14:paraId="715CE464" w14:textId="77777777" w:rsidTr="00043ACC">
        <w:trPr>
          <w:trHeight w:val="595"/>
          <w:jc w:val="center"/>
        </w:trPr>
        <w:tc>
          <w:tcPr>
            <w:tcW w:w="8340" w:type="dxa"/>
            <w:vAlign w:val="center"/>
            <w:hideMark/>
          </w:tcPr>
          <w:p w14:paraId="74F836D8" w14:textId="77777777" w:rsidR="00FB0991" w:rsidRPr="004D49C2" w:rsidRDefault="00FB0991">
            <w:pPr>
              <w:autoSpaceDE w:val="0"/>
              <w:autoSpaceDN w:val="0"/>
              <w:adjustRightInd w:val="0"/>
              <w:ind w:left="907"/>
              <w:jc w:val="both"/>
              <w:rPr>
                <w:rFonts w:ascii="新細明體" w:hAnsi="新細明體"/>
                <w:color w:val="000000" w:themeColor="text1"/>
                <w:kern w:val="0"/>
              </w:rPr>
            </w:pPr>
            <w:r w:rsidRPr="004D49C2">
              <w:rPr>
                <w:rFonts w:ascii="新細明體" w:hAnsi="新細明體" w:hint="eastAsia"/>
                <w:color w:val="000000" w:themeColor="text1"/>
                <w:kern w:val="0"/>
              </w:rPr>
              <w:t>(5)出納事項。</w:t>
            </w:r>
          </w:p>
        </w:tc>
      </w:tr>
      <w:tr w:rsidR="00CD6250" w:rsidRPr="004D49C2" w14:paraId="4D9AC74A" w14:textId="77777777" w:rsidTr="00043ACC">
        <w:trPr>
          <w:trHeight w:val="595"/>
          <w:jc w:val="center"/>
        </w:trPr>
        <w:tc>
          <w:tcPr>
            <w:tcW w:w="8340" w:type="dxa"/>
            <w:vAlign w:val="center"/>
            <w:hideMark/>
          </w:tcPr>
          <w:p w14:paraId="13B2CE23" w14:textId="77777777" w:rsidR="00FB0991" w:rsidRPr="004D49C2" w:rsidRDefault="00FB0991">
            <w:pPr>
              <w:autoSpaceDE w:val="0"/>
              <w:autoSpaceDN w:val="0"/>
              <w:adjustRightInd w:val="0"/>
              <w:ind w:left="907"/>
              <w:jc w:val="both"/>
              <w:rPr>
                <w:rFonts w:ascii="新細明體" w:hAnsi="新細明體"/>
                <w:color w:val="000000" w:themeColor="text1"/>
                <w:kern w:val="0"/>
              </w:rPr>
            </w:pPr>
            <w:r w:rsidRPr="004D49C2">
              <w:rPr>
                <w:rFonts w:ascii="新細明體" w:hAnsi="新細明體" w:hint="eastAsia"/>
                <w:color w:val="000000" w:themeColor="text1"/>
                <w:kern w:val="0"/>
              </w:rPr>
              <w:t>(6)其他交辦事項。</w:t>
            </w:r>
          </w:p>
        </w:tc>
      </w:tr>
      <w:tr w:rsidR="00CD6250" w:rsidRPr="004D49C2" w14:paraId="3069F1A9" w14:textId="77777777" w:rsidTr="00043ACC">
        <w:trPr>
          <w:trHeight w:val="595"/>
          <w:jc w:val="center"/>
        </w:trPr>
        <w:tc>
          <w:tcPr>
            <w:tcW w:w="8340" w:type="dxa"/>
            <w:vAlign w:val="center"/>
            <w:hideMark/>
          </w:tcPr>
          <w:p w14:paraId="45DC5306" w14:textId="77777777" w:rsidR="00FB0991" w:rsidRPr="004D49C2" w:rsidRDefault="00FB0991">
            <w:pPr>
              <w:autoSpaceDE w:val="0"/>
              <w:autoSpaceDN w:val="0"/>
              <w:adjustRightInd w:val="0"/>
              <w:ind w:left="680"/>
              <w:jc w:val="both"/>
              <w:rPr>
                <w:rFonts w:ascii="新細明體" w:hAnsi="新細明體"/>
                <w:color w:val="000000" w:themeColor="text1"/>
                <w:kern w:val="0"/>
              </w:rPr>
            </w:pPr>
            <w:r w:rsidRPr="004D49C2">
              <w:rPr>
                <w:rFonts w:ascii="新細明體" w:hAnsi="新細明體" w:hint="eastAsia"/>
                <w:color w:val="000000" w:themeColor="text1"/>
                <w:kern w:val="0"/>
              </w:rPr>
              <w:t>4.機要室：掌理總統、副總統機要事項。</w:t>
            </w:r>
          </w:p>
        </w:tc>
      </w:tr>
      <w:tr w:rsidR="00CD6250" w:rsidRPr="004D49C2" w14:paraId="29535D47" w14:textId="77777777" w:rsidTr="00043ACC">
        <w:trPr>
          <w:trHeight w:val="595"/>
          <w:jc w:val="center"/>
        </w:trPr>
        <w:tc>
          <w:tcPr>
            <w:tcW w:w="8340" w:type="dxa"/>
            <w:vAlign w:val="center"/>
            <w:hideMark/>
          </w:tcPr>
          <w:p w14:paraId="6B68AA1F" w14:textId="77777777" w:rsidR="00FB0991" w:rsidRPr="004D49C2" w:rsidRDefault="00FB0991">
            <w:pPr>
              <w:autoSpaceDE w:val="0"/>
              <w:autoSpaceDN w:val="0"/>
              <w:adjustRightInd w:val="0"/>
              <w:ind w:left="680"/>
              <w:jc w:val="both"/>
              <w:rPr>
                <w:rFonts w:ascii="新細明體" w:hAnsi="新細明體"/>
                <w:color w:val="000000" w:themeColor="text1"/>
                <w:kern w:val="0"/>
              </w:rPr>
            </w:pPr>
            <w:r w:rsidRPr="004D49C2">
              <w:rPr>
                <w:rFonts w:ascii="新細明體" w:hAnsi="新細明體" w:hint="eastAsia"/>
                <w:color w:val="000000" w:themeColor="text1"/>
                <w:kern w:val="0"/>
              </w:rPr>
              <w:t>5.侍衛室：掌理有關侍衛、警衛事項。</w:t>
            </w:r>
          </w:p>
        </w:tc>
      </w:tr>
      <w:tr w:rsidR="00CD6250" w:rsidRPr="004D49C2" w14:paraId="4B17430C" w14:textId="77777777" w:rsidTr="00043ACC">
        <w:trPr>
          <w:trHeight w:val="595"/>
          <w:jc w:val="center"/>
        </w:trPr>
        <w:tc>
          <w:tcPr>
            <w:tcW w:w="8340" w:type="dxa"/>
            <w:vAlign w:val="center"/>
            <w:hideMark/>
          </w:tcPr>
          <w:p w14:paraId="7E2E2390" w14:textId="77777777" w:rsidR="00FB0991" w:rsidRPr="004D49C2" w:rsidRDefault="00FB0991">
            <w:pPr>
              <w:autoSpaceDE w:val="0"/>
              <w:autoSpaceDN w:val="0"/>
              <w:adjustRightInd w:val="0"/>
              <w:ind w:left="680"/>
              <w:jc w:val="both"/>
              <w:rPr>
                <w:rFonts w:ascii="新細明體" w:hAnsi="新細明體"/>
                <w:color w:val="000000" w:themeColor="text1"/>
                <w:kern w:val="0"/>
              </w:rPr>
            </w:pPr>
            <w:r w:rsidRPr="004D49C2">
              <w:rPr>
                <w:rFonts w:ascii="新細明體" w:hAnsi="新細明體" w:hint="eastAsia"/>
                <w:color w:val="000000" w:themeColor="text1"/>
                <w:kern w:val="0"/>
              </w:rPr>
              <w:t>6.公共事務室：</w:t>
            </w:r>
          </w:p>
        </w:tc>
      </w:tr>
      <w:tr w:rsidR="00CD6250" w:rsidRPr="004D49C2" w14:paraId="3C4C4D9D" w14:textId="77777777" w:rsidTr="00043ACC">
        <w:trPr>
          <w:trHeight w:val="595"/>
          <w:jc w:val="center"/>
        </w:trPr>
        <w:tc>
          <w:tcPr>
            <w:tcW w:w="8340" w:type="dxa"/>
            <w:vAlign w:val="center"/>
            <w:hideMark/>
          </w:tcPr>
          <w:p w14:paraId="56740763" w14:textId="77777777" w:rsidR="00FB0991" w:rsidRPr="004D49C2" w:rsidRDefault="00FB0991">
            <w:pPr>
              <w:autoSpaceDE w:val="0"/>
              <w:autoSpaceDN w:val="0"/>
              <w:adjustRightInd w:val="0"/>
              <w:ind w:left="907"/>
              <w:jc w:val="both"/>
              <w:rPr>
                <w:rFonts w:ascii="新細明體" w:hAnsi="新細明體"/>
                <w:color w:val="000000" w:themeColor="text1"/>
                <w:kern w:val="0"/>
              </w:rPr>
            </w:pPr>
            <w:r w:rsidRPr="004D49C2">
              <w:rPr>
                <w:rFonts w:ascii="新細明體" w:hAnsi="新細明體" w:hint="eastAsia"/>
                <w:color w:val="000000" w:themeColor="text1"/>
                <w:kern w:val="0"/>
              </w:rPr>
              <w:t>(1)政策宣導及闡釋事項。</w:t>
            </w:r>
          </w:p>
        </w:tc>
      </w:tr>
      <w:tr w:rsidR="00CD6250" w:rsidRPr="004D49C2" w14:paraId="79D4A12B" w14:textId="77777777" w:rsidTr="00043ACC">
        <w:trPr>
          <w:trHeight w:val="595"/>
          <w:jc w:val="center"/>
        </w:trPr>
        <w:tc>
          <w:tcPr>
            <w:tcW w:w="8340" w:type="dxa"/>
            <w:vAlign w:val="center"/>
            <w:hideMark/>
          </w:tcPr>
          <w:p w14:paraId="564A420C" w14:textId="77777777" w:rsidR="00FB0991" w:rsidRPr="004D49C2" w:rsidRDefault="00FB0991">
            <w:pPr>
              <w:autoSpaceDE w:val="0"/>
              <w:autoSpaceDN w:val="0"/>
              <w:adjustRightInd w:val="0"/>
              <w:ind w:left="907"/>
              <w:jc w:val="both"/>
              <w:rPr>
                <w:rFonts w:ascii="新細明體" w:hAnsi="新細明體"/>
                <w:color w:val="000000" w:themeColor="text1"/>
                <w:kern w:val="0"/>
              </w:rPr>
            </w:pPr>
            <w:r w:rsidRPr="004D49C2">
              <w:rPr>
                <w:rFonts w:ascii="新細明體" w:hAnsi="新細明體" w:hint="eastAsia"/>
                <w:color w:val="000000" w:themeColor="text1"/>
                <w:kern w:val="0"/>
              </w:rPr>
              <w:t>(2)新聞聯繫及發布事項。</w:t>
            </w:r>
          </w:p>
        </w:tc>
      </w:tr>
      <w:tr w:rsidR="00CD6250" w:rsidRPr="004D49C2" w14:paraId="16AC5C93" w14:textId="77777777" w:rsidTr="00043ACC">
        <w:trPr>
          <w:trHeight w:val="595"/>
          <w:jc w:val="center"/>
        </w:trPr>
        <w:tc>
          <w:tcPr>
            <w:tcW w:w="8340" w:type="dxa"/>
            <w:vAlign w:val="center"/>
            <w:hideMark/>
          </w:tcPr>
          <w:p w14:paraId="6D37F484" w14:textId="77777777" w:rsidR="00FB0991" w:rsidRPr="004D49C2" w:rsidRDefault="00FB0991">
            <w:pPr>
              <w:autoSpaceDE w:val="0"/>
              <w:autoSpaceDN w:val="0"/>
              <w:adjustRightInd w:val="0"/>
              <w:ind w:left="907"/>
              <w:jc w:val="both"/>
              <w:rPr>
                <w:rFonts w:ascii="新細明體" w:hAnsi="新細明體"/>
                <w:color w:val="000000" w:themeColor="text1"/>
                <w:kern w:val="0"/>
              </w:rPr>
            </w:pPr>
            <w:r w:rsidRPr="004D49C2">
              <w:rPr>
                <w:rFonts w:ascii="新細明體" w:hAnsi="新細明體" w:hint="eastAsia"/>
                <w:color w:val="000000" w:themeColor="text1"/>
                <w:kern w:val="0"/>
              </w:rPr>
              <w:t>(3)輿情蒐集及反映事項。</w:t>
            </w:r>
          </w:p>
        </w:tc>
      </w:tr>
      <w:tr w:rsidR="00CD6250" w:rsidRPr="004D49C2" w14:paraId="4FB3D6E4" w14:textId="77777777" w:rsidTr="00043ACC">
        <w:trPr>
          <w:trHeight w:val="595"/>
          <w:jc w:val="center"/>
        </w:trPr>
        <w:tc>
          <w:tcPr>
            <w:tcW w:w="8340" w:type="dxa"/>
            <w:vAlign w:val="center"/>
            <w:hideMark/>
          </w:tcPr>
          <w:p w14:paraId="6D68272D" w14:textId="77777777" w:rsidR="00FB0991" w:rsidRPr="004D49C2" w:rsidRDefault="00FB0991">
            <w:pPr>
              <w:autoSpaceDE w:val="0"/>
              <w:autoSpaceDN w:val="0"/>
              <w:adjustRightInd w:val="0"/>
              <w:ind w:left="907"/>
              <w:jc w:val="both"/>
              <w:rPr>
                <w:rFonts w:ascii="新細明體" w:hAnsi="新細明體"/>
                <w:color w:val="000000" w:themeColor="text1"/>
                <w:kern w:val="0"/>
              </w:rPr>
            </w:pPr>
            <w:r w:rsidRPr="004D49C2">
              <w:rPr>
                <w:rFonts w:ascii="新細明體" w:hAnsi="新細明體" w:hint="eastAsia"/>
                <w:color w:val="000000" w:themeColor="text1"/>
                <w:kern w:val="0"/>
              </w:rPr>
              <w:t>(4)民眾陳情之處理事項。</w:t>
            </w:r>
          </w:p>
        </w:tc>
      </w:tr>
      <w:tr w:rsidR="00CD6250" w:rsidRPr="004D49C2" w14:paraId="7C3FC68B" w14:textId="77777777" w:rsidTr="00043ACC">
        <w:trPr>
          <w:trHeight w:val="595"/>
          <w:jc w:val="center"/>
        </w:trPr>
        <w:tc>
          <w:tcPr>
            <w:tcW w:w="8340" w:type="dxa"/>
            <w:vAlign w:val="center"/>
            <w:hideMark/>
          </w:tcPr>
          <w:p w14:paraId="4147D83F" w14:textId="77777777" w:rsidR="00FB0991" w:rsidRPr="004D49C2" w:rsidRDefault="00FB0991">
            <w:pPr>
              <w:autoSpaceDE w:val="0"/>
              <w:autoSpaceDN w:val="0"/>
              <w:adjustRightInd w:val="0"/>
              <w:ind w:left="907"/>
              <w:jc w:val="both"/>
              <w:rPr>
                <w:rFonts w:ascii="新細明體" w:hAnsi="新細明體"/>
                <w:color w:val="000000" w:themeColor="text1"/>
                <w:kern w:val="0"/>
              </w:rPr>
            </w:pPr>
            <w:r w:rsidRPr="004D49C2">
              <w:rPr>
                <w:rFonts w:ascii="新細明體" w:hAnsi="新細明體" w:hint="eastAsia"/>
                <w:color w:val="000000" w:themeColor="text1"/>
                <w:kern w:val="0"/>
              </w:rPr>
              <w:t>(5)其他交辦事項。</w:t>
            </w:r>
          </w:p>
        </w:tc>
      </w:tr>
      <w:tr w:rsidR="00CD6250" w:rsidRPr="004D49C2" w14:paraId="5974DB69" w14:textId="77777777" w:rsidTr="00043ACC">
        <w:trPr>
          <w:trHeight w:val="595"/>
          <w:jc w:val="center"/>
        </w:trPr>
        <w:tc>
          <w:tcPr>
            <w:tcW w:w="8340" w:type="dxa"/>
            <w:vAlign w:val="center"/>
            <w:hideMark/>
          </w:tcPr>
          <w:p w14:paraId="35B0C4A6" w14:textId="77777777" w:rsidR="00FB0991" w:rsidRPr="004D49C2" w:rsidRDefault="00FB0991">
            <w:pPr>
              <w:autoSpaceDE w:val="0"/>
              <w:autoSpaceDN w:val="0"/>
              <w:adjustRightInd w:val="0"/>
              <w:ind w:left="680"/>
              <w:jc w:val="both"/>
              <w:rPr>
                <w:rFonts w:ascii="新細明體" w:hAnsi="新細明體"/>
                <w:color w:val="000000" w:themeColor="text1"/>
                <w:kern w:val="0"/>
              </w:rPr>
            </w:pPr>
            <w:r w:rsidRPr="004D49C2">
              <w:rPr>
                <w:rFonts w:ascii="新細明體" w:hAnsi="新細明體" w:hint="eastAsia"/>
                <w:color w:val="000000" w:themeColor="text1"/>
                <w:kern w:val="0"/>
              </w:rPr>
              <w:t>7.人事處：辦理人事管理事項。</w:t>
            </w:r>
          </w:p>
        </w:tc>
      </w:tr>
      <w:tr w:rsidR="00CD6250" w:rsidRPr="004D49C2" w14:paraId="1C4C7043" w14:textId="77777777" w:rsidTr="00043ACC">
        <w:trPr>
          <w:trHeight w:val="595"/>
          <w:jc w:val="center"/>
        </w:trPr>
        <w:tc>
          <w:tcPr>
            <w:tcW w:w="8340" w:type="dxa"/>
            <w:vAlign w:val="center"/>
            <w:hideMark/>
          </w:tcPr>
          <w:p w14:paraId="73123371" w14:textId="6818F041" w:rsidR="00FB0991" w:rsidRPr="004D49C2" w:rsidRDefault="00FB0991">
            <w:pPr>
              <w:autoSpaceDE w:val="0"/>
              <w:autoSpaceDN w:val="0"/>
              <w:adjustRightInd w:val="0"/>
              <w:ind w:left="680"/>
              <w:jc w:val="both"/>
              <w:rPr>
                <w:rFonts w:ascii="新細明體" w:hAnsi="新細明體"/>
                <w:color w:val="000000" w:themeColor="text1"/>
                <w:kern w:val="0"/>
              </w:rPr>
            </w:pPr>
            <w:r w:rsidRPr="004D49C2">
              <w:rPr>
                <w:rFonts w:ascii="新細明體" w:hAnsi="新細明體" w:hint="eastAsia"/>
                <w:color w:val="000000" w:themeColor="text1"/>
                <w:kern w:val="0"/>
              </w:rPr>
              <w:t>8.主計處（配合主計機構人員設置管理條例102年1月1日修正施行）：</w:t>
            </w:r>
            <w:r w:rsidR="00B2662F" w:rsidRPr="004D49C2">
              <w:rPr>
                <w:rFonts w:ascii="新細明體" w:hAnsi="新細明體"/>
                <w:color w:val="000000" w:themeColor="text1"/>
                <w:kern w:val="0"/>
              </w:rPr>
              <w:t xml:space="preserve"> </w:t>
            </w:r>
          </w:p>
        </w:tc>
      </w:tr>
      <w:tr w:rsidR="00CD6250" w:rsidRPr="004D49C2" w14:paraId="0AAC2B88" w14:textId="77777777" w:rsidTr="00043ACC">
        <w:trPr>
          <w:trHeight w:val="595"/>
          <w:jc w:val="center"/>
        </w:trPr>
        <w:tc>
          <w:tcPr>
            <w:tcW w:w="8340" w:type="dxa"/>
            <w:vAlign w:val="center"/>
            <w:hideMark/>
          </w:tcPr>
          <w:p w14:paraId="3B7B77B5" w14:textId="04BD5992" w:rsidR="00FB0991" w:rsidRPr="004D49C2" w:rsidRDefault="00B2662F" w:rsidP="00B2662F">
            <w:pPr>
              <w:autoSpaceDE w:val="0"/>
              <w:autoSpaceDN w:val="0"/>
              <w:adjustRightInd w:val="0"/>
              <w:ind w:left="680" w:firstLineChars="77" w:firstLine="185"/>
              <w:jc w:val="both"/>
              <w:rPr>
                <w:rFonts w:ascii="新細明體" w:hAnsi="新細明體"/>
                <w:color w:val="000000" w:themeColor="text1"/>
                <w:kern w:val="0"/>
              </w:rPr>
            </w:pPr>
            <w:r w:rsidRPr="004D49C2">
              <w:rPr>
                <w:rFonts w:ascii="新細明體" w:hAnsi="新細明體" w:hint="eastAsia"/>
                <w:color w:val="000000" w:themeColor="text1"/>
                <w:kern w:val="0"/>
              </w:rPr>
              <w:t>辦</w:t>
            </w:r>
            <w:r w:rsidR="00FB0991" w:rsidRPr="004D49C2">
              <w:rPr>
                <w:rFonts w:ascii="新細明體" w:hAnsi="新細明體" w:hint="eastAsia"/>
                <w:color w:val="000000" w:themeColor="text1"/>
                <w:kern w:val="0"/>
              </w:rPr>
              <w:t>理歲計、會計及統計事項。</w:t>
            </w:r>
          </w:p>
        </w:tc>
      </w:tr>
      <w:tr w:rsidR="00CD6250" w:rsidRPr="004D49C2" w14:paraId="6FFE0372" w14:textId="77777777" w:rsidTr="00043ACC">
        <w:trPr>
          <w:trHeight w:val="595"/>
          <w:jc w:val="center"/>
        </w:trPr>
        <w:tc>
          <w:tcPr>
            <w:tcW w:w="8340" w:type="dxa"/>
            <w:vAlign w:val="center"/>
            <w:hideMark/>
          </w:tcPr>
          <w:p w14:paraId="0A0EAC8B" w14:textId="77777777" w:rsidR="00FB0991" w:rsidRPr="004D49C2" w:rsidRDefault="00FB0991">
            <w:pPr>
              <w:autoSpaceDE w:val="0"/>
              <w:autoSpaceDN w:val="0"/>
              <w:adjustRightInd w:val="0"/>
              <w:ind w:left="680"/>
              <w:jc w:val="both"/>
              <w:rPr>
                <w:rFonts w:ascii="新細明體" w:hAnsi="新細明體"/>
                <w:color w:val="000000" w:themeColor="text1"/>
                <w:kern w:val="0"/>
              </w:rPr>
            </w:pPr>
            <w:r w:rsidRPr="004D49C2">
              <w:rPr>
                <w:rFonts w:ascii="新細明體" w:hAnsi="新細明體" w:hint="eastAsia"/>
                <w:color w:val="000000" w:themeColor="text1"/>
                <w:kern w:val="0"/>
              </w:rPr>
              <w:t>9.政風處：辦理政風事項。</w:t>
            </w:r>
          </w:p>
        </w:tc>
      </w:tr>
      <w:tr w:rsidR="00FB0991" w:rsidRPr="004D49C2" w14:paraId="1D0E9B38" w14:textId="77777777" w:rsidTr="00043ACC">
        <w:trPr>
          <w:trHeight w:val="595"/>
          <w:jc w:val="center"/>
        </w:trPr>
        <w:tc>
          <w:tcPr>
            <w:tcW w:w="8340" w:type="dxa"/>
            <w:vAlign w:val="center"/>
            <w:hideMark/>
          </w:tcPr>
          <w:p w14:paraId="7ED71A08" w14:textId="77777777" w:rsidR="00FB0991" w:rsidRPr="004D49C2" w:rsidRDefault="00FB0991">
            <w:pPr>
              <w:autoSpaceDE w:val="0"/>
              <w:autoSpaceDN w:val="0"/>
              <w:adjustRightInd w:val="0"/>
              <w:ind w:left="680"/>
              <w:jc w:val="both"/>
              <w:rPr>
                <w:rFonts w:ascii="新細明體" w:hAnsi="新細明體"/>
                <w:color w:val="000000" w:themeColor="text1"/>
                <w:kern w:val="0"/>
              </w:rPr>
            </w:pPr>
            <w:r w:rsidRPr="004D49C2">
              <w:rPr>
                <w:rFonts w:ascii="新細明體" w:hAnsi="新細明體" w:hint="eastAsia"/>
                <w:color w:val="000000" w:themeColor="text1"/>
                <w:kern w:val="0"/>
              </w:rPr>
              <w:t>10.法規委員會：辦理法制業務。</w:t>
            </w:r>
          </w:p>
        </w:tc>
      </w:tr>
    </w:tbl>
    <w:p w14:paraId="546585FD" w14:textId="77777777" w:rsidR="00267226" w:rsidRPr="004D49C2" w:rsidRDefault="00267226" w:rsidP="00664758">
      <w:pPr>
        <w:rPr>
          <w:rFonts w:ascii="新細明體" w:hAnsi="新細明體"/>
          <w:color w:val="000000" w:themeColor="text1"/>
          <w:kern w:val="0"/>
        </w:rPr>
      </w:pPr>
    </w:p>
    <w:p w14:paraId="55D22229" w14:textId="77777777" w:rsidR="001E3CDA" w:rsidRPr="004D49C2" w:rsidRDefault="001E3CDA" w:rsidP="00664758">
      <w:pPr>
        <w:rPr>
          <w:rFonts w:ascii="新細明體" w:hAnsi="新細明體"/>
          <w:color w:val="000000" w:themeColor="text1"/>
          <w:kern w:val="0"/>
        </w:rPr>
        <w:sectPr w:rsidR="001E3CDA" w:rsidRPr="004D49C2" w:rsidSect="00501A9F">
          <w:headerReference w:type="default" r:id="rId8"/>
          <w:footerReference w:type="default" r:id="rId9"/>
          <w:type w:val="continuous"/>
          <w:pgSz w:w="11906" w:h="16838" w:code="9"/>
          <w:pgMar w:top="1758" w:right="1474" w:bottom="1134" w:left="1701" w:header="794" w:footer="737" w:gutter="0"/>
          <w:pgNumType w:start="1"/>
          <w:cols w:space="425"/>
          <w:docGrid w:type="linesAndChars" w:linePitch="360"/>
        </w:sectPr>
      </w:pPr>
    </w:p>
    <w:p w14:paraId="79756445" w14:textId="25AA8486" w:rsidR="00664758" w:rsidRPr="004D49C2" w:rsidRDefault="00664758" w:rsidP="007F70AC">
      <w:pPr>
        <w:spacing w:beforeLines="50" w:before="180"/>
        <w:rPr>
          <w:rFonts w:ascii="新細明體" w:hAnsi="新細明體"/>
          <w:color w:val="000000" w:themeColor="text1"/>
          <w:kern w:val="0"/>
        </w:rPr>
      </w:pPr>
    </w:p>
    <w:p w14:paraId="2794A20E" w14:textId="19AAD7BB" w:rsidR="00664758" w:rsidRPr="004D49C2" w:rsidRDefault="00830006" w:rsidP="00664758">
      <w:pPr>
        <w:rPr>
          <w:rFonts w:ascii="新細明體" w:hAnsi="新細明體"/>
          <w:color w:val="000000" w:themeColor="text1"/>
          <w:kern w:val="0"/>
        </w:rPr>
      </w:pPr>
      <w:r w:rsidRPr="004D49C2">
        <w:rPr>
          <w:rFonts w:ascii="新細明體" w:hAnsi="新細明體" w:hint="eastAsia"/>
          <w:color w:val="000000" w:themeColor="text1"/>
          <w:kern w:val="0"/>
        </w:rPr>
        <w:t>(三)組織系統圖及預算員額說明：</w:t>
      </w:r>
    </w:p>
    <w:p w14:paraId="0C19B7A6" w14:textId="77777777" w:rsidR="00664758" w:rsidRPr="004D49C2" w:rsidRDefault="00664758" w:rsidP="00664758">
      <w:pPr>
        <w:rPr>
          <w:rFonts w:ascii="新細明體" w:hAnsi="新細明體"/>
          <w:color w:val="000000" w:themeColor="text1"/>
          <w:kern w:val="0"/>
        </w:rPr>
      </w:pPr>
    </w:p>
    <w:p w14:paraId="15756AA5" w14:textId="77777777" w:rsidR="001E3CDA" w:rsidRPr="004D49C2" w:rsidRDefault="001E3CDA" w:rsidP="001E3CDA">
      <w:pPr>
        <w:tabs>
          <w:tab w:val="left" w:pos="2700"/>
        </w:tabs>
        <w:spacing w:afterLines="50" w:after="180"/>
        <w:jc w:val="center"/>
        <w:rPr>
          <w:color w:val="000000" w:themeColor="text1"/>
        </w:rPr>
      </w:pPr>
    </w:p>
    <w:p w14:paraId="54890A64" w14:textId="199E4678" w:rsidR="00712236" w:rsidRPr="004D49C2" w:rsidRDefault="006D4AEB" w:rsidP="00664758">
      <w:pPr>
        <w:tabs>
          <w:tab w:val="left" w:pos="2700"/>
        </w:tabs>
        <w:rPr>
          <w:color w:val="000000" w:themeColor="text1"/>
        </w:rPr>
      </w:pPr>
      <w:r w:rsidRPr="004D49C2">
        <w:rPr>
          <w:noProof/>
          <w:color w:val="000000" w:themeColor="text1"/>
        </w:rPr>
        <mc:AlternateContent>
          <mc:Choice Requires="wpg">
            <w:drawing>
              <wp:anchor distT="0" distB="0" distL="114300" distR="114300" simplePos="0" relativeHeight="251715584" behindDoc="0" locked="0" layoutInCell="1" allowOverlap="1" wp14:anchorId="65A821DF" wp14:editId="7E284E5C">
                <wp:simplePos x="0" y="0"/>
                <wp:positionH relativeFrom="column">
                  <wp:posOffset>159385</wp:posOffset>
                </wp:positionH>
                <wp:positionV relativeFrom="paragraph">
                  <wp:posOffset>217170</wp:posOffset>
                </wp:positionV>
                <wp:extent cx="5061600" cy="4561200"/>
                <wp:effectExtent l="0" t="0" r="24765" b="11430"/>
                <wp:wrapTopAndBottom/>
                <wp:docPr id="8" name="群組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061600" cy="4561200"/>
                          <a:chOff x="0" y="0"/>
                          <a:chExt cx="5060950" cy="4560570"/>
                        </a:xfrm>
                      </wpg:grpSpPr>
                      <wps:wsp>
                        <wps:cNvPr id="3" name="圓角矩形 3"/>
                        <wps:cNvSpPr/>
                        <wps:spPr>
                          <a:xfrm>
                            <a:off x="0" y="2931160"/>
                            <a:ext cx="387350" cy="162814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A4B619D" w14:textId="77777777" w:rsidR="00896EDF" w:rsidRDefault="00896EDF" w:rsidP="004B7A4A">
                              <w:pPr>
                                <w:adjustRightInd w:val="0"/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第</w:t>
                              </w:r>
                            </w:p>
                            <w:p w14:paraId="08EC80E1" w14:textId="77777777" w:rsidR="00896EDF" w:rsidRDefault="00896EDF" w:rsidP="004B7A4A">
                              <w:pPr>
                                <w:adjustRightInd w:val="0"/>
                                <w:jc w:val="center"/>
                              </w:pPr>
                              <w:r>
                                <w:t xml:space="preserve"> </w:t>
                              </w:r>
                              <w:r>
                                <w:rPr>
                                  <w:rFonts w:hint="eastAsia"/>
                                </w:rPr>
                                <w:t>一</w:t>
                              </w:r>
                            </w:p>
                            <w:p w14:paraId="7418FE18" w14:textId="77777777" w:rsidR="00896EDF" w:rsidRDefault="00896EDF" w:rsidP="004B7A4A">
                              <w:pPr>
                                <w:adjustRightInd w:val="0"/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 xml:space="preserve"> </w:t>
                              </w:r>
                              <w:r>
                                <w:t xml:space="preserve">  </w:t>
                              </w:r>
                              <w:r>
                                <w:rPr>
                                  <w:rFonts w:hint="eastAsia"/>
                                </w:rPr>
                                <w:t>局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圓角矩形 6"/>
                        <wps:cNvSpPr/>
                        <wps:spPr>
                          <a:xfrm>
                            <a:off x="1762760" y="1153160"/>
                            <a:ext cx="1524000" cy="678180"/>
                          </a:xfrm>
                          <a:prstGeom prst="round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16612A9" w14:textId="77777777" w:rsidR="00896EDF" w:rsidRDefault="00896EDF" w:rsidP="00F642D6">
                              <w:pPr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副</w:t>
                              </w:r>
                              <w:r>
                                <w:rPr>
                                  <w:rFonts w:hint="eastAsia"/>
                                </w:rPr>
                                <w:t xml:space="preserve"> </w:t>
                              </w:r>
                              <w:r>
                                <w:rPr>
                                  <w:rFonts w:hint="eastAsia"/>
                                </w:rPr>
                                <w:t>秘</w:t>
                              </w:r>
                              <w:r>
                                <w:rPr>
                                  <w:rFonts w:hint="eastAsia"/>
                                </w:rPr>
                                <w:t xml:space="preserve"> </w:t>
                              </w:r>
                              <w:r>
                                <w:rPr>
                                  <w:rFonts w:hint="eastAsia"/>
                                </w:rPr>
                                <w:t>書</w:t>
                              </w:r>
                              <w:r>
                                <w:rPr>
                                  <w:rFonts w:hint="eastAsia"/>
                                </w:rPr>
                                <w:t xml:space="preserve"> </w:t>
                              </w:r>
                              <w:r>
                                <w:rPr>
                                  <w:rFonts w:hint="eastAsia"/>
                                </w:rPr>
                                <w:t>長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圓角矩形 7"/>
                        <wps:cNvSpPr/>
                        <wps:spPr>
                          <a:xfrm>
                            <a:off x="1783080" y="0"/>
                            <a:ext cx="1524000" cy="678180"/>
                          </a:xfrm>
                          <a:prstGeom prst="round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7C932C3D" w14:textId="77777777" w:rsidR="00896EDF" w:rsidRDefault="00896EDF" w:rsidP="004B7A4A">
                              <w:pPr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秘</w:t>
                              </w:r>
                              <w:r>
                                <w:rPr>
                                  <w:rFonts w:hint="eastAsia"/>
                                </w:rPr>
                                <w:t xml:space="preserve">  </w:t>
                              </w:r>
                              <w:r>
                                <w:rPr>
                                  <w:rFonts w:hint="eastAsia"/>
                                </w:rPr>
                                <w:t>書</w:t>
                              </w:r>
                              <w:r>
                                <w:rPr>
                                  <w:rFonts w:hint="eastAsia"/>
                                </w:rPr>
                                <w:t xml:space="preserve">  </w:t>
                              </w:r>
                              <w:r>
                                <w:rPr>
                                  <w:rFonts w:hint="eastAsia"/>
                                </w:rPr>
                                <w:t>長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直線接點 9"/>
                        <wps:cNvCnPr/>
                        <wps:spPr>
                          <a:xfrm>
                            <a:off x="2540000" y="685800"/>
                            <a:ext cx="0" cy="46482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" name="直線接點 10"/>
                        <wps:cNvCnPr/>
                        <wps:spPr>
                          <a:xfrm>
                            <a:off x="2534920" y="1828800"/>
                            <a:ext cx="0" cy="464820"/>
                          </a:xfrm>
                          <a:prstGeom prst="lin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11" name="直線接點 11"/>
                        <wps:cNvCnPr/>
                        <wps:spPr>
                          <a:xfrm>
                            <a:off x="182880" y="2296160"/>
                            <a:ext cx="4686300" cy="0"/>
                          </a:xfrm>
                          <a:prstGeom prst="line">
                            <a:avLst/>
                          </a:prstGeom>
                          <a:ln w="158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" name="直線接點 12"/>
                        <wps:cNvCnPr/>
                        <wps:spPr>
                          <a:xfrm>
                            <a:off x="182880" y="2291080"/>
                            <a:ext cx="0" cy="640800"/>
                          </a:xfrm>
                          <a:prstGeom prst="lin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13" name="圓角矩形 13"/>
                        <wps:cNvSpPr/>
                        <wps:spPr>
                          <a:xfrm>
                            <a:off x="4673600" y="2915920"/>
                            <a:ext cx="387350" cy="1630045"/>
                          </a:xfrm>
                          <a:prstGeom prst="round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03A4A2D9" w14:textId="77777777" w:rsidR="00896EDF" w:rsidRDefault="00896EDF" w:rsidP="00C96FC7">
                              <w:pPr>
                                <w:adjustRightInd w:val="0"/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法規委員會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圓角矩形 14"/>
                        <wps:cNvSpPr/>
                        <wps:spPr>
                          <a:xfrm>
                            <a:off x="4165600" y="2915920"/>
                            <a:ext cx="387350" cy="1618615"/>
                          </a:xfrm>
                          <a:prstGeom prst="round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7676D515" w14:textId="77777777" w:rsidR="00896EDF" w:rsidRDefault="00896EDF" w:rsidP="00C96FC7">
                              <w:pPr>
                                <w:adjustRightInd w:val="0"/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政</w:t>
                              </w:r>
                            </w:p>
                            <w:p w14:paraId="47D99032" w14:textId="77777777" w:rsidR="00896EDF" w:rsidRDefault="00896EDF" w:rsidP="00C96FC7">
                              <w:pPr>
                                <w:adjustRightInd w:val="0"/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 xml:space="preserve"> </w:t>
                              </w:r>
                              <w:r>
                                <w:rPr>
                                  <w:rFonts w:hint="eastAsia"/>
                                </w:rPr>
                                <w:t>風</w:t>
                              </w:r>
                            </w:p>
                            <w:p w14:paraId="007DBAE4" w14:textId="77777777" w:rsidR="00896EDF" w:rsidRDefault="00896EDF" w:rsidP="00C96FC7">
                              <w:pPr>
                                <w:adjustRightInd w:val="0"/>
                                <w:jc w:val="center"/>
                              </w:pPr>
                            </w:p>
                            <w:p w14:paraId="72775F71" w14:textId="77777777" w:rsidR="00896EDF" w:rsidRDefault="00896EDF" w:rsidP="00C96FC7">
                              <w:pPr>
                                <w:adjustRightInd w:val="0"/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處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圓角矩形 15"/>
                        <wps:cNvSpPr/>
                        <wps:spPr>
                          <a:xfrm>
                            <a:off x="3652520" y="2931160"/>
                            <a:ext cx="387350" cy="160147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7D44A55" w14:textId="77777777" w:rsidR="00896EDF" w:rsidRDefault="00896EDF" w:rsidP="00C96FC7">
                              <w:pPr>
                                <w:adjustRightInd w:val="0"/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主</w:t>
                              </w:r>
                            </w:p>
                            <w:p w14:paraId="36346B75" w14:textId="77777777" w:rsidR="00896EDF" w:rsidRDefault="00896EDF" w:rsidP="00C96FC7">
                              <w:pPr>
                                <w:adjustRightInd w:val="0"/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 xml:space="preserve"> </w:t>
                              </w:r>
                              <w:r>
                                <w:rPr>
                                  <w:rFonts w:hint="eastAsia"/>
                                </w:rPr>
                                <w:t>計</w:t>
                              </w:r>
                            </w:p>
                            <w:p w14:paraId="140B3369" w14:textId="77777777" w:rsidR="00896EDF" w:rsidRDefault="00896EDF" w:rsidP="00C96FC7">
                              <w:pPr>
                                <w:adjustRightInd w:val="0"/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 xml:space="preserve"> </w:t>
                              </w:r>
                              <w:r>
                                <w:rPr>
                                  <w:rFonts w:hint="eastAsia"/>
                                </w:rPr>
                                <w:t>處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圓角矩形 16"/>
                        <wps:cNvSpPr/>
                        <wps:spPr>
                          <a:xfrm>
                            <a:off x="3119120" y="2931160"/>
                            <a:ext cx="387350" cy="161671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B67E34E" w14:textId="77777777" w:rsidR="00896EDF" w:rsidRDefault="00896EDF" w:rsidP="00C96FC7">
                              <w:pPr>
                                <w:adjustRightInd w:val="0"/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人</w:t>
                              </w:r>
                            </w:p>
                            <w:p w14:paraId="1B87FC9B" w14:textId="77777777" w:rsidR="00896EDF" w:rsidRDefault="00896EDF" w:rsidP="00C96FC7">
                              <w:pPr>
                                <w:adjustRightInd w:val="0"/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 xml:space="preserve"> </w:t>
                              </w:r>
                              <w:r>
                                <w:rPr>
                                  <w:rFonts w:hint="eastAsia"/>
                                </w:rPr>
                                <w:t>事</w:t>
                              </w:r>
                            </w:p>
                            <w:p w14:paraId="4AF294E8" w14:textId="77777777" w:rsidR="00896EDF" w:rsidRDefault="00896EDF" w:rsidP="00C96FC7">
                              <w:pPr>
                                <w:adjustRightInd w:val="0"/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 xml:space="preserve"> </w:t>
                              </w:r>
                              <w:r>
                                <w:rPr>
                                  <w:rFonts w:hint="eastAsia"/>
                                </w:rPr>
                                <w:t>處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圓角矩形 17"/>
                        <wps:cNvSpPr/>
                        <wps:spPr>
                          <a:xfrm>
                            <a:off x="2606040" y="2926080"/>
                            <a:ext cx="387350" cy="163068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BA84D1C" w14:textId="77777777" w:rsidR="00896EDF" w:rsidRDefault="00896EDF" w:rsidP="00C96FC7">
                              <w:pPr>
                                <w:adjustRightInd w:val="0"/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公共事務室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圓角矩形 20"/>
                        <wps:cNvSpPr/>
                        <wps:spPr>
                          <a:xfrm>
                            <a:off x="2092960" y="2936240"/>
                            <a:ext cx="387350" cy="1624330"/>
                          </a:xfrm>
                          <a:prstGeom prst="round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345A2686" w14:textId="77777777" w:rsidR="00896EDF" w:rsidRDefault="00896EDF" w:rsidP="00C96FC7">
                              <w:pPr>
                                <w:adjustRightInd w:val="0"/>
                                <w:jc w:val="center"/>
                              </w:pPr>
                              <w:proofErr w:type="gramStart"/>
                              <w:r>
                                <w:rPr>
                                  <w:rFonts w:hint="eastAsia"/>
                                </w:rPr>
                                <w:t>侍</w:t>
                              </w:r>
                              <w:proofErr w:type="gramEnd"/>
                            </w:p>
                            <w:p w14:paraId="0184ABF7" w14:textId="77777777" w:rsidR="00896EDF" w:rsidRDefault="00896EDF" w:rsidP="00C96FC7">
                              <w:pPr>
                                <w:adjustRightInd w:val="0"/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 xml:space="preserve"> </w:t>
                              </w:r>
                              <w:r>
                                <w:rPr>
                                  <w:rFonts w:hint="eastAsia"/>
                                </w:rPr>
                                <w:t>衛</w:t>
                              </w:r>
                            </w:p>
                            <w:p w14:paraId="59C5C891" w14:textId="77777777" w:rsidR="00896EDF" w:rsidRDefault="00896EDF" w:rsidP="00C96FC7">
                              <w:pPr>
                                <w:adjustRightInd w:val="0"/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 xml:space="preserve"> </w:t>
                              </w:r>
                              <w:r>
                                <w:rPr>
                                  <w:rFonts w:hint="eastAsia"/>
                                </w:rPr>
                                <w:t>室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圓角矩形 21"/>
                        <wps:cNvSpPr/>
                        <wps:spPr>
                          <a:xfrm>
                            <a:off x="1569720" y="2926080"/>
                            <a:ext cx="387350" cy="1609090"/>
                          </a:xfrm>
                          <a:prstGeom prst="round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55CAA0D9" w14:textId="77777777" w:rsidR="00896EDF" w:rsidRDefault="00896EDF" w:rsidP="00C96FC7">
                              <w:pPr>
                                <w:adjustRightInd w:val="0"/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機</w:t>
                              </w:r>
                            </w:p>
                            <w:p w14:paraId="598999F2" w14:textId="77777777" w:rsidR="00896EDF" w:rsidRDefault="00896EDF" w:rsidP="00C96FC7">
                              <w:pPr>
                                <w:adjustRightInd w:val="0"/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 xml:space="preserve"> </w:t>
                              </w:r>
                              <w:r>
                                <w:rPr>
                                  <w:rFonts w:hint="eastAsia"/>
                                </w:rPr>
                                <w:t>要</w:t>
                              </w:r>
                            </w:p>
                            <w:p w14:paraId="0EE3AF16" w14:textId="77777777" w:rsidR="00896EDF" w:rsidRDefault="00896EDF" w:rsidP="00C96FC7">
                              <w:pPr>
                                <w:adjustRightInd w:val="0"/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 xml:space="preserve"> </w:t>
                              </w:r>
                              <w:r>
                                <w:rPr>
                                  <w:rFonts w:hint="eastAsia"/>
                                </w:rPr>
                                <w:t>室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圓角矩形 22"/>
                        <wps:cNvSpPr/>
                        <wps:spPr>
                          <a:xfrm>
                            <a:off x="1031240" y="2931160"/>
                            <a:ext cx="387350" cy="1604010"/>
                          </a:xfrm>
                          <a:prstGeom prst="round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29191EC5" w14:textId="77777777" w:rsidR="00896EDF" w:rsidRDefault="00896EDF" w:rsidP="00C96FC7">
                              <w:pPr>
                                <w:adjustRightInd w:val="0"/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第</w:t>
                              </w:r>
                              <w:r>
                                <w:rPr>
                                  <w:rFonts w:hint="eastAsia"/>
                                </w:rPr>
                                <w:t xml:space="preserve"> </w:t>
                              </w:r>
                            </w:p>
                            <w:p w14:paraId="43BE276F" w14:textId="77777777" w:rsidR="00896EDF" w:rsidRDefault="00896EDF" w:rsidP="00C96FC7">
                              <w:pPr>
                                <w:adjustRightInd w:val="0"/>
                                <w:jc w:val="center"/>
                              </w:pPr>
                              <w:r>
                                <w:t xml:space="preserve"> </w:t>
                              </w:r>
                              <w:proofErr w:type="gramStart"/>
                              <w:r>
                                <w:rPr>
                                  <w:rFonts w:hint="eastAsia"/>
                                </w:rPr>
                                <w:t>三</w:t>
                              </w:r>
                              <w:proofErr w:type="gramEnd"/>
                              <w:r>
                                <w:rPr>
                                  <w:rFonts w:hint="eastAsia"/>
                                </w:rPr>
                                <w:t xml:space="preserve"> </w:t>
                              </w:r>
                            </w:p>
                            <w:p w14:paraId="70FBAC2E" w14:textId="77777777" w:rsidR="00896EDF" w:rsidRDefault="00896EDF" w:rsidP="00C96FC7">
                              <w:pPr>
                                <w:adjustRightInd w:val="0"/>
                                <w:jc w:val="center"/>
                              </w:pPr>
                              <w:r>
                                <w:t xml:space="preserve"> </w:t>
                              </w:r>
                              <w:r>
                                <w:rPr>
                                  <w:rFonts w:hint="eastAsia"/>
                                </w:rPr>
                                <w:t>局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圓角矩形 23"/>
                        <wps:cNvSpPr/>
                        <wps:spPr>
                          <a:xfrm>
                            <a:off x="528320" y="2936240"/>
                            <a:ext cx="387350" cy="1610995"/>
                          </a:xfrm>
                          <a:prstGeom prst="round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3C98859A" w14:textId="77777777" w:rsidR="00896EDF" w:rsidRDefault="00896EDF" w:rsidP="00C96FC7">
                              <w:pPr>
                                <w:adjustRightInd w:val="0"/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第</w:t>
                              </w:r>
                            </w:p>
                            <w:p w14:paraId="424A2CE1" w14:textId="77777777" w:rsidR="00896EDF" w:rsidRDefault="00896EDF" w:rsidP="00C96FC7">
                              <w:pPr>
                                <w:adjustRightInd w:val="0"/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 xml:space="preserve"> </w:t>
                              </w:r>
                              <w:r>
                                <w:rPr>
                                  <w:rFonts w:hint="eastAsia"/>
                                </w:rPr>
                                <w:t>二</w:t>
                              </w:r>
                            </w:p>
                            <w:p w14:paraId="32A88C9B" w14:textId="77777777" w:rsidR="00896EDF" w:rsidRDefault="00896EDF" w:rsidP="00C96FC7">
                              <w:pPr>
                                <w:adjustRightInd w:val="0"/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 xml:space="preserve"> </w:t>
                              </w:r>
                              <w:r>
                                <w:rPr>
                                  <w:rFonts w:hint="eastAsia"/>
                                </w:rPr>
                                <w:t>局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直線接點 24"/>
                        <wps:cNvCnPr/>
                        <wps:spPr>
                          <a:xfrm>
                            <a:off x="4353560" y="2291080"/>
                            <a:ext cx="0" cy="633600"/>
                          </a:xfrm>
                          <a:prstGeom prst="lin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28" name="直線接點 28"/>
                        <wps:cNvCnPr/>
                        <wps:spPr>
                          <a:xfrm>
                            <a:off x="2280920" y="2306320"/>
                            <a:ext cx="0" cy="626400"/>
                          </a:xfrm>
                          <a:prstGeom prst="lin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29" name="直線接點 29"/>
                        <wps:cNvCnPr/>
                        <wps:spPr>
                          <a:xfrm>
                            <a:off x="1747520" y="2296160"/>
                            <a:ext cx="0" cy="626400"/>
                          </a:xfrm>
                          <a:prstGeom prst="lin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30" name="直線接點 30"/>
                        <wps:cNvCnPr/>
                        <wps:spPr>
                          <a:xfrm>
                            <a:off x="1224280" y="2291080"/>
                            <a:ext cx="0" cy="640800"/>
                          </a:xfrm>
                          <a:prstGeom prst="lin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31" name="直線接點 31"/>
                        <wps:cNvCnPr/>
                        <wps:spPr>
                          <a:xfrm>
                            <a:off x="711200" y="2296160"/>
                            <a:ext cx="0" cy="640800"/>
                          </a:xfrm>
                          <a:prstGeom prst="lin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32" name="直線接點 32"/>
                        <wps:cNvCnPr/>
                        <wps:spPr>
                          <a:xfrm>
                            <a:off x="4871720" y="2291080"/>
                            <a:ext cx="0" cy="622800"/>
                          </a:xfrm>
                          <a:prstGeom prst="lin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1" name="直線接點 1"/>
                        <wps:cNvCnPr/>
                        <wps:spPr>
                          <a:xfrm>
                            <a:off x="3840480" y="2301240"/>
                            <a:ext cx="0" cy="640800"/>
                          </a:xfrm>
                          <a:prstGeom prst="lin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2" name="直線接點 2"/>
                        <wps:cNvCnPr/>
                        <wps:spPr>
                          <a:xfrm>
                            <a:off x="2799080" y="2296160"/>
                            <a:ext cx="0" cy="633600"/>
                          </a:xfrm>
                          <a:prstGeom prst="lin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4" name="直線接點 4"/>
                        <wps:cNvCnPr/>
                        <wps:spPr>
                          <a:xfrm>
                            <a:off x="3307080" y="2296160"/>
                            <a:ext cx="0" cy="640800"/>
                          </a:xfrm>
                          <a:prstGeom prst="lin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5A821DF" id="群組 8" o:spid="_x0000_s1026" style="position:absolute;margin-left:12.55pt;margin-top:17.1pt;width:398.55pt;height:359.15pt;z-index:251715584;mso-width-relative:margin;mso-height-relative:margin" coordsize="50609,456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cFnQcAADxJAAAOAAAAZHJzL2Uyb0RvYy54bWzsXE2P20QYviPxHyzfaTzj76jZarVlK6Sq&#10;rdqinr2OnVjYHmPPbrKce+YAN0AgIRDiDuKA4N+UhX/BO2N7HGed2Nnt7lbptFI2tmf88b7zPO+n&#10;c//BMomVsyAvIpJOVHRPU5Ug9ck0SmcT9dOXxx85qlJQL516MUmDiXoeFOqDgw8/uL/IxgEmcxJP&#10;g1yBk6TFeJFN1Dml2Xg0Kvx5kHjFPZIFKRwMSZ54FDbz2Wiaews4exKPsKZZowXJp1lO/KAoYO/D&#10;8qB6wM8fhoFPn4ZhEVAlnqhwb5R/5vzzhH2ODu5741nuZfPIr27Du8JdJF6UwkXFqR561FNO8+jS&#10;qZLIz0lBQnrPJ8mIhGHkB/wZ4GmQtvY0j3JymvFnmY0Xs0yICUS7Jqcrn9Z/cvYsV6LpRAVFpV4C&#10;Krr4+6eL318rDpPNIpuNYcijPHuRPcurHbNyiz3uMswT9hceRFlyqZ4LqQZLqviw09QsZGkgfB+O&#10;GaaFQG+l3P05KOfSPH/+cTNTc81mpmbafOaovvCI3Z+4nUUGa6hoxFRcT0wv5l4WcOkXTAaVmPRa&#10;TG+++/rfX766+OHXN3/9qOilsPhAIaliXIDQNooJuzoCwZSiqIWlO7ZePzGysIOM9hN74ywv6KOA&#10;JAr7MlFhiaTT57DO+fLzzh4XFNQEEqrHwQYTTHkr/Bs9jwN2V3H6PAhB96AjzGdz1AVHca6ceYCX&#10;6WeI3Ryci49kU8IojsUk1DUppvWkaiybFnAkiola18TmamI0vyJJqZiYRCnJt08Oy/H1U5fPyh6b&#10;Lk+WfAEX4xMyPQd15qSkgyLzjyMQ5mOvoM+8HPAPSw44jT6FjzAmi4lKqm+qMif5F1372XhYb3BU&#10;VRbAJxO1+PzUywNViT9JYSW6yABVKpRvGKaNYSNfPXKyeiQ9TY4IqAABe2Y+/8rG07j+GuYkeQXU&#10;d8iuCoe81IdrT1Sf5vXGES15DsjTDw4P+TAgncyjj9MXmc9OzgTM1snL5Ssvz6oVRWEtPiH16vfG&#10;a2uqHMtmpuTwlJIw4guOibiUayV6QCLjj1uApNUJSWsnSCLbwjaAUQGOQsjULwETmdjQahazbAc5&#10;1wcmAxYDGEclpwr+7f3FJzdEnD+a5SRhuicwtTthau8IU0fXAHkMpmuW82YAWpA4mh6D1WOEV5wX&#10;wjiCDzolC2B3MBqwc6Ie83+VwWxNi1MFTAjCNqcPZhrC2KPgDyXZFMxEOgPGjmfgPjPy5tfZftGX&#10;QNArFwZWYsRUWurWhRm1P/SKeWnO+SE2zBsnEQWvO44ScPtWZ8cpO1ra38qRaHMTM6IcpLhWm7Sl&#10;e2VL3RqkF9/+dvHHN/98+fN/f36vuLW2wQ8+SqtAoPYpa2dcRAHYZJayBKnlmLDCylVX+7hwhIcC&#10;luGAF1Su2zqQqL3WyheJo5S54JecEOYA35zh7PFPNzu2nR7xtRxbuhTu9CbHtkRg7UfcntuFQI9V&#10;xLi6VmA33AujjYGLRTdc5gwzx8vBzs2tFuawMibnDLhHnHxn+ofgpEv/wn8bpP9S51z9GLssU9Am&#10;C8NyLJ0bztrki+i/iXEHsQXztrkhNh3b7LCzLOXUBL8N8FZMKg+FB/FOJxN4vh+kIj7uDqo7uac9&#10;cTP/DJh8heC6EcXG4PrO1iDuXoPCPbnCGkTMweQksWawLAOOXMtgSQpaye3ulLOs0xGVXamScag7&#10;Gwe7GxPUn44zLFvnCUpgGOwik5mjlv7bSTlgI8NkAzYT0YCkHEQT2738FQ///QothPJkaLFXoQUy&#10;aq5upc5h905gRZa5A1iRYyEJ1pvLAwjlSbDuF1jNbrByLFVGuN+y6paJzSq4G1Du0pCxVuC75OIP&#10;sKwync70IzJ1QmMSofuF0O6yF9qt7gUlaBcK8mX83V+QRpZd5neu5ftKhLYQKjQmEbpfCO2ueKHd&#10;Sl7Y0iyNtQ7w6BS21rMT69Gp9RYq0xKhLYQKjUmE7hVCmeErU9itkLTM/wz2crHmQua6RqhuQaPI&#10;tvwRNnS9J4s4wMuV+aM1jhIOb9W4WLcjyf6RPekfwaLe1Abrar2pPyRFpuXy5rth5lRz4b9M9t5Y&#10;H4noLJCWdb8sqyjMtcG6WpgbAFZNR8yalr5vb7s0uMlvITqVlnWTZW1aOyRa9wut3XVULEpxUEbv&#10;R6uJHb1JJfW5wUhzXVmZubnKDBJ+kQTrfoFV1FFbPZpYlOIG9bwYuqlDIbVuvNrc9KLz3oit7Q7b&#10;uzRl08vbbXrBzZt6q32XsLupow9o0sUOpC0q/euaxZgb5kP3d/XyHRxiXboWhrannghI6p+/5XRL&#10;rzvh7h5t2L2L/pFt2KI029V4KfXf8y5EaVYZMbJM4e31XUPysKvvtswpVknLfvwjjA2ggH7+l02P&#10;Pu18F+bO9C/yYC37rwt/b5D9txF/D5tH1tvgL9X/rqlfZFba6l/NrPTD33BsJNKg0PR6qaoo6B9I&#10;Qpp/8YpzIV7TvSv4d6N/N/DrjqEZNfnrGs+xdTp/Ev3vGPq7wb8b9rHtugzvvdwvQ793TPvdkf9u&#10;gT8Un+1B2pfYH659CAH4T/Twl0KqnxNivwG0us0DheZHjw7+BwAA//8DAFBLAwQUAAYACAAAACEA&#10;KpI2NOAAAAAJAQAADwAAAGRycy9kb3ducmV2LnhtbEyPQUvDQBCF74L/YRnBm91ka7SkmZRS1FMR&#10;2grS2zaZJqHZ3ZDdJum/dzzp7Q3v8d432WoyrRio942zCPEsAkG2cGVjK4Svw/vTAoQP2pa6dZYQ&#10;buRhld/fZTot3Wh3NOxDJbjE+lQj1CF0qZS+qMloP3MdWfbOrjc68NlXsuz1yOWmlSqKXqTRjeWF&#10;Wne0qam47K8G4WPU43oevw3by3lzOx6Sz+9tTIiPD9N6CSLQFP7C8IvP6JAz08ldbelFi6CSmJMI&#10;82cFgv2FUixOCK+JSkDmmfz/Qf4DAAD//wMAUEsBAi0AFAAGAAgAAAAhALaDOJL+AAAA4QEAABMA&#10;AAAAAAAAAAAAAAAAAAAAAFtDb250ZW50X1R5cGVzXS54bWxQSwECLQAUAAYACAAAACEAOP0h/9YA&#10;AACUAQAACwAAAAAAAAAAAAAAAAAvAQAAX3JlbHMvLnJlbHNQSwECLQAUAAYACAAAACEAHVUXBZ0H&#10;AAA8SQAADgAAAAAAAAAAAAAAAAAuAgAAZHJzL2Uyb0RvYy54bWxQSwECLQAUAAYACAAAACEAKpI2&#10;NOAAAAAJAQAADwAAAAAAAAAAAAAAAAD3CQAAZHJzL2Rvd25yZXYueG1sUEsFBgAAAAAEAAQA8wAA&#10;AAQLAAAAAA==&#10;">
                <v:roundrect id="圓角矩形 3" o:spid="_x0000_s1027" style="position:absolute;top:29311;width:3873;height:16282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u3fLwwAAANoAAAAPAAAAZHJzL2Rvd25yZXYueG1sRI9Ba8JA&#10;FITvQv/D8gq96cYWikQ3QVqKVRAxrT0/sq/Z1OzbkF1N+u9dQfA4zMw3zCIfbCPO1PnasYLpJAFB&#10;XDpdc6Xg++tjPAPhA7LGxjEp+CcPefYwWmCqXc97OhehEhHCPkUFJoQ2ldKXhiz6iWuJo/frOosh&#10;yq6SusM+wm0jn5PkVVqsOS4YbOnNUHksTlbBz9KtdvK02R6Opgjmb839+3Sl1NPjsJyDCDSEe/jW&#10;/tQKXuB6Jd4AmV0AAAD//wMAUEsBAi0AFAAGAAgAAAAhANvh9svuAAAAhQEAABMAAAAAAAAAAAAA&#10;AAAAAAAAAFtDb250ZW50X1R5cGVzXS54bWxQSwECLQAUAAYACAAAACEAWvQsW78AAAAVAQAACwAA&#10;AAAAAAAAAAAAAAAfAQAAX3JlbHMvLnJlbHNQSwECLQAUAAYACAAAACEAL7t3y8MAAADaAAAADwAA&#10;AAAAAAAAAAAAAAAHAgAAZHJzL2Rvd25yZXYueG1sUEsFBgAAAAADAAMAtwAAAPcCAAAAAA==&#10;" fillcolor="white [3201]" strokecolor="black [3200]" strokeweight="1pt">
                  <v:stroke joinstyle="miter"/>
                  <v:textbox>
                    <w:txbxContent>
                      <w:p w14:paraId="0A4B619D" w14:textId="77777777" w:rsidR="00896EDF" w:rsidRDefault="00896EDF" w:rsidP="004B7A4A">
                        <w:pPr>
                          <w:adjustRightInd w:val="0"/>
                          <w:jc w:val="center"/>
                        </w:pPr>
                        <w:r>
                          <w:rPr>
                            <w:rFonts w:hint="eastAsia"/>
                          </w:rPr>
                          <w:t>第</w:t>
                        </w:r>
                      </w:p>
                      <w:p w14:paraId="08EC80E1" w14:textId="77777777" w:rsidR="00896EDF" w:rsidRDefault="00896EDF" w:rsidP="004B7A4A">
                        <w:pPr>
                          <w:adjustRightInd w:val="0"/>
                          <w:jc w:val="center"/>
                        </w:pPr>
                        <w:r>
                          <w:t xml:space="preserve"> </w:t>
                        </w:r>
                        <w:r>
                          <w:rPr>
                            <w:rFonts w:hint="eastAsia"/>
                          </w:rPr>
                          <w:t>一</w:t>
                        </w:r>
                      </w:p>
                      <w:p w14:paraId="7418FE18" w14:textId="77777777" w:rsidR="00896EDF" w:rsidRDefault="00896EDF" w:rsidP="004B7A4A">
                        <w:pPr>
                          <w:adjustRightInd w:val="0"/>
                          <w:jc w:val="center"/>
                        </w:pPr>
                        <w:r>
                          <w:rPr>
                            <w:rFonts w:hint="eastAsia"/>
                          </w:rPr>
                          <w:t xml:space="preserve"> </w:t>
                        </w:r>
                        <w:r>
                          <w:t xml:space="preserve">  </w:t>
                        </w:r>
                        <w:r>
                          <w:rPr>
                            <w:rFonts w:hint="eastAsia"/>
                          </w:rPr>
                          <w:t>局</w:t>
                        </w:r>
                      </w:p>
                    </w:txbxContent>
                  </v:textbox>
                </v:roundrect>
                <v:roundrect id="圓角矩形 6" o:spid="_x0000_s1028" style="position:absolute;left:17627;top:11531;width:15240;height:6782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zNRTwwAAANoAAAAPAAAAZHJzL2Rvd25yZXYueG1sRI9Pa8JA&#10;FMTvQr/D8gq9mY09SEldQ2gpakHE9M/5kX1mo9m3Ibua+O27gtDjMDO/YRb5aFtxod43jhXMkhQE&#10;ceV0w7WC76+P6QsIH5A1to5JwZU85MuHyQIz7Qbe06UMtYgQ9hkqMCF0mZS+MmTRJ64jjt7B9RZD&#10;lH0tdY9DhNtWPqfpXFpsOC4Y7OjNUHUqz1bBb+FWO3n+3P6cTBnMccPD+2yl1NPjWLyCCDSG//C9&#10;vdYK5nC7Em+AXP4BAAD//wMAUEsBAi0AFAAGAAgAAAAhANvh9svuAAAAhQEAABMAAAAAAAAAAAAA&#10;AAAAAAAAAFtDb250ZW50X1R5cGVzXS54bWxQSwECLQAUAAYACAAAACEAWvQsW78AAAAVAQAACwAA&#10;AAAAAAAAAAAAAAAfAQAAX3JlbHMvLnJlbHNQSwECLQAUAAYACAAAACEAP8zUU8MAAADaAAAADwAA&#10;AAAAAAAAAAAAAAAHAgAAZHJzL2Rvd25yZXYueG1sUEsFBgAAAAADAAMAtwAAAPcCAAAAAA==&#10;" fillcolor="white [3201]" strokecolor="black [3200]" strokeweight="1pt">
                  <v:stroke joinstyle="miter"/>
                  <v:textbox>
                    <w:txbxContent>
                      <w:p w14:paraId="016612A9" w14:textId="77777777" w:rsidR="00896EDF" w:rsidRDefault="00896EDF" w:rsidP="00F642D6"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副</w:t>
                        </w:r>
                        <w:r>
                          <w:rPr>
                            <w:rFonts w:hint="eastAsia"/>
                          </w:rPr>
                          <w:t xml:space="preserve"> </w:t>
                        </w:r>
                        <w:r>
                          <w:rPr>
                            <w:rFonts w:hint="eastAsia"/>
                          </w:rPr>
                          <w:t>秘</w:t>
                        </w:r>
                        <w:r>
                          <w:rPr>
                            <w:rFonts w:hint="eastAsia"/>
                          </w:rPr>
                          <w:t xml:space="preserve"> </w:t>
                        </w:r>
                        <w:r>
                          <w:rPr>
                            <w:rFonts w:hint="eastAsia"/>
                          </w:rPr>
                          <w:t>書</w:t>
                        </w:r>
                        <w:r>
                          <w:rPr>
                            <w:rFonts w:hint="eastAsia"/>
                          </w:rPr>
                          <w:t xml:space="preserve"> </w:t>
                        </w:r>
                        <w:r>
                          <w:rPr>
                            <w:rFonts w:hint="eastAsia"/>
                          </w:rPr>
                          <w:t>長</w:t>
                        </w:r>
                      </w:p>
                    </w:txbxContent>
                  </v:textbox>
                </v:roundrect>
                <v:roundrect id="圓角矩形 7" o:spid="_x0000_s1029" style="position:absolute;left:17830;width:15240;height:678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SrySxAAAANoAAAAPAAAAZHJzL2Rvd25yZXYueG1sRI9Pa8JA&#10;FMTvhX6H5RW81Y0R/JO6ShFKBb0Ye+ntmX1Notm36e5G02/fFQSPw8z8hlmsetOICzlfW1YwGiYg&#10;iAuray4VfB0+XmcgfEDW2FgmBX/kYbV8flpgpu2V93TJQykihH2GCqoQ2kxKX1Rk0A9tSxy9H+sM&#10;hihdKbXDa4SbRqZJMpEGa44LFba0rqg4551R8FuU0zodf5+Tudt9Ynfa5sf1VqnBS//+BiJQHx7h&#10;e3ujFUzhdiXeALn8BwAA//8DAFBLAQItABQABgAIAAAAIQDb4fbL7gAAAIUBAAATAAAAAAAAAAAA&#10;AAAAAAAAAABbQ29udGVudF9UeXBlc10ueG1sUEsBAi0AFAAGAAgAAAAhAFr0LFu/AAAAFQEAAAsA&#10;AAAAAAAAAAAAAAAAHwEAAF9yZWxzLy5yZWxzUEsBAi0AFAAGAAgAAAAhAOlKvJLEAAAA2gAAAA8A&#10;AAAAAAAAAAAAAAAABwIAAGRycy9kb3ducmV2LnhtbFBLBQYAAAAAAwADALcAAAD4AgAAAAA=&#10;" fillcolor="window" strokecolor="windowText" strokeweight="1pt">
                  <v:stroke joinstyle="miter"/>
                  <v:textbox>
                    <w:txbxContent>
                      <w:p w14:paraId="7C932C3D" w14:textId="77777777" w:rsidR="00896EDF" w:rsidRDefault="00896EDF" w:rsidP="004B7A4A"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秘</w:t>
                        </w:r>
                        <w:r>
                          <w:rPr>
                            <w:rFonts w:hint="eastAsia"/>
                          </w:rPr>
                          <w:t xml:space="preserve">  </w:t>
                        </w:r>
                        <w:r>
                          <w:rPr>
                            <w:rFonts w:hint="eastAsia"/>
                          </w:rPr>
                          <w:t>書</w:t>
                        </w:r>
                        <w:r>
                          <w:rPr>
                            <w:rFonts w:hint="eastAsia"/>
                          </w:rPr>
                          <w:t xml:space="preserve">  </w:t>
                        </w:r>
                        <w:r>
                          <w:rPr>
                            <w:rFonts w:hint="eastAsia"/>
                          </w:rPr>
                          <w:t>長</w:t>
                        </w:r>
                      </w:p>
                    </w:txbxContent>
                  </v:textbox>
                </v:roundrect>
                <v:line id="直線接點 9" o:spid="_x0000_s1030" style="position:absolute;visibility:visible;mso-wrap-style:square" from="25400,6858" to="25400,115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XjKVwAAAANoAAAAPAAAAZHJzL2Rvd25yZXYueG1sRI9Pi8Iw&#10;FMTvC36H8ARva+oeyrYaRQTBy4L/8fhsnm2xeSlJ1PrtN4LgcZiZ3zCTWWcacSfna8sKRsMEBHFh&#10;dc2lgv1u+f0LwgdkjY1lUvAkD7Np72uCubYP3tB9G0oRIexzVFCF0OZS+qIig35oW+LoXawzGKJ0&#10;pdQOHxFuGvmTJKk0WHNcqLClRUXFdXszCg50vLo0y+TyfLqtL2afpVr+KTXod/MxiEBd+ITf7ZVW&#10;kMHrSrwBcvoPAAD//wMAUEsBAi0AFAAGAAgAAAAhANvh9svuAAAAhQEAABMAAAAAAAAAAAAAAAAA&#10;AAAAAFtDb250ZW50X1R5cGVzXS54bWxQSwECLQAUAAYACAAAACEAWvQsW78AAAAVAQAACwAAAAAA&#10;AAAAAAAAAAAfAQAAX3JlbHMvLnJlbHNQSwECLQAUAAYACAAAACEA9l4ylcAAAADaAAAADwAAAAAA&#10;AAAAAAAAAAAHAgAAZHJzL2Rvd25yZXYueG1sUEsFBgAAAAADAAMAtwAAAPQCAAAAAA==&#10;" strokecolor="black [3200]" strokeweight="1pt">
                  <v:stroke joinstyle="miter"/>
                </v:line>
                <v:line id="直線接點 10" o:spid="_x0000_s1031" style="position:absolute;visibility:visible;mso-wrap-style:square" from="25349,18288" to="25349,229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TAUMwgAAANsAAAAPAAAAZHJzL2Rvd25yZXYueG1sRI9Bb8Iw&#10;DIXvk/YfIk/abaRwmKAjIDQNaZcdKIyz1XhtR+NESdZ2/x4fkLjZes/vfV5vJ9ergWLqPBuYzwpQ&#10;xLW3HTcGTsf9yxJUysgWe89k4J8SbDePD2ssrR/5QEOVGyUhnEo00OYcSq1T3ZLDNPOBWLQfHx1m&#10;WWOjbcRRwl2vF0Xxqh12LA0tBnpvqb5Uf85AxfprNQ/N8hxpGNMUjt/nj19jnp+m3RuoTFO+m2/X&#10;n1bwhV5+kQH05goAAP//AwBQSwECLQAUAAYACAAAACEA2+H2y+4AAACFAQAAEwAAAAAAAAAAAAAA&#10;AAAAAAAAW0NvbnRlbnRfVHlwZXNdLnhtbFBLAQItABQABgAIAAAAIQBa9CxbvwAAABUBAAALAAAA&#10;AAAAAAAAAAAAAB8BAABfcmVscy8ucmVsc1BLAQItABQABgAIAAAAIQCmTAUMwgAAANsAAAAPAAAA&#10;AAAAAAAAAAAAAAcCAABkcnMvZG93bnJldi54bWxQSwUGAAAAAAMAAwC3AAAA9gIAAAAA&#10;" strokecolor="windowText" strokeweight="1pt">
                  <v:stroke joinstyle="miter"/>
                </v:line>
                <v:line id="直線接點 11" o:spid="_x0000_s1032" style="position:absolute;visibility:visible;mso-wrap-style:square" from="1828,22961" to="48691,229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90JdwwAAANsAAAAPAAAAZHJzL2Rvd25yZXYueG1sRE9Na8JA&#10;EL0L/Q/LFHopuokHrdFVUkuxJ0GrB29DdsyGZmfT7Cam/75bKHibx/uc1Wawteip9ZVjBekkAUFc&#10;OF1xqeD0+T5+AeEDssbaMSn4IQ+b9cNohZl2Nz5QfwyliCHsM1RgQmgyKX1hyKKfuIY4clfXWgwR&#10;tqXULd5iuK3lNElm0mLFscFgQ1tDxdexswrqy3f3fJbJ9tXgbjG/5PRWTvdKPT0O+RJEoCHcxf/u&#10;Dx3np/D3SzxArn8BAAD//wMAUEsBAi0AFAAGAAgAAAAhANvh9svuAAAAhQEAABMAAAAAAAAAAAAA&#10;AAAAAAAAAFtDb250ZW50X1R5cGVzXS54bWxQSwECLQAUAAYACAAAACEAWvQsW78AAAAVAQAACwAA&#10;AAAAAAAAAAAAAAAfAQAAX3JlbHMvLnJlbHNQSwECLQAUAAYACAAAACEASvdCXcMAAADbAAAADwAA&#10;AAAAAAAAAAAAAAAHAgAAZHJzL2Rvd25yZXYueG1sUEsFBgAAAAADAAMAtwAAAPcCAAAAAA==&#10;" strokecolor="black [3213]" strokeweight="1.25pt">
                  <v:stroke joinstyle="miter"/>
                </v:line>
                <v:line id="直線接點 12" o:spid="_x0000_s1033" style="position:absolute;visibility:visible;mso-wrap-style:square" from="1828,22910" to="1828,293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0j7gwAAAANsAAAAPAAAAZHJzL2Rvd25yZXYueG1sRE89b8Iw&#10;EN2R+h+sq8QGDgwIUpwIVa3UpQOBMp/iIwnEZ8t2k/Tf10iVut3T+7x9OZleDORDZ1nBapmBIK6t&#10;7rhRcD69L7YgQkTW2FsmBT8UoCyeZnvMtR35SEMVG5FCOOSooI3R5VKGuiWDYWkdceKu1huMCfpG&#10;ao9jCje9XGfZRhrsODW06Oi1pfpefRsFFcvP3co124unYQyTO31d3m5KzZ+nwwuISFP8F/+5P3Sa&#10;v4bHL+kAWfwCAAD//wMAUEsBAi0AFAAGAAgAAAAhANvh9svuAAAAhQEAABMAAAAAAAAAAAAAAAAA&#10;AAAAAFtDb250ZW50X1R5cGVzXS54bWxQSwECLQAUAAYACAAAACEAWvQsW78AAAAVAQAACwAAAAAA&#10;AAAAAAAAAAAfAQAAX3JlbHMvLnJlbHNQSwECLQAUAAYACAAAACEAOdI+4MAAAADbAAAADwAAAAAA&#10;AAAAAAAAAAAHAgAAZHJzL2Rvd25yZXYueG1sUEsFBgAAAAADAAMAtwAAAPQCAAAAAA==&#10;" strokecolor="windowText" strokeweight="1pt">
                  <v:stroke joinstyle="miter"/>
                </v:line>
                <v:roundrect id="圓角矩形 13" o:spid="_x0000_s1034" style="position:absolute;left:46736;top:29159;width:3873;height:1630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wSMwwAAANsAAAAPAAAAZHJzL2Rvd25yZXYueG1sRE9Na8JA&#10;EL0X/A/LCL01GxVsTbMREUoL9mLaS29jdppEs7Nxd9X477tCwds83ufky8F04kzOt5YVTJIUBHFl&#10;dcu1gu+vt6cXED4ga+wsk4IreVgWo4ccM20vvKVzGWoRQ9hnqKAJoc+k9FVDBn1ie+LI/VpnMETo&#10;aqkdXmK46eQ0TefSYMuxocGe1g1Vh/JkFByr+rmdzn4O6cJ9vuNpvyl3641Sj+Nh9Qoi0BDu4n/3&#10;h47zZ3D7JR4giz8AAAD//wMAUEsBAi0AFAAGAAgAAAAhANvh9svuAAAAhQEAABMAAAAAAAAAAAAA&#10;AAAAAAAAAFtDb250ZW50X1R5cGVzXS54bWxQSwECLQAUAAYACAAAACEAWvQsW78AAAAVAQAACwAA&#10;AAAAAAAAAAAAAAAfAQAAX3JlbHMvLnJlbHNQSwECLQAUAAYACAAAACEACHMEjMMAAADbAAAADwAA&#10;AAAAAAAAAAAAAAAHAgAAZHJzL2Rvd25yZXYueG1sUEsFBgAAAAADAAMAtwAAAPcCAAAAAA==&#10;" fillcolor="window" strokecolor="windowText" strokeweight="1pt">
                  <v:stroke joinstyle="miter"/>
                  <v:textbox>
                    <w:txbxContent>
                      <w:p w14:paraId="03A4A2D9" w14:textId="77777777" w:rsidR="00896EDF" w:rsidRDefault="00896EDF" w:rsidP="00C96FC7">
                        <w:pPr>
                          <w:adjustRightInd w:val="0"/>
                          <w:jc w:val="center"/>
                        </w:pPr>
                        <w:r>
                          <w:rPr>
                            <w:rFonts w:hint="eastAsia"/>
                          </w:rPr>
                          <w:t>法規委員會</w:t>
                        </w:r>
                      </w:p>
                    </w:txbxContent>
                  </v:textbox>
                </v:roundrect>
                <v:roundrect id="圓角矩形 14" o:spid="_x0000_s1035" style="position:absolute;left:41656;top:29159;width:3873;height:16186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mpz4wwAAANsAAAAPAAAAZHJzL2Rvd25yZXYueG1sRE9Na8JA&#10;EL0X+h+WKXirG61Um7oREYqCvZj24m2anSYx2dm4u2r8926h4G0e73Pmi9604kzO15YVjIYJCOLC&#10;6ppLBd9fH88zED4ga2wtk4IreVhkjw9zTLW98I7OeShFDGGfooIqhC6V0hcVGfRD2xFH7tc6gyFC&#10;V0rt8BLDTSvHSfIqDdYcGyrsaFVR0eQno+BYlNN6/LJvkjf3ucbTYZv/rLZKDZ765TuIQH24i//d&#10;Gx3nT+Dvl3iAzG4AAAD//wMAUEsBAi0AFAAGAAgAAAAhANvh9svuAAAAhQEAABMAAAAAAAAAAAAA&#10;AAAAAAAAAFtDb250ZW50X1R5cGVzXS54bWxQSwECLQAUAAYACAAAACEAWvQsW78AAAAVAQAACwAA&#10;AAAAAAAAAAAAAAAfAQAAX3JlbHMvLnJlbHNQSwECLQAUAAYACAAAACEAh5qc+MMAAADbAAAADwAA&#10;AAAAAAAAAAAAAAAHAgAAZHJzL2Rvd25yZXYueG1sUEsFBgAAAAADAAMAtwAAAPcCAAAAAA==&#10;" fillcolor="window" strokecolor="windowText" strokeweight="1pt">
                  <v:stroke joinstyle="miter"/>
                  <v:textbox>
                    <w:txbxContent>
                      <w:p w14:paraId="7676D515" w14:textId="77777777" w:rsidR="00896EDF" w:rsidRDefault="00896EDF" w:rsidP="00C96FC7">
                        <w:pPr>
                          <w:adjustRightInd w:val="0"/>
                          <w:jc w:val="center"/>
                        </w:pPr>
                        <w:r>
                          <w:rPr>
                            <w:rFonts w:hint="eastAsia"/>
                          </w:rPr>
                          <w:t>政</w:t>
                        </w:r>
                      </w:p>
                      <w:p w14:paraId="47D99032" w14:textId="77777777" w:rsidR="00896EDF" w:rsidRDefault="00896EDF" w:rsidP="00C96FC7">
                        <w:pPr>
                          <w:adjustRightInd w:val="0"/>
                          <w:jc w:val="center"/>
                        </w:pPr>
                        <w:r>
                          <w:rPr>
                            <w:rFonts w:hint="eastAsia"/>
                          </w:rPr>
                          <w:t xml:space="preserve"> </w:t>
                        </w:r>
                        <w:r>
                          <w:rPr>
                            <w:rFonts w:hint="eastAsia"/>
                          </w:rPr>
                          <w:t>風</w:t>
                        </w:r>
                      </w:p>
                      <w:p w14:paraId="007DBAE4" w14:textId="77777777" w:rsidR="00896EDF" w:rsidRDefault="00896EDF" w:rsidP="00C96FC7">
                        <w:pPr>
                          <w:adjustRightInd w:val="0"/>
                          <w:jc w:val="center"/>
                        </w:pPr>
                      </w:p>
                      <w:p w14:paraId="72775F71" w14:textId="77777777" w:rsidR="00896EDF" w:rsidRDefault="00896EDF" w:rsidP="00C96FC7">
                        <w:pPr>
                          <w:adjustRightInd w:val="0"/>
                          <w:jc w:val="center"/>
                        </w:pPr>
                        <w:r>
                          <w:rPr>
                            <w:rFonts w:hint="eastAsia"/>
                          </w:rPr>
                          <w:t>處</w:t>
                        </w:r>
                      </w:p>
                    </w:txbxContent>
                  </v:textbox>
                </v:roundrect>
                <v:roundrect id="圓角矩形 15" o:spid="_x0000_s1036" style="position:absolute;left:36525;top:29311;width:3873;height:16015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EN7RwQAAANsAAAAPAAAAZHJzL2Rvd25yZXYueG1sRE/basJA&#10;EH0v+A/LCL7VjYJSoquIItpCKY2X5yE7ZqPZ2ZBdTfz7bqHQtzmc68yXna3EgxpfOlYwGiYgiHOn&#10;Sy4UHA/b1zcQPiBrrByTgid5WC56L3NMtWv5mx5ZKEQMYZ+iAhNCnUrpc0MW/dDVxJG7uMZiiLAp&#10;pG6wjeG2kuMkmUqLJccGgzWtDeW37G4VnFdu9yXvH5+nm8mCub5zuxntlBr0u9UMRKAu/Iv/3Hsd&#10;50/g95d4gFz8AAAA//8DAFBLAQItABQABgAIAAAAIQDb4fbL7gAAAIUBAAATAAAAAAAAAAAAAAAA&#10;AAAAAABbQ29udGVudF9UeXBlc10ueG1sUEsBAi0AFAAGAAgAAAAhAFr0LFu/AAAAFQEAAAsAAAAA&#10;AAAAAAAAAAAAHwEAAF9yZWxzLy5yZWxzUEsBAi0AFAAGAAgAAAAhAAoQ3tHBAAAA2wAAAA8AAAAA&#10;AAAAAAAAAAAABwIAAGRycy9kb3ducmV2LnhtbFBLBQYAAAAAAwADALcAAAD1AgAAAAA=&#10;" fillcolor="white [3201]" strokecolor="black [3200]" strokeweight="1pt">
                  <v:stroke joinstyle="miter"/>
                  <v:textbox>
                    <w:txbxContent>
                      <w:p w14:paraId="47D44A55" w14:textId="77777777" w:rsidR="00896EDF" w:rsidRDefault="00896EDF" w:rsidP="00C96FC7">
                        <w:pPr>
                          <w:adjustRightInd w:val="0"/>
                          <w:jc w:val="center"/>
                        </w:pPr>
                        <w:r>
                          <w:rPr>
                            <w:rFonts w:hint="eastAsia"/>
                          </w:rPr>
                          <w:t>主</w:t>
                        </w:r>
                      </w:p>
                      <w:p w14:paraId="36346B75" w14:textId="77777777" w:rsidR="00896EDF" w:rsidRDefault="00896EDF" w:rsidP="00C96FC7">
                        <w:pPr>
                          <w:adjustRightInd w:val="0"/>
                          <w:jc w:val="center"/>
                        </w:pPr>
                        <w:r>
                          <w:rPr>
                            <w:rFonts w:hint="eastAsia"/>
                          </w:rPr>
                          <w:t xml:space="preserve"> </w:t>
                        </w:r>
                        <w:r>
                          <w:rPr>
                            <w:rFonts w:hint="eastAsia"/>
                          </w:rPr>
                          <w:t>計</w:t>
                        </w:r>
                      </w:p>
                      <w:p w14:paraId="140B3369" w14:textId="77777777" w:rsidR="00896EDF" w:rsidRDefault="00896EDF" w:rsidP="00C96FC7">
                        <w:pPr>
                          <w:adjustRightInd w:val="0"/>
                          <w:jc w:val="center"/>
                        </w:pPr>
                        <w:r>
                          <w:rPr>
                            <w:rFonts w:hint="eastAsia"/>
                          </w:rPr>
                          <w:t xml:space="preserve"> </w:t>
                        </w:r>
                        <w:r>
                          <w:rPr>
                            <w:rFonts w:hint="eastAsia"/>
                          </w:rPr>
                          <w:t>處</w:t>
                        </w:r>
                      </w:p>
                    </w:txbxContent>
                  </v:textbox>
                </v:roundrect>
                <v:roundrect id="圓角矩形 16" o:spid="_x0000_s1037" style="position:absolute;left:31191;top:29311;width:3873;height:1616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wkCmwQAAANsAAAAPAAAAZHJzL2Rvd25yZXYueG1sRE9La8JA&#10;EL4L/Q/LFHozG3uQkrqG0FLUgojp4zxkx2w0Oxuyq4n/visIvc3H95xFPtpWXKj3jWMFsyQFQVw5&#10;3XCt4PvrY/oCwgdkja1jUnAlD/nyYbLATLuB93QpQy1iCPsMFZgQukxKXxmy6BPXEUfu4HqLIcK+&#10;lrrHIYbbVj6n6VxabDg2GOzozVB1Ks9WwW/hVjt5/tz+nEwZzHHDw/tspdTT41i8ggg0hn/x3b3W&#10;cf4cbr/EA+TyDwAA//8DAFBLAQItABQABgAIAAAAIQDb4fbL7gAAAIUBAAATAAAAAAAAAAAAAAAA&#10;AAAAAABbQ29udGVudF9UeXBlc10ueG1sUEsBAi0AFAAGAAgAAAAhAFr0LFu/AAAAFQEAAAsAAAAA&#10;AAAAAAAAAAAAHwEAAF9yZWxzLy5yZWxzUEsBAi0AFAAGAAgAAAAhAPrCQKbBAAAA2wAAAA8AAAAA&#10;AAAAAAAAAAAABwIAAGRycy9kb3ducmV2LnhtbFBLBQYAAAAAAwADALcAAAD1AgAAAAA=&#10;" fillcolor="white [3201]" strokecolor="black [3200]" strokeweight="1pt">
                  <v:stroke joinstyle="miter"/>
                  <v:textbox>
                    <w:txbxContent>
                      <w:p w14:paraId="3B67E34E" w14:textId="77777777" w:rsidR="00896EDF" w:rsidRDefault="00896EDF" w:rsidP="00C96FC7">
                        <w:pPr>
                          <w:adjustRightInd w:val="0"/>
                          <w:jc w:val="center"/>
                        </w:pPr>
                        <w:r>
                          <w:rPr>
                            <w:rFonts w:hint="eastAsia"/>
                          </w:rPr>
                          <w:t>人</w:t>
                        </w:r>
                      </w:p>
                      <w:p w14:paraId="1B87FC9B" w14:textId="77777777" w:rsidR="00896EDF" w:rsidRDefault="00896EDF" w:rsidP="00C96FC7">
                        <w:pPr>
                          <w:adjustRightInd w:val="0"/>
                          <w:jc w:val="center"/>
                        </w:pPr>
                        <w:r>
                          <w:rPr>
                            <w:rFonts w:hint="eastAsia"/>
                          </w:rPr>
                          <w:t xml:space="preserve"> </w:t>
                        </w:r>
                        <w:r>
                          <w:rPr>
                            <w:rFonts w:hint="eastAsia"/>
                          </w:rPr>
                          <w:t>事</w:t>
                        </w:r>
                      </w:p>
                      <w:p w14:paraId="4AF294E8" w14:textId="77777777" w:rsidR="00896EDF" w:rsidRDefault="00896EDF" w:rsidP="00C96FC7">
                        <w:pPr>
                          <w:adjustRightInd w:val="0"/>
                          <w:jc w:val="center"/>
                        </w:pPr>
                        <w:r>
                          <w:rPr>
                            <w:rFonts w:hint="eastAsia"/>
                          </w:rPr>
                          <w:t xml:space="preserve"> </w:t>
                        </w:r>
                        <w:r>
                          <w:rPr>
                            <w:rFonts w:hint="eastAsia"/>
                          </w:rPr>
                          <w:t>處</w:t>
                        </w:r>
                      </w:p>
                    </w:txbxContent>
                  </v:textbox>
                </v:roundrect>
                <v:roundrect id="圓角矩形 17" o:spid="_x0000_s1038" style="position:absolute;left:26060;top:29260;width:3873;height:1630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juU9wQAAANsAAAAPAAAAZHJzL2Rvd25yZXYueG1sRE9La8JA&#10;EL4X/A/LCN7qRg9aoquIItpCKY2P85Ads9HsbMiuJv77bqHQ23x8z5kvO1uJBzW+dKxgNExAEOdO&#10;l1woOB62r28gfEDWWDkmBU/ysFz0XuaYatfyNz2yUIgYwj5FBSaEOpXS54Ys+qGriSN3cY3FEGFT&#10;SN1gG8NtJcdJMpEWS44NBmtaG8pv2d0qOK/c7kvePz5PN5MFc33ndjPaKTXod6sZiEBd+Bf/ufc6&#10;zp/C7y/xALn4AQAA//8DAFBLAQItABQABgAIAAAAIQDb4fbL7gAAAIUBAAATAAAAAAAAAAAAAAAA&#10;AAAAAABbQ29udGVudF9UeXBlc10ueG1sUEsBAi0AFAAGAAgAAAAhAFr0LFu/AAAAFQEAAAsAAAAA&#10;AAAAAAAAAAAAHwEAAF9yZWxzLy5yZWxzUEsBAi0AFAAGAAgAAAAhAJWO5T3BAAAA2wAAAA8AAAAA&#10;AAAAAAAAAAAABwIAAGRycy9kb3ducmV2LnhtbFBLBQYAAAAAAwADALcAAAD1AgAAAAA=&#10;" fillcolor="white [3201]" strokecolor="black [3200]" strokeweight="1pt">
                  <v:stroke joinstyle="miter"/>
                  <v:textbox>
                    <w:txbxContent>
                      <w:p w14:paraId="6BA84D1C" w14:textId="77777777" w:rsidR="00896EDF" w:rsidRDefault="00896EDF" w:rsidP="00C96FC7">
                        <w:pPr>
                          <w:adjustRightInd w:val="0"/>
                          <w:jc w:val="center"/>
                        </w:pPr>
                        <w:r>
                          <w:rPr>
                            <w:rFonts w:hint="eastAsia"/>
                          </w:rPr>
                          <w:t>公共事務室</w:t>
                        </w:r>
                      </w:p>
                    </w:txbxContent>
                  </v:textbox>
                </v:roundrect>
                <v:roundrect id="圓角矩形 20" o:spid="_x0000_s1039" style="position:absolute;left:20929;top:29362;width:3874;height:16243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zVBGwQAAANsAAAAPAAAAZHJzL2Rvd25yZXYueG1sRE/Pa8Iw&#10;FL4L+x/CG3jTdBXcrEYZgijoZZ0Xb8/m2XY2L10Stf735iB4/Ph+zxadacSVnK8tK/gYJiCIC6tr&#10;LhXsf1eDLxA+IGtsLJOCO3lYzN96M8y0vfEPXfNQihjCPkMFVQhtJqUvKjLoh7YljtzJOoMhQldK&#10;7fAWw00j0yQZS4M1x4YKW1pWVJzzi1HwX5SfdTo6nJOJ263x8rfNj8utUv337nsKIlAXXuKne6MV&#10;pHF9/BJ/gJw/AAAA//8DAFBLAQItABQABgAIAAAAIQDb4fbL7gAAAIUBAAATAAAAAAAAAAAAAAAA&#10;AAAAAABbQ29udGVudF9UeXBlc10ueG1sUEsBAi0AFAAGAAgAAAAhAFr0LFu/AAAAFQEAAAsAAAAA&#10;AAAAAAAAAAAAHwEAAF9yZWxzLy5yZWxzUEsBAi0AFAAGAAgAAAAhADbNUEbBAAAA2wAAAA8AAAAA&#10;AAAAAAAAAAAABwIAAGRycy9kb3ducmV2LnhtbFBLBQYAAAAAAwADALcAAAD1AgAAAAA=&#10;" fillcolor="window" strokecolor="windowText" strokeweight="1pt">
                  <v:stroke joinstyle="miter"/>
                  <v:textbox>
                    <w:txbxContent>
                      <w:p w14:paraId="345A2686" w14:textId="77777777" w:rsidR="00896EDF" w:rsidRDefault="00896EDF" w:rsidP="00C96FC7">
                        <w:pPr>
                          <w:adjustRightInd w:val="0"/>
                          <w:jc w:val="center"/>
                        </w:pPr>
                        <w:r>
                          <w:rPr>
                            <w:rFonts w:hint="eastAsia"/>
                          </w:rPr>
                          <w:t>侍</w:t>
                        </w:r>
                      </w:p>
                      <w:p w14:paraId="0184ABF7" w14:textId="77777777" w:rsidR="00896EDF" w:rsidRDefault="00896EDF" w:rsidP="00C96FC7">
                        <w:pPr>
                          <w:adjustRightInd w:val="0"/>
                          <w:jc w:val="center"/>
                        </w:pPr>
                        <w:r>
                          <w:rPr>
                            <w:rFonts w:hint="eastAsia"/>
                          </w:rPr>
                          <w:t xml:space="preserve"> </w:t>
                        </w:r>
                        <w:r>
                          <w:rPr>
                            <w:rFonts w:hint="eastAsia"/>
                          </w:rPr>
                          <w:t>衛</w:t>
                        </w:r>
                      </w:p>
                      <w:p w14:paraId="59C5C891" w14:textId="77777777" w:rsidR="00896EDF" w:rsidRDefault="00896EDF" w:rsidP="00C96FC7">
                        <w:pPr>
                          <w:adjustRightInd w:val="0"/>
                          <w:jc w:val="center"/>
                        </w:pPr>
                        <w:r>
                          <w:rPr>
                            <w:rFonts w:hint="eastAsia"/>
                          </w:rPr>
                          <w:t xml:space="preserve"> </w:t>
                        </w:r>
                        <w:r>
                          <w:rPr>
                            <w:rFonts w:hint="eastAsia"/>
                          </w:rPr>
                          <w:t>室</w:t>
                        </w:r>
                      </w:p>
                    </w:txbxContent>
                  </v:textbox>
                </v:roundrect>
                <v:roundrect id="圓角矩形 21" o:spid="_x0000_s1040" style="position:absolute;left:15697;top:29260;width:3873;height:1609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gfXdxQAAANsAAAAPAAAAZHJzL2Rvd25yZXYueG1sRI9Ba8JA&#10;FITvgv9heUJvujGF1qauQQRpwV6MvfT2mn1NYrJv4+6q6b/vCgWPw8x8wyzzwXTiQs43lhXMZwkI&#10;4tLqhisFn4ftdAHCB2SNnWVS8Ese8tV4tMRM2yvv6VKESkQI+wwV1CH0mZS+rMmgn9meOHo/1hkM&#10;UbpKaofXCDedTJPkSRpsOC7U2NOmprItzkbBqayem/Txq01e3Mcbno+74nuzU+phMqxfQQQawj38&#10;337XCtI53L7EHyBXfwAAAP//AwBQSwECLQAUAAYACAAAACEA2+H2y+4AAACFAQAAEwAAAAAAAAAA&#10;AAAAAAAAAAAAW0NvbnRlbnRfVHlwZXNdLnhtbFBLAQItABQABgAIAAAAIQBa9CxbvwAAABUBAAAL&#10;AAAAAAAAAAAAAAAAAB8BAABfcmVscy8ucmVsc1BLAQItABQABgAIAAAAIQBZgfXdxQAAANsAAAAP&#10;AAAAAAAAAAAAAAAAAAcCAABkcnMvZG93bnJldi54bWxQSwUGAAAAAAMAAwC3AAAA+QIAAAAA&#10;" fillcolor="window" strokecolor="windowText" strokeweight="1pt">
                  <v:stroke joinstyle="miter"/>
                  <v:textbox>
                    <w:txbxContent>
                      <w:p w14:paraId="55CAA0D9" w14:textId="77777777" w:rsidR="00896EDF" w:rsidRDefault="00896EDF" w:rsidP="00C96FC7">
                        <w:pPr>
                          <w:adjustRightInd w:val="0"/>
                          <w:jc w:val="center"/>
                        </w:pPr>
                        <w:r>
                          <w:rPr>
                            <w:rFonts w:hint="eastAsia"/>
                          </w:rPr>
                          <w:t>機</w:t>
                        </w:r>
                      </w:p>
                      <w:p w14:paraId="598999F2" w14:textId="77777777" w:rsidR="00896EDF" w:rsidRDefault="00896EDF" w:rsidP="00C96FC7">
                        <w:pPr>
                          <w:adjustRightInd w:val="0"/>
                          <w:jc w:val="center"/>
                        </w:pPr>
                        <w:r>
                          <w:rPr>
                            <w:rFonts w:hint="eastAsia"/>
                          </w:rPr>
                          <w:t xml:space="preserve"> </w:t>
                        </w:r>
                        <w:r>
                          <w:rPr>
                            <w:rFonts w:hint="eastAsia"/>
                          </w:rPr>
                          <w:t>要</w:t>
                        </w:r>
                      </w:p>
                      <w:p w14:paraId="0EE3AF16" w14:textId="77777777" w:rsidR="00896EDF" w:rsidRDefault="00896EDF" w:rsidP="00C96FC7">
                        <w:pPr>
                          <w:adjustRightInd w:val="0"/>
                          <w:jc w:val="center"/>
                        </w:pPr>
                        <w:r>
                          <w:rPr>
                            <w:rFonts w:hint="eastAsia"/>
                          </w:rPr>
                          <w:t xml:space="preserve"> </w:t>
                        </w:r>
                        <w:r>
                          <w:rPr>
                            <w:rFonts w:hint="eastAsia"/>
                          </w:rPr>
                          <w:t>室</w:t>
                        </w:r>
                      </w:p>
                    </w:txbxContent>
                  </v:textbox>
                </v:roundrect>
                <v:roundrect id="圓角矩形 22" o:spid="_x0000_s1041" style="position:absolute;left:10312;top:29311;width:3873;height:1604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U2uqxAAAANsAAAAPAAAAZHJzL2Rvd25yZXYueG1sRI9Ba8JA&#10;FITvBf/D8gRvdWME20ZXEUEU9NLYS2/P7GuSmn0bd1eN/94tFDwOM/MNM1t0phFXcr62rGA0TEAQ&#10;F1bXXCr4Oqxf30H4gKyxsUwK7uRhMe+9zDDT9safdM1DKSKEfYYKqhDaTEpfVGTQD21LHL0f6wyG&#10;KF0ptcNbhJtGpkkykQZrjgsVtrSqqDjlF6PgXJRvdTr+PiUfbr/By+8uP652Sg363XIKIlAXnuH/&#10;9lYrSFP4+xJ/gJw/AAAA//8DAFBLAQItABQABgAIAAAAIQDb4fbL7gAAAIUBAAATAAAAAAAAAAAA&#10;AAAAAAAAAABbQ29udGVudF9UeXBlc10ueG1sUEsBAi0AFAAGAAgAAAAhAFr0LFu/AAAAFQEAAAsA&#10;AAAAAAAAAAAAAAAAHwEAAF9yZWxzLy5yZWxzUEsBAi0AFAAGAAgAAAAhAKlTa6rEAAAA2wAAAA8A&#10;AAAAAAAAAAAAAAAABwIAAGRycy9kb3ducmV2LnhtbFBLBQYAAAAAAwADALcAAAD4AgAAAAA=&#10;" fillcolor="window" strokecolor="windowText" strokeweight="1pt">
                  <v:stroke joinstyle="miter"/>
                  <v:textbox>
                    <w:txbxContent>
                      <w:p w14:paraId="29191EC5" w14:textId="77777777" w:rsidR="00896EDF" w:rsidRDefault="00896EDF" w:rsidP="00C96FC7">
                        <w:pPr>
                          <w:adjustRightInd w:val="0"/>
                          <w:jc w:val="center"/>
                        </w:pPr>
                        <w:r>
                          <w:rPr>
                            <w:rFonts w:hint="eastAsia"/>
                          </w:rPr>
                          <w:t>第</w:t>
                        </w:r>
                        <w:r>
                          <w:rPr>
                            <w:rFonts w:hint="eastAsia"/>
                          </w:rPr>
                          <w:t xml:space="preserve"> </w:t>
                        </w:r>
                      </w:p>
                      <w:p w14:paraId="43BE276F" w14:textId="77777777" w:rsidR="00896EDF" w:rsidRDefault="00896EDF" w:rsidP="00C96FC7">
                        <w:pPr>
                          <w:adjustRightInd w:val="0"/>
                          <w:jc w:val="center"/>
                        </w:pPr>
                        <w:r>
                          <w:t xml:space="preserve"> </w:t>
                        </w:r>
                        <w:r>
                          <w:rPr>
                            <w:rFonts w:hint="eastAsia"/>
                          </w:rPr>
                          <w:t>三</w:t>
                        </w:r>
                        <w:r>
                          <w:rPr>
                            <w:rFonts w:hint="eastAsia"/>
                          </w:rPr>
                          <w:t xml:space="preserve"> </w:t>
                        </w:r>
                      </w:p>
                      <w:p w14:paraId="70FBAC2E" w14:textId="77777777" w:rsidR="00896EDF" w:rsidRDefault="00896EDF" w:rsidP="00C96FC7">
                        <w:pPr>
                          <w:adjustRightInd w:val="0"/>
                          <w:jc w:val="center"/>
                        </w:pPr>
                        <w:r>
                          <w:t xml:space="preserve"> </w:t>
                        </w:r>
                        <w:r>
                          <w:rPr>
                            <w:rFonts w:hint="eastAsia"/>
                          </w:rPr>
                          <w:t>局</w:t>
                        </w:r>
                      </w:p>
                    </w:txbxContent>
                  </v:textbox>
                </v:roundrect>
                <v:roundrect id="圓角矩形 23" o:spid="_x0000_s1042" style="position:absolute;left:5283;top:29362;width:3873;height:1611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H84xxQAAANsAAAAPAAAAZHJzL2Rvd25yZXYueG1sRI9Ba8JA&#10;FITvBf/D8oTe6sYIrUbXIIHSgr009tLbM/tMotm3cXfV9N93CwWPw8x8w6zywXTiSs63lhVMJwkI&#10;4srqlmsFX7vXpzkIH5A1dpZJwQ95yNejhxVm2t74k65lqEWEsM9QQRNCn0npq4YM+ontiaN3sM5g&#10;iNLVUju8RbjpZJokz9Jgy3GhwZ6KhqpTeTEKzlX90qaz71OycB9veDluy32xVepxPGyWIAIN4R7+&#10;b79rBekM/r7EHyDXvwAAAP//AwBQSwECLQAUAAYACAAAACEA2+H2y+4AAACFAQAAEwAAAAAAAAAA&#10;AAAAAAAAAAAAW0NvbnRlbnRfVHlwZXNdLnhtbFBLAQItABQABgAIAAAAIQBa9CxbvwAAABUBAAAL&#10;AAAAAAAAAAAAAAAAAB8BAABfcmVscy8ucmVsc1BLAQItABQABgAIAAAAIQDGH84xxQAAANsAAAAP&#10;AAAAAAAAAAAAAAAAAAcCAABkcnMvZG93bnJldi54bWxQSwUGAAAAAAMAAwC3AAAA+QIAAAAA&#10;" fillcolor="window" strokecolor="windowText" strokeweight="1pt">
                  <v:stroke joinstyle="miter"/>
                  <v:textbox>
                    <w:txbxContent>
                      <w:p w14:paraId="3C98859A" w14:textId="77777777" w:rsidR="00896EDF" w:rsidRDefault="00896EDF" w:rsidP="00C96FC7">
                        <w:pPr>
                          <w:adjustRightInd w:val="0"/>
                          <w:jc w:val="center"/>
                        </w:pPr>
                        <w:r>
                          <w:rPr>
                            <w:rFonts w:hint="eastAsia"/>
                          </w:rPr>
                          <w:t>第</w:t>
                        </w:r>
                      </w:p>
                      <w:p w14:paraId="424A2CE1" w14:textId="77777777" w:rsidR="00896EDF" w:rsidRDefault="00896EDF" w:rsidP="00C96FC7">
                        <w:pPr>
                          <w:adjustRightInd w:val="0"/>
                          <w:jc w:val="center"/>
                        </w:pPr>
                        <w:r>
                          <w:rPr>
                            <w:rFonts w:hint="eastAsia"/>
                          </w:rPr>
                          <w:t xml:space="preserve"> </w:t>
                        </w:r>
                        <w:r>
                          <w:rPr>
                            <w:rFonts w:hint="eastAsia"/>
                          </w:rPr>
                          <w:t>二</w:t>
                        </w:r>
                      </w:p>
                      <w:p w14:paraId="32A88C9B" w14:textId="77777777" w:rsidR="00896EDF" w:rsidRDefault="00896EDF" w:rsidP="00C96FC7">
                        <w:pPr>
                          <w:adjustRightInd w:val="0"/>
                          <w:jc w:val="center"/>
                        </w:pPr>
                        <w:r>
                          <w:rPr>
                            <w:rFonts w:hint="eastAsia"/>
                          </w:rPr>
                          <w:t xml:space="preserve"> </w:t>
                        </w:r>
                        <w:r>
                          <w:rPr>
                            <w:rFonts w:hint="eastAsia"/>
                          </w:rPr>
                          <w:t>局</w:t>
                        </w:r>
                      </w:p>
                    </w:txbxContent>
                  </v:textbox>
                </v:roundrect>
                <v:line id="直線接點 24" o:spid="_x0000_s1043" style="position:absolute;visibility:visible;mso-wrap-style:square" from="43535,22910" to="43535,292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G8mywgAAANsAAAAPAAAAZHJzL2Rvd25yZXYueG1sRI9PawIx&#10;FMTvBb9DeEJvNauUoqtRRCp48dD1z/mxee6ubl5Cku6u374pFHocZuY3zGozmFZ05ENjWcF0koEg&#10;Lq1uuFJwPu3f5iBCRNbYWiYFTwqwWY9eVphr2/MXdUWsRIJwyFFBHaPLpQxlTQbDxDri5N2sNxiT&#10;9JXUHvsEN62cZdmHNNhwWqjR0a6m8lF8GwUFy+Ni6qr51VPXh8GdLtfPu1Kv42G7BBFpiP/hv/ZB&#10;K5i9w++X9APk+gcAAP//AwBQSwECLQAUAAYACAAAACEA2+H2y+4AAACFAQAAEwAAAAAAAAAAAAAA&#10;AAAAAAAAW0NvbnRlbnRfVHlwZXNdLnhtbFBLAQItABQABgAIAAAAIQBa9CxbvwAAABUBAAALAAAA&#10;AAAAAAAAAAAAAB8BAABfcmVscy8ucmVsc1BLAQItABQABgAIAAAAIQAXG8mywgAAANsAAAAPAAAA&#10;AAAAAAAAAAAAAAcCAABkcnMvZG93bnJldi54bWxQSwUGAAAAAAMAAwC3AAAA9gIAAAAA&#10;" strokecolor="windowText" strokeweight="1pt">
                  <v:stroke joinstyle="miter"/>
                </v:line>
                <v:line id="直線接點 28" o:spid="_x0000_s1044" style="position:absolute;visibility:visible;mso-wrap-style:square" from="22809,23063" to="22809,293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VsO3vwAAANsAAAAPAAAAZHJzL2Rvd25yZXYueG1sRE89T8Mw&#10;EN2R+A/WIXUjTjOgkNatEAKpCwMpzXyKr0na+GzZbpL+ezwgMT697+1+MaOYyIfBsoJ1loMgbq0e&#10;uFPwc/x8LkGEiKxxtEwK7hRgv3t82GKl7czfNNWxEymEQ4UK+hhdJWVoezIYMuuIE3e23mBM0HdS&#10;e5xTuBllkecv0uDAqaFHR+89tdf6ZhTULL9e164rG0/THBZ3PDUfF6VWT8vbBkSkJf6L/9wHraBI&#10;Y9OX9APk7hcAAP//AwBQSwECLQAUAAYACAAAACEA2+H2y+4AAACFAQAAEwAAAAAAAAAAAAAAAAAA&#10;AAAAW0NvbnRlbnRfVHlwZXNdLnhtbFBLAQItABQABgAIAAAAIQBa9CxbvwAAABUBAAALAAAAAAAA&#10;AAAAAAAAAB8BAABfcmVscy8ucmVsc1BLAQItABQABgAIAAAAIQCWVsO3vwAAANsAAAAPAAAAAAAA&#10;AAAAAAAAAAcCAABkcnMvZG93bnJldi54bWxQSwUGAAAAAAMAAwC3AAAA8wIAAAAA&#10;" strokecolor="windowText" strokeweight="1pt">
                  <v:stroke joinstyle="miter"/>
                </v:line>
                <v:line id="直線接點 29" o:spid="_x0000_s1045" style="position:absolute;visibility:visible;mso-wrap-style:square" from="17475,22961" to="17475,2922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GmYswQAAANsAAAAPAAAAZHJzL2Rvd25yZXYueG1sRI9Bi8Iw&#10;FITvC/6H8IS9rakeRKtRRBS8eNi6en40z7bavIQktt1/v1lY2OMwM98w6+1gWtGRD41lBdNJBoK4&#10;tLrhSsHX5fixABEissbWMin4pgDbzehtjbm2PX9SV8RKJAiHHBXUMbpcylDWZDBMrCNO3t16gzFJ&#10;X0ntsU9w08pZls2lwYbTQo2O9jWVz+JlFBQsz8upqxY3T10fBne53g4Ppd7Hw24FItIQ/8N/7ZNW&#10;MFvC75f0A+TmBwAA//8DAFBLAQItABQABgAIAAAAIQDb4fbL7gAAAIUBAAATAAAAAAAAAAAAAAAA&#10;AAAAAABbQ29udGVudF9UeXBlc10ueG1sUEsBAi0AFAAGAAgAAAAhAFr0LFu/AAAAFQEAAAsAAAAA&#10;AAAAAAAAAAAAHwEAAF9yZWxzLy5yZWxzUEsBAi0AFAAGAAgAAAAhAPkaZizBAAAA2wAAAA8AAAAA&#10;AAAAAAAAAAAABwIAAGRycy9kb3ducmV2LnhtbFBLBQYAAAAAAwADALcAAAD1AgAAAAA=&#10;" strokecolor="windowText" strokeweight="1pt">
                  <v:stroke joinstyle="miter"/>
                </v:line>
                <v:line id="直線接點 30" o:spid="_x0000_s1046" style="position:absolute;visibility:visible;mso-wrap-style:square" from="12242,22910" to="12242,293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+VlswAAAANsAAAAPAAAAZHJzL2Rvd25yZXYueG1sRE89a8Mw&#10;EN0L/Q/iCtlqOSmU1IlsSkmgS4c6aebDuthOrJOQFNv599VQ6Ph439tqNoMYyYfesoJlloMgbqzu&#10;uVVwPOyf1yBCRNY4WCYFdwpQlY8PWyy0nfibxjq2IoVwKFBBF6MrpAxNRwZDZh1x4s7WG4wJ+lZq&#10;j1MKN4Nc5fmrNNhzaujQ0UdHzbW+GQU1y6+3pWvXJ0/jFGZ3+DntLkotnub3DYhIc/wX/7k/tYKX&#10;tD59ST9Alr8AAAD//wMAUEsBAi0AFAAGAAgAAAAhANvh9svuAAAAhQEAABMAAAAAAAAAAAAAAAAA&#10;AAAAAFtDb250ZW50X1R5cGVzXS54bWxQSwECLQAUAAYACAAAACEAWvQsW78AAAAVAQAACwAAAAAA&#10;AAAAAAAAAAAfAQAAX3JlbHMvLnJlbHNQSwECLQAUAAYACAAAACEA7flZbMAAAADbAAAADwAAAAAA&#10;AAAAAAAAAAAHAgAAZHJzL2Rvd25yZXYueG1sUEsFBgAAAAADAAMAtwAAAPQCAAAAAA==&#10;" strokecolor="windowText" strokeweight="1pt">
                  <v:stroke joinstyle="miter"/>
                </v:line>
                <v:line id="直線接點 31" o:spid="_x0000_s1047" style="position:absolute;visibility:visible;mso-wrap-style:square" from="7112,22961" to="7112,293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tfz3wgAAANsAAAAPAAAAZHJzL2Rvd25yZXYueG1sRI9Ba8JA&#10;FITvBf/D8oTe6iYtFI2uIqLgxUNj6/mRfSbR7Ntld5vEf98tFHocZuYbZrUZTSd68qG1rCCfZSCI&#10;K6tbrhV8ng8vcxAhImvsLJOCBwXYrCdPKyy0HfiD+jLWIkE4FKigidEVUoaqIYNhZh1x8q7WG4xJ&#10;+lpqj0OCm06+Ztm7NNhyWmjQ0a6h6l5+GwUly9Mid/X84qkfwujOX5f9Tann6bhdgog0xv/wX/uo&#10;Fbzl8Psl/QC5/gEAAP//AwBQSwECLQAUAAYACAAAACEA2+H2y+4AAACFAQAAEwAAAAAAAAAAAAAA&#10;AAAAAAAAW0NvbnRlbnRfVHlwZXNdLnhtbFBLAQItABQABgAIAAAAIQBa9CxbvwAAABUBAAALAAAA&#10;AAAAAAAAAAAAAB8BAABfcmVscy8ucmVsc1BLAQItABQABgAIAAAAIQCCtfz3wgAAANsAAAAPAAAA&#10;AAAAAAAAAAAAAAcCAABkcnMvZG93bnJldi54bWxQSwUGAAAAAAMAAwC3AAAA9gIAAAAA&#10;" strokecolor="windowText" strokeweight="1pt">
                  <v:stroke joinstyle="miter"/>
                </v:line>
                <v:line id="直線接點 32" o:spid="_x0000_s1048" style="position:absolute;visibility:visible;mso-wrap-style:square" from="48717,22910" to="48717,291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Z2KAwgAAANsAAAAPAAAAZHJzL2Rvd25yZXYueG1sRI9PawIx&#10;FMTvBb9DeEJvNauFoqtRRCp48dD1z/mxee6ubl5Cku6u374pFHocZuY3zGozmFZ05ENjWcF0koEg&#10;Lq1uuFJwPu3f5iBCRNbYWiYFTwqwWY9eVphr2/MXdUWsRIJwyFFBHaPLpQxlTQbDxDri5N2sNxiT&#10;9JXUHvsEN62cZdmHNNhwWqjR0a6m8lF8GwUFy+Ni6qr51VPXh8GdLtfPu1Kv42G7BBFpiP/hv/ZB&#10;K3ifwe+X9APk+gcAAP//AwBQSwECLQAUAAYACAAAACEA2+H2y+4AAACFAQAAEwAAAAAAAAAAAAAA&#10;AAAAAAAAW0NvbnRlbnRfVHlwZXNdLnhtbFBLAQItABQABgAIAAAAIQBa9CxbvwAAABUBAAALAAAA&#10;AAAAAAAAAAAAAB8BAABfcmVscy8ucmVsc1BLAQItABQABgAIAAAAIQByZ2KAwgAAANsAAAAPAAAA&#10;AAAAAAAAAAAAAAcCAABkcnMvZG93bnJldi54bWxQSwUGAAAAAAMAAwC3AAAA9gIAAAAA&#10;" strokecolor="windowText" strokeweight="1pt">
                  <v:stroke joinstyle="miter"/>
                </v:line>
                <v:line id="直線接點 1" o:spid="_x0000_s1049" style="position:absolute;visibility:visible;mso-wrap-style:square" from="38404,23012" to="38404,29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7DuAvgAAANoAAAAPAAAAZHJzL2Rvd25yZXYueG1sRE9Ni8Iw&#10;EL0v+B/CCN7W1D2IW42yiAtePFhXz0Mz23a3mYQktvXfG0HwNDze56w2g2lFRz40lhXMphkI4tLq&#10;hisFP6fv9wWIEJE1tpZJwY0CbNajtxXm2vZ8pK6IlUghHHJUUMfocilDWZPBMLWOOHG/1huMCfpK&#10;ao99Cjet/MiyuTTYcGqo0dG2pvK/uBoFBcvD58xVi4unrg+DO50vuz+lJuPhawki0hBf4qd7r9N8&#10;eLzyuHJ9BwAA//8DAFBLAQItABQABgAIAAAAIQDb4fbL7gAAAIUBAAATAAAAAAAAAAAAAAAAAAAA&#10;AABbQ29udGVudF9UeXBlc10ueG1sUEsBAi0AFAAGAAgAAAAhAFr0LFu/AAAAFQEAAAsAAAAAAAAA&#10;AAAAAAAAHwEAAF9yZWxzLy5yZWxzUEsBAi0AFAAGAAgAAAAhAJ3sO4C+AAAA2gAAAA8AAAAAAAAA&#10;AAAAAAAABwIAAGRycy9kb3ducmV2LnhtbFBLBQYAAAAAAwADALcAAADyAgAAAAA=&#10;" strokecolor="windowText" strokeweight="1pt">
                  <v:stroke joinstyle="miter"/>
                </v:line>
                <v:line id="直線接點 2" o:spid="_x0000_s1050" style="position:absolute;visibility:visible;mso-wrap-style:square" from="27990,22961" to="27990,292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PqX3wQAAANoAAAAPAAAAZHJzL2Rvd25yZXYueG1sRI9Ba8JA&#10;FITvQv/D8gredKMH0dRNkNJCLz0YredH9plEs2+X3W2S/vuuUOhxmJlvmH05mV4M5ENnWcFqmYEg&#10;rq3uuFFwPr0vtiBCRNbYWyYFPxSgLJ5me8y1HflIQxUbkSAcclTQxuhyKUPdksGwtI44eVfrDcYk&#10;fSO1xzHBTS/XWbaRBjtOCy06em2pvlffRkHF8nO3cs324mkYw+ROX5e3m1Lz5+nwAiLSFP/Df+0P&#10;rWANjyvpBsjiFwAA//8DAFBLAQItABQABgAIAAAAIQDb4fbL7gAAAIUBAAATAAAAAAAAAAAAAAAA&#10;AAAAAABbQ29udGVudF9UeXBlc10ueG1sUEsBAi0AFAAGAAgAAAAhAFr0LFu/AAAAFQEAAAsAAAAA&#10;AAAAAAAAAAAAHwEAAF9yZWxzLy5yZWxzUEsBAi0AFAAGAAgAAAAhAG0+pffBAAAA2gAAAA8AAAAA&#10;AAAAAAAAAAAABwIAAGRycy9kb3ducmV2LnhtbFBLBQYAAAAAAwADALcAAAD1AgAAAAA=&#10;" strokecolor="windowText" strokeweight="1pt">
                  <v:stroke joinstyle="miter"/>
                </v:line>
                <v:line id="直線接點 4" o:spid="_x0000_s1051" style="position:absolute;visibility:visible;mso-wrap-style:square" from="33070,22961" to="33070,293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m5gYwgAAANoAAAAPAAAAZHJzL2Rvd25yZXYueG1sRI9PawIx&#10;FMTvQr9DeAVvmlVE7NYopbTQiwfXP+fH5nV3281LSOLu+u2NIHgcZuY3zHo7mFZ05ENjWcFsmoEg&#10;Lq1uuFJwPHxPViBCRNbYWiYFVwqw3byM1phr2/OeuiJWIkE45KigjtHlUoayJoNhah1x8n6tNxiT&#10;9JXUHvsEN62cZ9lSGmw4LdTo6LOm8r+4GAUFy93bzFWrs6euD4M7nM5ff0qNX4ePdxCRhvgMP9o/&#10;WsEC7lfSDZCbGwAAAP//AwBQSwECLQAUAAYACAAAACEA2+H2y+4AAACFAQAAEwAAAAAAAAAAAAAA&#10;AAAAAAAAW0NvbnRlbnRfVHlwZXNdLnhtbFBLAQItABQABgAIAAAAIQBa9CxbvwAAABUBAAALAAAA&#10;AAAAAAAAAAAAAB8BAABfcmVscy8ucmVsc1BLAQItABQABgAIAAAAIQCNm5gYwgAAANoAAAAPAAAA&#10;AAAAAAAAAAAAAAcCAABkcnMvZG93bnJldi54bWxQSwUGAAAAAAMAAwC3AAAA9gIAAAAA&#10;" strokecolor="windowText" strokeweight="1pt">
                  <v:stroke joinstyle="miter"/>
                </v:line>
                <w10:wrap type="topAndBottom"/>
              </v:group>
            </w:pict>
          </mc:Fallback>
        </mc:AlternateContent>
      </w:r>
    </w:p>
    <w:p w14:paraId="28607EFD" w14:textId="77777777" w:rsidR="00712236" w:rsidRPr="004D49C2" w:rsidRDefault="00152C26" w:rsidP="00152C26">
      <w:pPr>
        <w:tabs>
          <w:tab w:val="left" w:pos="2700"/>
        </w:tabs>
        <w:rPr>
          <w:color w:val="000000" w:themeColor="text1"/>
        </w:rPr>
      </w:pPr>
      <w:r w:rsidRPr="004D49C2">
        <w:rPr>
          <w:color w:val="000000" w:themeColor="text1"/>
        </w:rPr>
        <w:tab/>
      </w:r>
    </w:p>
    <w:p w14:paraId="18F46F87" w14:textId="702C94FA" w:rsidR="001705B1" w:rsidRPr="004D49C2" w:rsidRDefault="001705B1" w:rsidP="00712236">
      <w:pPr>
        <w:rPr>
          <w:color w:val="000000" w:themeColor="text1"/>
        </w:rPr>
      </w:pPr>
    </w:p>
    <w:p w14:paraId="795C1CE6" w14:textId="5DCD9AEA" w:rsidR="00177D5E" w:rsidRPr="004D49C2" w:rsidRDefault="00177D5E" w:rsidP="00712236">
      <w:pPr>
        <w:rPr>
          <w:color w:val="000000" w:themeColor="text1"/>
        </w:rPr>
      </w:pPr>
    </w:p>
    <w:p w14:paraId="33BCEA7C" w14:textId="77777777" w:rsidR="00177D5E" w:rsidRPr="004D49C2" w:rsidRDefault="00177D5E" w:rsidP="00712236">
      <w:pPr>
        <w:rPr>
          <w:color w:val="000000" w:themeColor="text1"/>
        </w:rPr>
      </w:pPr>
    </w:p>
    <w:p w14:paraId="746749AF" w14:textId="77777777" w:rsidR="006D4AEB" w:rsidRPr="004D49C2" w:rsidRDefault="006D4AEB" w:rsidP="00712236">
      <w:pPr>
        <w:rPr>
          <w:color w:val="000000" w:themeColor="text1"/>
        </w:rPr>
      </w:pPr>
    </w:p>
    <w:p w14:paraId="3982AEE4" w14:textId="77777777" w:rsidR="00152C26" w:rsidRPr="004D49C2" w:rsidRDefault="00152C26" w:rsidP="009739AD">
      <w:pPr>
        <w:spacing w:line="410" w:lineRule="exact"/>
        <w:ind w:rightChars="-375" w:right="-900"/>
        <w:rPr>
          <w:rFonts w:ascii="新細明體" w:eastAsia="新細明體" w:hAnsi="新細明體" w:cs="Times New Roman"/>
          <w:color w:val="000000" w:themeColor="text1"/>
          <w:sz w:val="22"/>
        </w:rPr>
      </w:pPr>
      <w:proofErr w:type="gramStart"/>
      <w:r w:rsidRPr="004D49C2">
        <w:rPr>
          <w:rFonts w:ascii="新細明體" w:eastAsia="新細明體" w:hAnsi="新細明體" w:cs="Times New Roman" w:hint="eastAsia"/>
          <w:color w:val="000000" w:themeColor="text1"/>
          <w:sz w:val="22"/>
        </w:rPr>
        <w:t>註</w:t>
      </w:r>
      <w:proofErr w:type="gramEnd"/>
      <w:r w:rsidRPr="004D49C2">
        <w:rPr>
          <w:rFonts w:ascii="新細明體" w:eastAsia="新細明體" w:hAnsi="新細明體" w:cs="Times New Roman" w:hint="eastAsia"/>
          <w:color w:val="000000" w:themeColor="text1"/>
          <w:sz w:val="22"/>
        </w:rPr>
        <w:t>：1.總統府組織法設三局三室三處及法規委員會，法定編制員額職員自</w:t>
      </w:r>
      <w:r w:rsidR="00901F1D" w:rsidRPr="004D49C2">
        <w:rPr>
          <w:rFonts w:ascii="新細明體" w:eastAsia="新細明體" w:hAnsi="新細明體" w:cs="Times New Roman" w:hint="eastAsia"/>
          <w:color w:val="000000" w:themeColor="text1"/>
          <w:sz w:val="22"/>
        </w:rPr>
        <w:t>4</w:t>
      </w:r>
      <w:r w:rsidR="00901F1D" w:rsidRPr="004D49C2">
        <w:rPr>
          <w:rFonts w:ascii="新細明體" w:eastAsia="新細明體" w:hAnsi="新細明體" w:cs="Times New Roman"/>
          <w:color w:val="000000" w:themeColor="text1"/>
          <w:sz w:val="22"/>
        </w:rPr>
        <w:t>01</w:t>
      </w:r>
      <w:r w:rsidRPr="004D49C2">
        <w:rPr>
          <w:rFonts w:ascii="新細明體" w:eastAsia="新細明體" w:hAnsi="新細明體" w:cs="Times New Roman" w:hint="eastAsia"/>
          <w:color w:val="000000" w:themeColor="text1"/>
          <w:sz w:val="22"/>
        </w:rPr>
        <w:t>人至</w:t>
      </w:r>
      <w:r w:rsidR="00901F1D" w:rsidRPr="004D49C2">
        <w:rPr>
          <w:rFonts w:ascii="新細明體" w:eastAsia="新細明體" w:hAnsi="新細明體" w:cs="Times New Roman" w:hint="eastAsia"/>
          <w:color w:val="000000" w:themeColor="text1"/>
          <w:sz w:val="22"/>
        </w:rPr>
        <w:t>4</w:t>
      </w:r>
      <w:r w:rsidR="00901F1D" w:rsidRPr="004D49C2">
        <w:rPr>
          <w:rFonts w:ascii="新細明體" w:eastAsia="新細明體" w:hAnsi="新細明體" w:cs="Times New Roman"/>
          <w:color w:val="000000" w:themeColor="text1"/>
          <w:sz w:val="22"/>
        </w:rPr>
        <w:t>69</w:t>
      </w:r>
      <w:r w:rsidRPr="004D49C2">
        <w:rPr>
          <w:rFonts w:ascii="新細明體" w:eastAsia="新細明體" w:hAnsi="新細明體" w:cs="Times New Roman" w:hint="eastAsia"/>
          <w:color w:val="000000" w:themeColor="text1"/>
          <w:sz w:val="22"/>
        </w:rPr>
        <w:t>人。</w:t>
      </w:r>
    </w:p>
    <w:p w14:paraId="657C4574" w14:textId="77777777" w:rsidR="00152C26" w:rsidRPr="004D49C2" w:rsidRDefault="00152C26" w:rsidP="009739AD">
      <w:pPr>
        <w:spacing w:line="410" w:lineRule="exact"/>
        <w:rPr>
          <w:rFonts w:ascii="新細明體" w:eastAsia="新細明體" w:hAnsi="新細明體" w:cs="Times New Roman"/>
          <w:color w:val="000000" w:themeColor="text1"/>
          <w:sz w:val="22"/>
        </w:rPr>
      </w:pPr>
      <w:r w:rsidRPr="004D49C2">
        <w:rPr>
          <w:rFonts w:ascii="新細明體" w:eastAsia="新細明體" w:hAnsi="新細明體" w:cs="Times New Roman" w:hint="eastAsia"/>
          <w:color w:val="000000" w:themeColor="text1"/>
          <w:sz w:val="22"/>
        </w:rPr>
        <w:t xml:space="preserve">    2.</w:t>
      </w:r>
      <w:r w:rsidRPr="004D49C2">
        <w:rPr>
          <w:rFonts w:ascii="新細明體" w:eastAsia="新細明體" w:hAnsi="新細明體" w:cs="Times New Roman"/>
          <w:color w:val="000000" w:themeColor="text1"/>
          <w:sz w:val="22"/>
        </w:rPr>
        <w:t>副秘書長</w:t>
      </w:r>
      <w:r w:rsidR="00901F1D" w:rsidRPr="004D49C2">
        <w:rPr>
          <w:rFonts w:ascii="新細明體" w:eastAsia="新細明體" w:hAnsi="新細明體" w:cs="Times New Roman" w:hint="eastAsia"/>
          <w:color w:val="000000" w:themeColor="text1"/>
          <w:sz w:val="22"/>
        </w:rPr>
        <w:t>2</w:t>
      </w:r>
      <w:r w:rsidRPr="004D49C2">
        <w:rPr>
          <w:rFonts w:ascii="新細明體" w:eastAsia="新細明體" w:hAnsi="新細明體" w:cs="Times New Roman"/>
          <w:color w:val="000000" w:themeColor="text1"/>
          <w:sz w:val="22"/>
        </w:rPr>
        <w:t>人，其中</w:t>
      </w:r>
      <w:r w:rsidR="00901F1D" w:rsidRPr="004D49C2">
        <w:rPr>
          <w:rFonts w:ascii="新細明體" w:eastAsia="新細明體" w:hAnsi="新細明體" w:cs="Times New Roman" w:hint="eastAsia"/>
          <w:color w:val="000000" w:themeColor="text1"/>
          <w:sz w:val="22"/>
        </w:rPr>
        <w:t>1</w:t>
      </w:r>
      <w:r w:rsidRPr="004D49C2">
        <w:rPr>
          <w:rFonts w:ascii="新細明體" w:eastAsia="新細明體" w:hAnsi="新細明體" w:cs="Times New Roman"/>
          <w:color w:val="000000" w:themeColor="text1"/>
          <w:sz w:val="22"/>
        </w:rPr>
        <w:t>人特任，另</w:t>
      </w:r>
      <w:r w:rsidR="00901F1D" w:rsidRPr="004D49C2">
        <w:rPr>
          <w:rFonts w:ascii="新細明體" w:eastAsia="新細明體" w:hAnsi="新細明體" w:cs="Times New Roman" w:hint="eastAsia"/>
          <w:color w:val="000000" w:themeColor="text1"/>
          <w:sz w:val="22"/>
        </w:rPr>
        <w:t>1</w:t>
      </w:r>
      <w:r w:rsidRPr="004D49C2">
        <w:rPr>
          <w:rFonts w:ascii="新細明體" w:eastAsia="新細明體" w:hAnsi="新細明體" w:cs="Times New Roman"/>
          <w:color w:val="000000" w:themeColor="text1"/>
          <w:sz w:val="22"/>
        </w:rPr>
        <w:t>人職務比照簡任第十四職等</w:t>
      </w:r>
      <w:r w:rsidRPr="004D49C2">
        <w:rPr>
          <w:rFonts w:ascii="新細明體" w:eastAsia="新細明體" w:hAnsi="新細明體" w:cs="Times New Roman" w:hint="eastAsia"/>
          <w:color w:val="000000" w:themeColor="text1"/>
          <w:sz w:val="22"/>
        </w:rPr>
        <w:t>。</w:t>
      </w:r>
    </w:p>
    <w:p w14:paraId="6B81712B" w14:textId="223ADA7D" w:rsidR="00A03C71" w:rsidRPr="004D49C2" w:rsidRDefault="00667C3D" w:rsidP="009739AD">
      <w:pPr>
        <w:spacing w:line="410" w:lineRule="exact"/>
        <w:ind w:leftChars="134" w:left="586" w:hangingChars="120" w:hanging="264"/>
        <w:rPr>
          <w:rFonts w:ascii="新細明體" w:eastAsia="新細明體" w:hAnsi="新細明體" w:cs="Times New Roman"/>
          <w:color w:val="000000" w:themeColor="text1"/>
          <w:sz w:val="22"/>
        </w:rPr>
        <w:sectPr w:rsidR="00A03C71" w:rsidRPr="004D49C2" w:rsidSect="00501A9F">
          <w:headerReference w:type="default" r:id="rId10"/>
          <w:pgSz w:w="11906" w:h="16838" w:code="9"/>
          <w:pgMar w:top="1758" w:right="1474" w:bottom="1134" w:left="1701" w:header="794" w:footer="737" w:gutter="0"/>
          <w:cols w:space="425"/>
          <w:docGrid w:type="linesAndChars" w:linePitch="360"/>
        </w:sectPr>
      </w:pPr>
      <w:r w:rsidRPr="004D49C2">
        <w:rPr>
          <w:rFonts w:ascii="新細明體" w:eastAsia="新細明體" w:hAnsi="新細明體" w:cs="Times New Roman" w:hint="eastAsia"/>
          <w:color w:val="000000" w:themeColor="text1"/>
          <w:sz w:val="22"/>
        </w:rPr>
        <w:t xml:space="preserve"> 3.11</w:t>
      </w:r>
      <w:r w:rsidR="002507A5" w:rsidRPr="004D49C2">
        <w:rPr>
          <w:rFonts w:ascii="新細明體" w:eastAsia="新細明體" w:hAnsi="新細明體" w:cs="Times New Roman" w:hint="eastAsia"/>
          <w:color w:val="000000" w:themeColor="text1"/>
          <w:sz w:val="22"/>
        </w:rPr>
        <w:t>3</w:t>
      </w:r>
      <w:r w:rsidR="00152C26" w:rsidRPr="004D49C2">
        <w:rPr>
          <w:rFonts w:ascii="新細明體" w:eastAsia="新細明體" w:hAnsi="新細明體" w:cs="Times New Roman" w:hint="eastAsia"/>
          <w:color w:val="000000" w:themeColor="text1"/>
          <w:sz w:val="22"/>
        </w:rPr>
        <w:t>年度預算員額</w:t>
      </w:r>
      <w:r w:rsidR="00901F1D" w:rsidRPr="004D49C2">
        <w:rPr>
          <w:rFonts w:ascii="新細明體" w:eastAsia="新細明體" w:hAnsi="新細明體" w:cs="Times New Roman" w:hint="eastAsia"/>
          <w:color w:val="000000" w:themeColor="text1"/>
          <w:sz w:val="22"/>
        </w:rPr>
        <w:t>5</w:t>
      </w:r>
      <w:r w:rsidR="00DD38E0" w:rsidRPr="004D49C2">
        <w:rPr>
          <w:rFonts w:ascii="新細明體" w:eastAsia="新細明體" w:hAnsi="新細明體" w:cs="Times New Roman"/>
          <w:color w:val="000000" w:themeColor="text1"/>
          <w:sz w:val="22"/>
        </w:rPr>
        <w:t>2</w:t>
      </w:r>
      <w:r w:rsidR="00901F1D" w:rsidRPr="004D49C2">
        <w:rPr>
          <w:rFonts w:ascii="新細明體" w:eastAsia="新細明體" w:hAnsi="新細明體" w:cs="Times New Roman" w:hint="eastAsia"/>
          <w:color w:val="000000" w:themeColor="text1"/>
          <w:sz w:val="22"/>
        </w:rPr>
        <w:t>9</w:t>
      </w:r>
      <w:r w:rsidR="00152C26" w:rsidRPr="004D49C2">
        <w:rPr>
          <w:rFonts w:ascii="新細明體" w:eastAsia="新細明體" w:hAnsi="新細明體" w:cs="Times New Roman" w:hint="eastAsia"/>
          <w:color w:val="000000" w:themeColor="text1"/>
          <w:sz w:val="22"/>
        </w:rPr>
        <w:t>人</w:t>
      </w:r>
      <w:r w:rsidR="00E65F46" w:rsidRPr="004D49C2">
        <w:rPr>
          <w:rFonts w:ascii="新細明體" w:eastAsia="新細明體" w:hAnsi="新細明體" w:cs="Times New Roman" w:hint="eastAsia"/>
          <w:color w:val="000000" w:themeColor="text1"/>
          <w:sz w:val="22"/>
        </w:rPr>
        <w:t>（職員</w:t>
      </w:r>
      <w:r w:rsidR="003328D8" w:rsidRPr="004D49C2">
        <w:rPr>
          <w:rFonts w:ascii="新細明體" w:eastAsia="新細明體" w:hAnsi="新細明體" w:cs="Times New Roman" w:hint="eastAsia"/>
          <w:color w:val="000000" w:themeColor="text1"/>
          <w:sz w:val="22"/>
        </w:rPr>
        <w:t>376</w:t>
      </w:r>
      <w:r w:rsidR="00E65F46" w:rsidRPr="004D49C2">
        <w:rPr>
          <w:rFonts w:ascii="新細明體" w:eastAsia="新細明體" w:hAnsi="新細明體" w:cs="Times New Roman" w:hint="eastAsia"/>
          <w:color w:val="000000" w:themeColor="text1"/>
          <w:sz w:val="22"/>
        </w:rPr>
        <w:t>人</w:t>
      </w:r>
      <w:r w:rsidR="00043ACC" w:rsidRPr="004D49C2">
        <w:rPr>
          <w:rFonts w:ascii="新細明體" w:eastAsia="新細明體" w:hAnsi="新細明體" w:cs="Times New Roman" w:hint="eastAsia"/>
          <w:color w:val="000000" w:themeColor="text1"/>
          <w:sz w:val="22"/>
        </w:rPr>
        <w:t>，以及</w:t>
      </w:r>
      <w:r w:rsidR="00E65F46" w:rsidRPr="004D49C2">
        <w:rPr>
          <w:rFonts w:ascii="新細明體" w:eastAsia="新細明體" w:hAnsi="新細明體" w:cs="Times New Roman" w:hint="eastAsia"/>
          <w:color w:val="000000" w:themeColor="text1"/>
          <w:sz w:val="22"/>
        </w:rPr>
        <w:t>工友</w:t>
      </w:r>
      <w:r w:rsidR="003328D8" w:rsidRPr="004D49C2">
        <w:rPr>
          <w:rFonts w:ascii="新細明體" w:eastAsia="新細明體" w:hAnsi="新細明體" w:cs="Times New Roman" w:hint="eastAsia"/>
          <w:color w:val="000000" w:themeColor="text1"/>
          <w:sz w:val="22"/>
        </w:rPr>
        <w:t>39</w:t>
      </w:r>
      <w:r w:rsidR="00E65F46" w:rsidRPr="004D49C2">
        <w:rPr>
          <w:rFonts w:ascii="新細明體" w:eastAsia="新細明體" w:hAnsi="新細明體" w:cs="Times New Roman" w:hint="eastAsia"/>
          <w:color w:val="000000" w:themeColor="text1"/>
          <w:sz w:val="22"/>
        </w:rPr>
        <w:t>人、技工45人、駕駛33人、聘用</w:t>
      </w:r>
      <w:r w:rsidR="003328D8" w:rsidRPr="004D49C2">
        <w:rPr>
          <w:rFonts w:ascii="新細明體" w:eastAsia="新細明體" w:hAnsi="新細明體" w:cs="Times New Roman" w:hint="eastAsia"/>
          <w:color w:val="000000" w:themeColor="text1"/>
          <w:sz w:val="22"/>
        </w:rPr>
        <w:t>32</w:t>
      </w:r>
      <w:r w:rsidR="00E65F46" w:rsidRPr="004D49C2">
        <w:rPr>
          <w:rFonts w:ascii="新細明體" w:eastAsia="新細明體" w:hAnsi="新細明體" w:cs="Times New Roman" w:hint="eastAsia"/>
          <w:color w:val="000000" w:themeColor="text1"/>
          <w:sz w:val="22"/>
        </w:rPr>
        <w:t>人、約</w:t>
      </w:r>
      <w:proofErr w:type="gramStart"/>
      <w:r w:rsidR="00E65F46" w:rsidRPr="004D49C2">
        <w:rPr>
          <w:rFonts w:ascii="新細明體" w:eastAsia="新細明體" w:hAnsi="新細明體" w:cs="Times New Roman" w:hint="eastAsia"/>
          <w:color w:val="000000" w:themeColor="text1"/>
          <w:sz w:val="22"/>
        </w:rPr>
        <w:t>僱</w:t>
      </w:r>
      <w:proofErr w:type="gramEnd"/>
      <w:r w:rsidR="00E65F46" w:rsidRPr="004D49C2">
        <w:rPr>
          <w:rFonts w:ascii="新細明體" w:eastAsia="新細明體" w:hAnsi="新細明體" w:cs="Times New Roman" w:hint="eastAsia"/>
          <w:color w:val="000000" w:themeColor="text1"/>
          <w:sz w:val="22"/>
        </w:rPr>
        <w:t>4人）</w:t>
      </w:r>
      <w:r w:rsidR="00152C26" w:rsidRPr="004D49C2">
        <w:rPr>
          <w:rFonts w:ascii="新細明體" w:eastAsia="新細明體" w:hAnsi="新細明體" w:cs="Times New Roman" w:hint="eastAsia"/>
          <w:color w:val="000000" w:themeColor="text1"/>
          <w:sz w:val="22"/>
        </w:rPr>
        <w:t>，詳第</w:t>
      </w:r>
      <w:r w:rsidR="00267A64" w:rsidRPr="004D49C2">
        <w:rPr>
          <w:rFonts w:ascii="新細明體" w:eastAsia="新細明體" w:hAnsi="新細明體" w:cs="Times New Roman" w:hint="eastAsia"/>
          <w:color w:val="000000" w:themeColor="text1"/>
          <w:sz w:val="22"/>
        </w:rPr>
        <w:t>5</w:t>
      </w:r>
      <w:r w:rsidR="00AF5110" w:rsidRPr="004D49C2">
        <w:rPr>
          <w:rFonts w:ascii="新細明體" w:eastAsia="新細明體" w:hAnsi="新細明體" w:cs="Times New Roman" w:hint="eastAsia"/>
          <w:color w:val="000000" w:themeColor="text1"/>
          <w:sz w:val="22"/>
        </w:rPr>
        <w:t>6</w:t>
      </w:r>
      <w:r w:rsidR="004F3FF0" w:rsidRPr="004D49C2">
        <w:rPr>
          <w:rFonts w:ascii="新細明體" w:eastAsia="新細明體" w:hAnsi="新細明體" w:cs="Times New Roman" w:hint="eastAsia"/>
          <w:color w:val="000000" w:themeColor="text1"/>
          <w:sz w:val="22"/>
        </w:rPr>
        <w:t>~</w:t>
      </w:r>
      <w:r w:rsidR="00267A64" w:rsidRPr="004D49C2">
        <w:rPr>
          <w:rFonts w:ascii="新細明體" w:eastAsia="新細明體" w:hAnsi="新細明體" w:cs="Times New Roman" w:hint="eastAsia"/>
          <w:color w:val="000000" w:themeColor="text1"/>
          <w:sz w:val="22"/>
        </w:rPr>
        <w:t>5</w:t>
      </w:r>
      <w:r w:rsidR="00AF5110" w:rsidRPr="004D49C2">
        <w:rPr>
          <w:rFonts w:ascii="新細明體" w:eastAsia="新細明體" w:hAnsi="新細明體" w:cs="Times New Roman" w:hint="eastAsia"/>
          <w:color w:val="000000" w:themeColor="text1"/>
          <w:sz w:val="22"/>
        </w:rPr>
        <w:t>7</w:t>
      </w:r>
      <w:r w:rsidR="00152C26" w:rsidRPr="004D49C2">
        <w:rPr>
          <w:rFonts w:ascii="新細明體" w:eastAsia="新細明體" w:hAnsi="新細明體" w:cs="Times New Roman" w:hint="eastAsia"/>
          <w:color w:val="000000" w:themeColor="text1"/>
          <w:sz w:val="22"/>
        </w:rPr>
        <w:t>頁預算員額明細表。</w:t>
      </w:r>
    </w:p>
    <w:p w14:paraId="5FDF6C64" w14:textId="26788943" w:rsidR="00FA64CF" w:rsidRPr="004D49C2" w:rsidRDefault="00FA64CF" w:rsidP="00177D5E">
      <w:pPr>
        <w:spacing w:before="120" w:line="440" w:lineRule="exact"/>
        <w:jc w:val="both"/>
        <w:rPr>
          <w:rFonts w:ascii="細明體" w:eastAsia="細明體" w:hAnsi="細明體"/>
          <w:color w:val="000000" w:themeColor="text1"/>
        </w:rPr>
      </w:pPr>
      <w:r w:rsidRPr="004D49C2">
        <w:rPr>
          <w:rFonts w:ascii="細明體" w:eastAsia="細明體" w:hAnsi="細明體" w:hint="eastAsia"/>
          <w:color w:val="000000" w:themeColor="text1"/>
        </w:rPr>
        <w:t>二、施政目標與重點</w:t>
      </w:r>
    </w:p>
    <w:p w14:paraId="194E1637" w14:textId="694D9965" w:rsidR="00B13430" w:rsidRPr="004D49C2" w:rsidRDefault="0097515D" w:rsidP="00C321AD">
      <w:pPr>
        <w:spacing w:beforeLines="30" w:before="108" w:line="420" w:lineRule="exact"/>
        <w:ind w:left="488" w:firstLine="505"/>
        <w:jc w:val="both"/>
        <w:rPr>
          <w:rFonts w:ascii="細明體" w:eastAsia="細明體" w:hAnsi="細明體"/>
          <w:color w:val="000000" w:themeColor="text1"/>
        </w:rPr>
      </w:pPr>
      <w:r w:rsidRPr="004D49C2">
        <w:rPr>
          <w:rFonts w:ascii="細明體" w:eastAsia="細明體" w:hAnsi="細明體" w:hint="eastAsia"/>
          <w:color w:val="000000" w:themeColor="text1"/>
        </w:rPr>
        <w:t>本</w:t>
      </w:r>
      <w:r w:rsidR="00354F57" w:rsidRPr="004D49C2">
        <w:rPr>
          <w:rFonts w:ascii="細明體" w:eastAsia="細明體" w:hAnsi="細明體" w:hint="eastAsia"/>
          <w:color w:val="000000" w:themeColor="text1"/>
        </w:rPr>
        <w:t>府為總統依據憲法行使職權之幕僚機關，</w:t>
      </w:r>
      <w:r w:rsidR="00B13430" w:rsidRPr="004D49C2">
        <w:rPr>
          <w:rFonts w:ascii="細明體" w:eastAsia="細明體" w:hAnsi="細明體" w:hint="eastAsia"/>
          <w:color w:val="000000" w:themeColor="text1"/>
        </w:rPr>
        <w:t>承命</w:t>
      </w:r>
      <w:r w:rsidR="00DD0D7D" w:rsidRPr="004D49C2">
        <w:rPr>
          <w:rFonts w:ascii="細明體" w:eastAsia="細明體" w:hAnsi="細明體" w:hint="eastAsia"/>
          <w:color w:val="000000" w:themeColor="text1"/>
        </w:rPr>
        <w:t>辦理有關事項</w:t>
      </w:r>
      <w:r w:rsidR="00530C20" w:rsidRPr="004D49C2">
        <w:rPr>
          <w:rFonts w:ascii="細明體" w:eastAsia="細明體" w:hAnsi="細明體" w:hint="eastAsia"/>
          <w:color w:val="000000" w:themeColor="text1"/>
        </w:rPr>
        <w:t>，輔</w:t>
      </w:r>
      <w:r w:rsidR="008310CE" w:rsidRPr="004D49C2">
        <w:rPr>
          <w:rFonts w:ascii="細明體" w:eastAsia="細明體" w:hAnsi="細明體" w:hint="eastAsia"/>
          <w:color w:val="000000" w:themeColor="text1"/>
        </w:rPr>
        <w:t>弼總統行使職權，</w:t>
      </w:r>
      <w:r w:rsidR="00D277A7" w:rsidRPr="004D49C2">
        <w:rPr>
          <w:rFonts w:ascii="細明體" w:eastAsia="細明體" w:hAnsi="細明體" w:hint="eastAsia"/>
          <w:color w:val="000000" w:themeColor="text1"/>
        </w:rPr>
        <w:t>促成國家大政之順利推行</w:t>
      </w:r>
      <w:r w:rsidR="00B13430" w:rsidRPr="004D49C2">
        <w:rPr>
          <w:rFonts w:ascii="細明體" w:eastAsia="細明體" w:hAnsi="細明體" w:hint="eastAsia"/>
          <w:color w:val="000000" w:themeColor="text1"/>
        </w:rPr>
        <w:t>。</w:t>
      </w:r>
    </w:p>
    <w:p w14:paraId="63B7064F" w14:textId="7DCBD8E9" w:rsidR="00FA64CF" w:rsidRPr="004D49C2" w:rsidRDefault="000A00EC" w:rsidP="00177D5E">
      <w:pPr>
        <w:overflowPunct w:val="0"/>
        <w:spacing w:beforeLines="40" w:before="144" w:line="440" w:lineRule="exact"/>
        <w:ind w:left="799" w:hanging="686"/>
        <w:jc w:val="both"/>
        <w:rPr>
          <w:rFonts w:ascii="細明體" w:eastAsia="細明體" w:hAnsi="細明體"/>
          <w:color w:val="000000" w:themeColor="text1"/>
        </w:rPr>
      </w:pPr>
      <w:r w:rsidRPr="004D49C2">
        <w:rPr>
          <w:rFonts w:ascii="新細明體" w:hAnsi="新細明體" w:hint="eastAsia"/>
          <w:color w:val="000000" w:themeColor="text1"/>
          <w:kern w:val="0"/>
        </w:rPr>
        <w:t>(</w:t>
      </w:r>
      <w:proofErr w:type="gramStart"/>
      <w:r w:rsidRPr="004D49C2">
        <w:rPr>
          <w:rFonts w:ascii="新細明體" w:hAnsi="新細明體" w:hint="eastAsia"/>
          <w:color w:val="000000" w:themeColor="text1"/>
          <w:kern w:val="0"/>
        </w:rPr>
        <w:t>一</w:t>
      </w:r>
      <w:proofErr w:type="gramEnd"/>
      <w:r w:rsidRPr="004D49C2">
        <w:rPr>
          <w:rFonts w:ascii="新細明體" w:hAnsi="新細明體" w:hint="eastAsia"/>
          <w:color w:val="000000" w:themeColor="text1"/>
          <w:kern w:val="0"/>
        </w:rPr>
        <w:t>)</w:t>
      </w:r>
      <w:r w:rsidR="00FA64CF" w:rsidRPr="004D49C2">
        <w:rPr>
          <w:rFonts w:ascii="細明體" w:eastAsia="細明體" w:hAnsi="細明體" w:hint="eastAsia"/>
          <w:color w:val="000000" w:themeColor="text1"/>
        </w:rPr>
        <w:t>年度施政目標</w:t>
      </w:r>
    </w:p>
    <w:p w14:paraId="7F79E5BA" w14:textId="03E0EF97" w:rsidR="00F725AE" w:rsidRPr="004D49C2" w:rsidRDefault="00C665CC" w:rsidP="00C321AD">
      <w:pPr>
        <w:tabs>
          <w:tab w:val="left" w:pos="851"/>
        </w:tabs>
        <w:overflowPunct w:val="0"/>
        <w:spacing w:beforeLines="30" w:before="108" w:line="420" w:lineRule="exact"/>
        <w:ind w:left="851" w:hanging="284"/>
        <w:jc w:val="both"/>
        <w:rPr>
          <w:rFonts w:ascii="細明體" w:eastAsia="細明體" w:hAnsi="細明體"/>
          <w:color w:val="000000" w:themeColor="text1"/>
        </w:rPr>
      </w:pPr>
      <w:r w:rsidRPr="004D49C2">
        <w:rPr>
          <w:rFonts w:ascii="細明體" w:eastAsia="細明體" w:hAnsi="細明體" w:hint="eastAsia"/>
          <w:color w:val="000000" w:themeColor="text1"/>
        </w:rPr>
        <w:t>1.</w:t>
      </w:r>
      <w:r w:rsidR="000A00EC" w:rsidRPr="004D49C2">
        <w:rPr>
          <w:rFonts w:ascii="細明體" w:eastAsia="細明體" w:hAnsi="細明體"/>
          <w:color w:val="000000" w:themeColor="text1"/>
        </w:rPr>
        <w:tab/>
      </w:r>
      <w:r w:rsidR="002E6846" w:rsidRPr="004D49C2">
        <w:rPr>
          <w:rFonts w:ascii="細明體" w:eastAsia="細明體" w:hAnsi="細明體" w:hint="eastAsia"/>
          <w:color w:val="000000" w:themeColor="text1"/>
        </w:rPr>
        <w:t>辦理</w:t>
      </w:r>
      <w:r w:rsidRPr="004D49C2">
        <w:rPr>
          <w:rFonts w:ascii="細明體" w:eastAsia="細明體" w:hAnsi="細明體" w:hint="eastAsia"/>
          <w:color w:val="000000" w:themeColor="text1"/>
        </w:rPr>
        <w:t>一般經常性之行政管理業務，提升業務發展，增進行政效率：依業務職掌處理一般經常性之事務管理</w:t>
      </w:r>
      <w:r w:rsidR="00E65F46" w:rsidRPr="004D49C2">
        <w:rPr>
          <w:rFonts w:ascii="細明體" w:eastAsia="細明體" w:hAnsi="細明體" w:hint="eastAsia"/>
          <w:color w:val="000000" w:themeColor="text1"/>
        </w:rPr>
        <w:t>，</w:t>
      </w:r>
      <w:proofErr w:type="gramStart"/>
      <w:r w:rsidR="00315945" w:rsidRPr="004D49C2">
        <w:rPr>
          <w:rFonts w:ascii="細明體" w:eastAsia="細明體" w:hAnsi="細明體" w:hint="eastAsia"/>
          <w:color w:val="000000" w:themeColor="text1"/>
        </w:rPr>
        <w:t>賡</w:t>
      </w:r>
      <w:proofErr w:type="gramEnd"/>
      <w:r w:rsidR="00315945" w:rsidRPr="004D49C2">
        <w:rPr>
          <w:rFonts w:ascii="細明體" w:eastAsia="細明體" w:hAnsi="細明體" w:hint="eastAsia"/>
          <w:color w:val="000000" w:themeColor="text1"/>
        </w:rPr>
        <w:t>續辦理建築、設備與環境之維護管理，適時</w:t>
      </w:r>
      <w:proofErr w:type="gramStart"/>
      <w:r w:rsidR="00315945" w:rsidRPr="004D49C2">
        <w:rPr>
          <w:rFonts w:ascii="細明體" w:eastAsia="細明體" w:hAnsi="細明體" w:hint="eastAsia"/>
          <w:color w:val="000000" w:themeColor="text1"/>
        </w:rPr>
        <w:t>汰</w:t>
      </w:r>
      <w:proofErr w:type="gramEnd"/>
      <w:r w:rsidR="00315945" w:rsidRPr="004D49C2">
        <w:rPr>
          <w:rFonts w:ascii="細明體" w:eastAsia="細明體" w:hAnsi="細明體" w:hint="eastAsia"/>
          <w:color w:val="000000" w:themeColor="text1"/>
        </w:rPr>
        <w:t>換老舊設備及公務車輛，妥善管理並活化</w:t>
      </w:r>
      <w:proofErr w:type="gramStart"/>
      <w:r w:rsidR="00315945" w:rsidRPr="004D49C2">
        <w:rPr>
          <w:rFonts w:ascii="細明體" w:eastAsia="細明體" w:hAnsi="細明體" w:hint="eastAsia"/>
          <w:color w:val="000000" w:themeColor="text1"/>
        </w:rPr>
        <w:t>本府國定</w:t>
      </w:r>
      <w:proofErr w:type="gramEnd"/>
      <w:r w:rsidR="00315945" w:rsidRPr="004D49C2">
        <w:rPr>
          <w:rFonts w:ascii="細明體" w:eastAsia="細明體" w:hAnsi="細明體" w:hint="eastAsia"/>
          <w:color w:val="000000" w:themeColor="text1"/>
        </w:rPr>
        <w:t>古蹟建物</w:t>
      </w:r>
      <w:r w:rsidRPr="004D49C2">
        <w:rPr>
          <w:rFonts w:ascii="細明體" w:eastAsia="細明體" w:hAnsi="細明體" w:hint="eastAsia"/>
          <w:color w:val="000000" w:themeColor="text1"/>
        </w:rPr>
        <w:t>；</w:t>
      </w:r>
      <w:r w:rsidR="00BA1E63" w:rsidRPr="004D49C2">
        <w:rPr>
          <w:rFonts w:ascii="細明體" w:eastAsia="細明體" w:hAnsi="細明體" w:hint="eastAsia"/>
          <w:color w:val="000000" w:themeColor="text1"/>
        </w:rPr>
        <w:t>辦理檔案數位典藏掃描建檔；</w:t>
      </w:r>
      <w:proofErr w:type="gramStart"/>
      <w:r w:rsidR="00BA1E63" w:rsidRPr="004D49C2">
        <w:rPr>
          <w:rFonts w:asciiTheme="majorEastAsia" w:eastAsiaTheme="majorEastAsia" w:hAnsiTheme="majorEastAsia" w:hint="eastAsia"/>
          <w:color w:val="000000" w:themeColor="text1"/>
          <w:szCs w:val="24"/>
        </w:rPr>
        <w:t>健全資安</w:t>
      </w:r>
      <w:proofErr w:type="gramEnd"/>
      <w:r w:rsidR="00BA1E63" w:rsidRPr="004D49C2">
        <w:rPr>
          <w:rFonts w:asciiTheme="majorEastAsia" w:eastAsiaTheme="majorEastAsia" w:hAnsiTheme="majorEastAsia" w:hint="eastAsia"/>
          <w:color w:val="000000" w:themeColor="text1"/>
          <w:szCs w:val="24"/>
        </w:rPr>
        <w:t>防護能力，建構可信賴優質安全的數位</w:t>
      </w:r>
      <w:r w:rsidR="00C653A0" w:rsidRPr="004D49C2">
        <w:rPr>
          <w:rFonts w:asciiTheme="majorEastAsia" w:eastAsiaTheme="majorEastAsia" w:hAnsiTheme="majorEastAsia" w:hint="eastAsia"/>
          <w:color w:val="000000" w:themeColor="text1"/>
          <w:szCs w:val="24"/>
        </w:rPr>
        <w:t>環境</w:t>
      </w:r>
      <w:r w:rsidR="00BA1E63" w:rsidRPr="004D49C2">
        <w:rPr>
          <w:rFonts w:asciiTheme="majorEastAsia" w:eastAsiaTheme="majorEastAsia" w:hAnsiTheme="majorEastAsia" w:hint="eastAsia"/>
          <w:color w:val="000000" w:themeColor="text1"/>
          <w:szCs w:val="24"/>
        </w:rPr>
        <w:t>；</w:t>
      </w:r>
      <w:r w:rsidR="00315945" w:rsidRPr="004D49C2">
        <w:rPr>
          <w:rFonts w:ascii="細明體" w:eastAsia="細明體" w:hAnsi="細明體" w:hint="eastAsia"/>
          <w:color w:val="000000" w:themeColor="text1"/>
        </w:rPr>
        <w:t>強化</w:t>
      </w:r>
      <w:proofErr w:type="gramStart"/>
      <w:r w:rsidR="00117D57" w:rsidRPr="004D49C2">
        <w:rPr>
          <w:rFonts w:ascii="細明體" w:eastAsia="細明體" w:hAnsi="細明體" w:hint="eastAsia"/>
          <w:color w:val="000000" w:themeColor="text1"/>
        </w:rPr>
        <w:t>侍</w:t>
      </w:r>
      <w:proofErr w:type="gramEnd"/>
      <w:r w:rsidR="00117D57" w:rsidRPr="004D49C2">
        <w:rPr>
          <w:rFonts w:ascii="細明體" w:eastAsia="細明體" w:hAnsi="細明體" w:hint="eastAsia"/>
          <w:color w:val="000000" w:themeColor="text1"/>
        </w:rPr>
        <w:t>警衛人員</w:t>
      </w:r>
      <w:r w:rsidR="00315945" w:rsidRPr="004D49C2">
        <w:rPr>
          <w:rFonts w:ascii="細明體" w:eastAsia="細明體" w:hAnsi="細明體" w:hint="eastAsia"/>
          <w:color w:val="000000" w:themeColor="text1"/>
        </w:rPr>
        <w:t>教育訓練及精進</w:t>
      </w:r>
      <w:r w:rsidR="00117D57" w:rsidRPr="004D49C2">
        <w:rPr>
          <w:rFonts w:ascii="細明體" w:eastAsia="細明體" w:hAnsi="細明體" w:hint="eastAsia"/>
          <w:color w:val="000000" w:themeColor="text1"/>
        </w:rPr>
        <w:t>專業技能，以確保國家元首、副元首之安全。</w:t>
      </w:r>
    </w:p>
    <w:p w14:paraId="026F1965" w14:textId="233E1907" w:rsidR="003003D9" w:rsidRPr="004D49C2" w:rsidRDefault="00125BBD" w:rsidP="00C321AD">
      <w:pPr>
        <w:tabs>
          <w:tab w:val="left" w:pos="851"/>
        </w:tabs>
        <w:overflowPunct w:val="0"/>
        <w:spacing w:beforeLines="30" w:before="108" w:line="420" w:lineRule="exact"/>
        <w:ind w:left="851" w:hanging="284"/>
        <w:jc w:val="both"/>
        <w:rPr>
          <w:rFonts w:ascii="細明體" w:eastAsia="細明體" w:hAnsi="細明體"/>
          <w:color w:val="000000" w:themeColor="text1"/>
        </w:rPr>
      </w:pPr>
      <w:r w:rsidRPr="004D49C2">
        <w:rPr>
          <w:rFonts w:ascii="細明體" w:eastAsia="細明體" w:hAnsi="細明體" w:hint="eastAsia"/>
          <w:color w:val="000000" w:themeColor="text1"/>
        </w:rPr>
        <w:t>2</w:t>
      </w:r>
      <w:r w:rsidR="003003D9" w:rsidRPr="004D49C2">
        <w:rPr>
          <w:rFonts w:ascii="細明體" w:eastAsia="細明體" w:hAnsi="細明體"/>
          <w:color w:val="000000" w:themeColor="text1"/>
        </w:rPr>
        <w:t>.</w:t>
      </w:r>
      <w:r w:rsidR="000A00EC" w:rsidRPr="004D49C2">
        <w:rPr>
          <w:rFonts w:ascii="細明體" w:eastAsia="細明體" w:hAnsi="細明體"/>
          <w:color w:val="000000" w:themeColor="text1"/>
        </w:rPr>
        <w:tab/>
      </w:r>
      <w:r w:rsidR="005748BA" w:rsidRPr="004D49C2">
        <w:rPr>
          <w:rFonts w:ascii="細明體" w:eastAsia="細明體" w:hAnsi="細明體" w:hint="eastAsia"/>
          <w:color w:val="000000" w:themeColor="text1"/>
        </w:rPr>
        <w:t>規劃辦理第16任總統、副總統就職活動及國家重要慶典、各項禮賓事務：辦理總統、副總統宣誓就職典禮及國宴，接待友邦元首、政要等致賀團體、籌備多元慶祝活動；縝密籌辦國家重要慶典及各項禮賓事務，務期隆重周妥，傳達政府施政理念，凝聚國人向心力，提升我國國際能見度，並增進對外友好關係。</w:t>
      </w:r>
    </w:p>
    <w:p w14:paraId="7B2DDEE0" w14:textId="6D91B014" w:rsidR="00CF191A" w:rsidRPr="004D49C2" w:rsidRDefault="00CE7C09" w:rsidP="00C321AD">
      <w:pPr>
        <w:tabs>
          <w:tab w:val="left" w:pos="851"/>
        </w:tabs>
        <w:overflowPunct w:val="0"/>
        <w:spacing w:beforeLines="30" w:before="108" w:line="420" w:lineRule="exact"/>
        <w:ind w:left="851" w:hanging="284"/>
        <w:jc w:val="both"/>
        <w:rPr>
          <w:rFonts w:ascii="細明體" w:eastAsia="細明體" w:hAnsi="細明體"/>
          <w:color w:val="000000" w:themeColor="text1"/>
        </w:rPr>
      </w:pPr>
      <w:r w:rsidRPr="004D49C2">
        <w:rPr>
          <w:rFonts w:ascii="細明體" w:eastAsia="細明體" w:hAnsi="細明體"/>
          <w:color w:val="000000" w:themeColor="text1"/>
        </w:rPr>
        <w:t>3</w:t>
      </w:r>
      <w:r w:rsidR="003003D9" w:rsidRPr="004D49C2">
        <w:rPr>
          <w:rFonts w:ascii="細明體" w:eastAsia="細明體" w:hAnsi="細明體"/>
          <w:color w:val="000000" w:themeColor="text1"/>
        </w:rPr>
        <w:t>.</w:t>
      </w:r>
      <w:r w:rsidR="000A00EC" w:rsidRPr="004D49C2">
        <w:rPr>
          <w:rFonts w:ascii="細明體" w:eastAsia="細明體" w:hAnsi="細明體"/>
          <w:color w:val="000000" w:themeColor="text1"/>
        </w:rPr>
        <w:tab/>
      </w:r>
      <w:r w:rsidR="008051BB" w:rsidRPr="004D49C2">
        <w:rPr>
          <w:rFonts w:ascii="細明體" w:eastAsia="細明體" w:hAnsi="細明體" w:hint="eastAsia"/>
          <w:color w:val="000000" w:themeColor="text1"/>
        </w:rPr>
        <w:t>辦理總統行使職權幕僚業務，協助總統推動治國方針：辦理總統公布法律、任免文武官員及提名工作等幕僚作業，</w:t>
      </w:r>
      <w:proofErr w:type="gramStart"/>
      <w:r w:rsidR="008051BB" w:rsidRPr="004D49C2">
        <w:rPr>
          <w:rFonts w:ascii="細明體" w:eastAsia="細明體" w:hAnsi="細明體" w:hint="eastAsia"/>
          <w:color w:val="000000" w:themeColor="text1"/>
        </w:rPr>
        <w:t>俾</w:t>
      </w:r>
      <w:proofErr w:type="gramEnd"/>
      <w:r w:rsidR="008051BB" w:rsidRPr="004D49C2">
        <w:rPr>
          <w:rFonts w:ascii="細明體" w:eastAsia="細明體" w:hAnsi="細明體" w:hint="eastAsia"/>
          <w:color w:val="000000" w:themeColor="text1"/>
        </w:rPr>
        <w:t>利憲政體制運作，機關發揮組織功能；因應國家發展需要，推動總統治國方針，經由任務編組運作、召開專案議題會議，強化溝通對話，提供國政推動諮詢意見</w:t>
      </w:r>
      <w:r w:rsidR="00394944" w:rsidRPr="004D49C2">
        <w:rPr>
          <w:rFonts w:ascii="細明體" w:eastAsia="細明體" w:hAnsi="細明體" w:hint="eastAsia"/>
          <w:color w:val="000000" w:themeColor="text1"/>
        </w:rPr>
        <w:t>；</w:t>
      </w:r>
      <w:r w:rsidR="003138EF" w:rsidRPr="004D49C2">
        <w:rPr>
          <w:rFonts w:ascii="細明體" w:eastAsia="細明體" w:hAnsi="細明體" w:hint="eastAsia"/>
          <w:color w:val="000000" w:themeColor="text1"/>
        </w:rPr>
        <w:t>有效運用志願服務人力資源，協助辦理民眾陳情業務，並彙整民情，供政府做為施政參考。</w:t>
      </w:r>
    </w:p>
    <w:p w14:paraId="29CC3782" w14:textId="67412C94" w:rsidR="003003D9" w:rsidRPr="004D49C2" w:rsidRDefault="00CF191A" w:rsidP="00C321AD">
      <w:pPr>
        <w:tabs>
          <w:tab w:val="left" w:pos="851"/>
        </w:tabs>
        <w:overflowPunct w:val="0"/>
        <w:spacing w:beforeLines="30" w:before="108" w:line="420" w:lineRule="exact"/>
        <w:ind w:left="851" w:hanging="284"/>
        <w:jc w:val="both"/>
        <w:rPr>
          <w:rFonts w:asciiTheme="majorEastAsia" w:eastAsiaTheme="majorEastAsia" w:hAnsiTheme="majorEastAsia"/>
          <w:color w:val="000000" w:themeColor="text1"/>
        </w:rPr>
      </w:pPr>
      <w:r w:rsidRPr="004D49C2">
        <w:rPr>
          <w:rFonts w:ascii="細明體" w:eastAsia="細明體" w:hAnsi="細明體"/>
          <w:color w:val="000000" w:themeColor="text1"/>
        </w:rPr>
        <w:t>4</w:t>
      </w:r>
      <w:r w:rsidR="003003D9" w:rsidRPr="004D49C2">
        <w:rPr>
          <w:rFonts w:ascii="細明體" w:eastAsia="細明體" w:hAnsi="細明體" w:hint="eastAsia"/>
          <w:color w:val="000000" w:themeColor="text1"/>
        </w:rPr>
        <w:t>.</w:t>
      </w:r>
      <w:r w:rsidR="000A00EC" w:rsidRPr="004D49C2">
        <w:rPr>
          <w:rFonts w:ascii="細明體" w:eastAsia="細明體" w:hAnsi="細明體"/>
          <w:color w:val="000000" w:themeColor="text1"/>
        </w:rPr>
        <w:tab/>
      </w:r>
      <w:r w:rsidR="003138EF" w:rsidRPr="004D49C2">
        <w:rPr>
          <w:rFonts w:asciiTheme="majorEastAsia" w:eastAsiaTheme="majorEastAsia" w:hAnsiTheme="majorEastAsia" w:hint="eastAsia"/>
          <w:color w:val="000000" w:themeColor="text1"/>
        </w:rPr>
        <w:t>辦理總統施政理念及政策訊息發布：適時辦理總統、本府新聞記者會，處理政策訊息發布、新聞聯繫及</w:t>
      </w:r>
      <w:r w:rsidR="00DC6CCC" w:rsidRPr="004D49C2">
        <w:rPr>
          <w:rFonts w:asciiTheme="majorEastAsia" w:eastAsiaTheme="majorEastAsia" w:hAnsiTheme="majorEastAsia" w:hint="eastAsia"/>
          <w:color w:val="000000" w:themeColor="text1"/>
        </w:rPr>
        <w:t>充實「總統府全球資訊網」內容</w:t>
      </w:r>
      <w:r w:rsidR="003138EF" w:rsidRPr="004D49C2">
        <w:rPr>
          <w:rFonts w:asciiTheme="majorEastAsia" w:eastAsiaTheme="majorEastAsia" w:hAnsiTheme="majorEastAsia" w:hint="eastAsia"/>
          <w:color w:val="000000" w:themeColor="text1"/>
        </w:rPr>
        <w:t>，以增進國人及國際社會對總統施政理念與國家發展之認識。</w:t>
      </w:r>
    </w:p>
    <w:p w14:paraId="1A7A31A6" w14:textId="6FB739D0" w:rsidR="00125BBD" w:rsidRPr="004D49C2" w:rsidRDefault="00CF191A" w:rsidP="00C321AD">
      <w:pPr>
        <w:tabs>
          <w:tab w:val="left" w:pos="851"/>
        </w:tabs>
        <w:overflowPunct w:val="0"/>
        <w:spacing w:beforeLines="30" w:before="108" w:line="420" w:lineRule="exact"/>
        <w:ind w:left="851" w:hanging="284"/>
        <w:jc w:val="both"/>
        <w:rPr>
          <w:rFonts w:ascii="細明體" w:eastAsia="細明體" w:hAnsi="細明體"/>
          <w:color w:val="000000" w:themeColor="text1"/>
        </w:rPr>
      </w:pPr>
      <w:r w:rsidRPr="004D49C2">
        <w:rPr>
          <w:rFonts w:asciiTheme="majorEastAsia" w:eastAsiaTheme="majorEastAsia" w:hAnsiTheme="majorEastAsia"/>
          <w:color w:val="000000" w:themeColor="text1"/>
        </w:rPr>
        <w:t>5</w:t>
      </w:r>
      <w:r w:rsidR="00125BBD" w:rsidRPr="004D49C2">
        <w:rPr>
          <w:rFonts w:asciiTheme="majorEastAsia" w:eastAsiaTheme="majorEastAsia" w:hAnsiTheme="majorEastAsia" w:hint="eastAsia"/>
          <w:color w:val="000000" w:themeColor="text1"/>
        </w:rPr>
        <w:t>.</w:t>
      </w:r>
      <w:r w:rsidR="000A00EC" w:rsidRPr="004D49C2">
        <w:rPr>
          <w:rFonts w:asciiTheme="majorEastAsia" w:eastAsiaTheme="majorEastAsia" w:hAnsiTheme="majorEastAsia"/>
          <w:color w:val="000000" w:themeColor="text1"/>
        </w:rPr>
        <w:tab/>
      </w:r>
      <w:r w:rsidR="003E4DFB" w:rsidRPr="004D49C2">
        <w:rPr>
          <w:rFonts w:asciiTheme="majorEastAsia" w:eastAsiaTheme="majorEastAsia" w:hAnsiTheme="majorEastAsia" w:hint="eastAsia"/>
          <w:color w:val="000000" w:themeColor="text1"/>
        </w:rPr>
        <w:t>依法辦理</w:t>
      </w:r>
      <w:r w:rsidR="00125BBD" w:rsidRPr="004D49C2">
        <w:rPr>
          <w:rFonts w:asciiTheme="majorEastAsia" w:eastAsiaTheme="majorEastAsia" w:hAnsiTheme="majorEastAsia" w:hint="eastAsia"/>
          <w:color w:val="000000" w:themeColor="text1"/>
        </w:rPr>
        <w:t>卸任</w:t>
      </w:r>
      <w:r w:rsidR="003E4DFB" w:rsidRPr="004D49C2">
        <w:rPr>
          <w:rFonts w:hint="eastAsia"/>
          <w:color w:val="000000" w:themeColor="text1"/>
        </w:rPr>
        <w:t>禮遇事項</w:t>
      </w:r>
      <w:r w:rsidR="002B6C22" w:rsidRPr="004D49C2">
        <w:rPr>
          <w:rFonts w:ascii="細明體" w:eastAsia="細明體" w:hAnsi="細明體" w:hint="eastAsia"/>
          <w:color w:val="000000" w:themeColor="text1"/>
        </w:rPr>
        <w:t>：</w:t>
      </w:r>
      <w:r w:rsidR="00125BBD" w:rsidRPr="004D49C2">
        <w:rPr>
          <w:rFonts w:hint="eastAsia"/>
          <w:color w:val="000000" w:themeColor="text1"/>
        </w:rPr>
        <w:t>依據</w:t>
      </w:r>
      <w:r w:rsidR="00D70D89" w:rsidRPr="004D49C2">
        <w:rPr>
          <w:rFonts w:asciiTheme="majorEastAsia" w:eastAsiaTheme="majorEastAsia" w:hAnsiTheme="majorEastAsia" w:hint="eastAsia"/>
          <w:color w:val="000000" w:themeColor="text1"/>
        </w:rPr>
        <w:t>「</w:t>
      </w:r>
      <w:r w:rsidR="00125BBD" w:rsidRPr="004D49C2">
        <w:rPr>
          <w:rFonts w:hint="eastAsia"/>
          <w:color w:val="000000" w:themeColor="text1"/>
        </w:rPr>
        <w:t>卸任總統副總統禮遇條例</w:t>
      </w:r>
      <w:r w:rsidR="00D70D89" w:rsidRPr="004D49C2">
        <w:rPr>
          <w:rFonts w:asciiTheme="majorEastAsia" w:eastAsiaTheme="majorEastAsia" w:hAnsiTheme="majorEastAsia" w:hint="eastAsia"/>
          <w:color w:val="000000" w:themeColor="text1"/>
        </w:rPr>
        <w:t>」</w:t>
      </w:r>
      <w:r w:rsidR="00120E7B">
        <w:rPr>
          <w:rFonts w:hint="eastAsia"/>
          <w:color w:val="000000" w:themeColor="text1"/>
        </w:rPr>
        <w:t>規定</w:t>
      </w:r>
      <w:r w:rsidR="00125BBD" w:rsidRPr="004D49C2">
        <w:rPr>
          <w:rFonts w:hint="eastAsia"/>
          <w:color w:val="000000" w:themeColor="text1"/>
        </w:rPr>
        <w:t>，提供</w:t>
      </w:r>
      <w:r w:rsidR="00F42E30" w:rsidRPr="004D49C2">
        <w:rPr>
          <w:rFonts w:hint="eastAsia"/>
          <w:color w:val="000000" w:themeColor="text1"/>
        </w:rPr>
        <w:t>各項</w:t>
      </w:r>
      <w:r w:rsidR="00125BBD" w:rsidRPr="004D49C2">
        <w:rPr>
          <w:rFonts w:hint="eastAsia"/>
          <w:color w:val="000000" w:themeColor="text1"/>
        </w:rPr>
        <w:t>卸任禮遇事項。</w:t>
      </w:r>
    </w:p>
    <w:p w14:paraId="5CCF625A" w14:textId="6F5E18ED" w:rsidR="00BA1E63" w:rsidRPr="004D49C2" w:rsidRDefault="00BA1E63" w:rsidP="00C321AD">
      <w:pPr>
        <w:tabs>
          <w:tab w:val="left" w:pos="851"/>
        </w:tabs>
        <w:overflowPunct w:val="0"/>
        <w:spacing w:beforeLines="30" w:before="108" w:line="420" w:lineRule="exact"/>
        <w:ind w:left="851" w:hanging="284"/>
        <w:jc w:val="both"/>
        <w:rPr>
          <w:rFonts w:ascii="細明體" w:eastAsia="細明體" w:hAnsi="細明體"/>
          <w:color w:val="000000" w:themeColor="text1"/>
        </w:rPr>
      </w:pPr>
      <w:r w:rsidRPr="004D49C2">
        <w:rPr>
          <w:rFonts w:ascii="細明體" w:eastAsia="細明體" w:hAnsi="細明體"/>
          <w:color w:val="000000" w:themeColor="text1"/>
        </w:rPr>
        <w:t>6</w:t>
      </w:r>
      <w:r w:rsidRPr="004D49C2">
        <w:rPr>
          <w:rFonts w:ascii="細明體" w:eastAsia="細明體" w:hAnsi="細明體" w:hint="eastAsia"/>
          <w:color w:val="000000" w:themeColor="text1"/>
        </w:rPr>
        <w:t>.</w:t>
      </w:r>
      <w:r w:rsidRPr="004D49C2">
        <w:rPr>
          <w:rFonts w:ascii="細明體" w:eastAsia="細明體" w:hAnsi="細明體"/>
          <w:color w:val="000000" w:themeColor="text1"/>
        </w:rPr>
        <w:tab/>
      </w:r>
      <w:r w:rsidR="006536F1" w:rsidRPr="004D49C2">
        <w:rPr>
          <w:rFonts w:ascii="細明體" w:eastAsia="細明體" w:hAnsi="細明體" w:hint="eastAsia"/>
          <w:color w:val="000000" w:themeColor="text1"/>
        </w:rPr>
        <w:t>發行總統府公報</w:t>
      </w:r>
      <w:proofErr w:type="gramStart"/>
      <w:r w:rsidR="006536F1" w:rsidRPr="004D49C2">
        <w:rPr>
          <w:rFonts w:ascii="細明體" w:eastAsia="細明體" w:hAnsi="細明體" w:hint="eastAsia"/>
          <w:color w:val="000000" w:themeColor="text1"/>
        </w:rPr>
        <w:t>及鑄發機關</w:t>
      </w:r>
      <w:proofErr w:type="gramEnd"/>
      <w:r w:rsidR="006536F1" w:rsidRPr="004D49C2">
        <w:rPr>
          <w:rFonts w:ascii="細明體" w:eastAsia="細明體" w:hAnsi="細明體" w:hint="eastAsia"/>
          <w:color w:val="000000" w:themeColor="text1"/>
        </w:rPr>
        <w:t>印信：發行總統府公報，提供更多元、便捷之查閱方式及管道，使各機關公務人員與民眾對政府公布、修正及廢止法律、命令等周知遵行；依</w:t>
      </w:r>
      <w:r w:rsidR="00120E7B">
        <w:rPr>
          <w:rFonts w:ascii="細明體" w:eastAsia="細明體" w:hAnsi="細明體" w:hint="eastAsia"/>
          <w:color w:val="000000" w:themeColor="text1"/>
        </w:rPr>
        <w:t>機關</w:t>
      </w:r>
      <w:r w:rsidR="006536F1" w:rsidRPr="004D49C2">
        <w:rPr>
          <w:rFonts w:ascii="細明體" w:eastAsia="細明體" w:hAnsi="細明體" w:hint="eastAsia"/>
          <w:color w:val="000000" w:themeColor="text1"/>
        </w:rPr>
        <w:t>實際</w:t>
      </w:r>
      <w:proofErr w:type="gramStart"/>
      <w:r w:rsidR="006536F1" w:rsidRPr="004D49C2">
        <w:rPr>
          <w:rFonts w:ascii="細明體" w:eastAsia="細明體" w:hAnsi="細明體" w:hint="eastAsia"/>
          <w:color w:val="000000" w:themeColor="text1"/>
        </w:rPr>
        <w:t>需要鑄發</w:t>
      </w:r>
      <w:proofErr w:type="gramEnd"/>
      <w:r w:rsidR="006536F1" w:rsidRPr="004D49C2">
        <w:rPr>
          <w:rFonts w:ascii="細明體" w:eastAsia="細明體" w:hAnsi="細明體" w:hint="eastAsia"/>
          <w:color w:val="000000" w:themeColor="text1"/>
        </w:rPr>
        <w:t>印信。</w:t>
      </w:r>
    </w:p>
    <w:p w14:paraId="7819E19B" w14:textId="6943D1A9" w:rsidR="00CF191A" w:rsidRPr="004D49C2" w:rsidRDefault="00BA1E63" w:rsidP="00C321AD">
      <w:pPr>
        <w:tabs>
          <w:tab w:val="left" w:pos="851"/>
        </w:tabs>
        <w:overflowPunct w:val="0"/>
        <w:spacing w:beforeLines="30" w:before="108" w:line="420" w:lineRule="exact"/>
        <w:ind w:left="851" w:hanging="284"/>
        <w:jc w:val="both"/>
        <w:rPr>
          <w:rFonts w:ascii="細明體" w:eastAsia="細明體" w:hAnsi="細明體"/>
          <w:color w:val="000000" w:themeColor="text1"/>
        </w:rPr>
      </w:pPr>
      <w:r w:rsidRPr="004D49C2">
        <w:rPr>
          <w:rFonts w:ascii="細明體" w:eastAsia="細明體" w:hAnsi="細明體"/>
          <w:color w:val="000000" w:themeColor="text1"/>
        </w:rPr>
        <w:t>7</w:t>
      </w:r>
      <w:r w:rsidRPr="004D49C2">
        <w:rPr>
          <w:rFonts w:ascii="細明體" w:eastAsia="細明體" w:hAnsi="細明體" w:hint="eastAsia"/>
          <w:color w:val="000000" w:themeColor="text1"/>
        </w:rPr>
        <w:t>.</w:t>
      </w:r>
      <w:r w:rsidR="00010C45" w:rsidRPr="004D49C2">
        <w:rPr>
          <w:rFonts w:ascii="細明體" w:eastAsia="細明體" w:hAnsi="細明體" w:hint="eastAsia"/>
          <w:color w:val="000000" w:themeColor="text1"/>
        </w:rPr>
        <w:t>辦理授予榮典：配合總統依憲法行使榮典權，頒贈勳章予國內、外對國家或社會有勳勞之人士，以敦睦邦交、激勵國人。</w:t>
      </w:r>
      <w:r w:rsidR="00CF191A" w:rsidRPr="004D49C2">
        <w:rPr>
          <w:rFonts w:ascii="細明體" w:eastAsia="細明體" w:hAnsi="細明體"/>
          <w:color w:val="000000" w:themeColor="text1"/>
        </w:rPr>
        <w:br w:type="page"/>
      </w:r>
    </w:p>
    <w:p w14:paraId="13F0F3C4" w14:textId="104D573C" w:rsidR="005D6BBF" w:rsidRPr="004D49C2" w:rsidRDefault="000A00EC" w:rsidP="00B9140C">
      <w:pPr>
        <w:spacing w:afterLines="20" w:after="72" w:line="400" w:lineRule="exact"/>
        <w:ind w:left="490" w:rightChars="123" w:right="295" w:hanging="377"/>
        <w:jc w:val="both"/>
        <w:rPr>
          <w:rFonts w:ascii="細明體" w:eastAsia="細明體" w:hAnsi="細明體"/>
          <w:b/>
          <w:bCs/>
          <w:color w:val="000000" w:themeColor="text1"/>
        </w:rPr>
      </w:pPr>
      <w:r w:rsidRPr="004D49C2">
        <w:rPr>
          <w:rFonts w:ascii="新細明體" w:hAnsi="新細明體" w:hint="eastAsia"/>
          <w:color w:val="000000" w:themeColor="text1"/>
          <w:kern w:val="0"/>
        </w:rPr>
        <w:t>(二)</w:t>
      </w:r>
      <w:r w:rsidR="005D6BBF" w:rsidRPr="004D49C2">
        <w:rPr>
          <w:rFonts w:ascii="細明體" w:eastAsia="細明體" w:hAnsi="細明體" w:hint="eastAsia"/>
          <w:color w:val="000000" w:themeColor="text1"/>
        </w:rPr>
        <w:t>年度重要施政</w:t>
      </w:r>
      <w:r w:rsidR="005D6BBF" w:rsidRPr="004D49C2">
        <w:rPr>
          <w:rFonts w:hint="eastAsia"/>
          <w:color w:val="000000" w:themeColor="text1"/>
        </w:rPr>
        <w:t>計畫</w:t>
      </w:r>
    </w:p>
    <w:tbl>
      <w:tblPr>
        <w:tblStyle w:val="ae"/>
        <w:tblW w:w="0" w:type="auto"/>
        <w:tblInd w:w="279" w:type="dxa"/>
        <w:tblLayout w:type="fixed"/>
        <w:tblCellMar>
          <w:top w:w="28" w:type="dxa"/>
          <w:left w:w="57" w:type="dxa"/>
          <w:bottom w:w="28" w:type="dxa"/>
          <w:right w:w="85" w:type="dxa"/>
        </w:tblCellMar>
        <w:tblLook w:val="04A0" w:firstRow="1" w:lastRow="0" w:firstColumn="1" w:lastColumn="0" w:noHBand="0" w:noVBand="1"/>
      </w:tblPr>
      <w:tblGrid>
        <w:gridCol w:w="1843"/>
        <w:gridCol w:w="2268"/>
        <w:gridCol w:w="4677"/>
      </w:tblGrid>
      <w:tr w:rsidR="00CD6250" w:rsidRPr="004D49C2" w14:paraId="0D665567" w14:textId="77777777" w:rsidTr="0032792A">
        <w:trPr>
          <w:tblHeader/>
        </w:trPr>
        <w:tc>
          <w:tcPr>
            <w:tcW w:w="1843" w:type="dxa"/>
            <w:vAlign w:val="center"/>
          </w:tcPr>
          <w:p w14:paraId="1DC474CE" w14:textId="77777777" w:rsidR="007F35A2" w:rsidRPr="004D49C2" w:rsidRDefault="007F35A2" w:rsidP="007F35A2">
            <w:pPr>
              <w:spacing w:line="320" w:lineRule="exact"/>
              <w:jc w:val="center"/>
              <w:rPr>
                <w:rFonts w:asciiTheme="majorEastAsia" w:eastAsiaTheme="majorEastAsia" w:hAnsiTheme="majorEastAsia" w:cs="Arial Unicode MS"/>
                <w:color w:val="000000" w:themeColor="text1"/>
                <w:szCs w:val="24"/>
              </w:rPr>
            </w:pPr>
            <w:r w:rsidRPr="004D49C2">
              <w:rPr>
                <w:rFonts w:asciiTheme="majorEastAsia" w:eastAsiaTheme="majorEastAsia" w:hAnsiTheme="majorEastAsia" w:hint="eastAsia"/>
                <w:color w:val="000000" w:themeColor="text1"/>
                <w:szCs w:val="24"/>
              </w:rPr>
              <w:t>工作計畫名稱</w:t>
            </w:r>
          </w:p>
        </w:tc>
        <w:tc>
          <w:tcPr>
            <w:tcW w:w="2268" w:type="dxa"/>
            <w:vAlign w:val="center"/>
          </w:tcPr>
          <w:p w14:paraId="14C1CB12" w14:textId="77777777" w:rsidR="007F35A2" w:rsidRPr="004D49C2" w:rsidRDefault="007F35A2" w:rsidP="00896EDF">
            <w:pPr>
              <w:spacing w:line="320" w:lineRule="exact"/>
              <w:jc w:val="center"/>
              <w:rPr>
                <w:rFonts w:asciiTheme="majorEastAsia" w:eastAsiaTheme="majorEastAsia" w:hAnsiTheme="majorEastAsia"/>
                <w:color w:val="000000" w:themeColor="text1"/>
                <w:szCs w:val="24"/>
              </w:rPr>
            </w:pPr>
            <w:r w:rsidRPr="004D49C2">
              <w:rPr>
                <w:rFonts w:asciiTheme="majorEastAsia" w:eastAsiaTheme="majorEastAsia" w:hAnsiTheme="majorEastAsia" w:hint="eastAsia"/>
                <w:color w:val="000000" w:themeColor="text1"/>
                <w:szCs w:val="24"/>
              </w:rPr>
              <w:t>重要計畫項目</w:t>
            </w:r>
          </w:p>
        </w:tc>
        <w:tc>
          <w:tcPr>
            <w:tcW w:w="4677" w:type="dxa"/>
            <w:vAlign w:val="center"/>
          </w:tcPr>
          <w:p w14:paraId="699828E9" w14:textId="77777777" w:rsidR="007F35A2" w:rsidRPr="004D49C2" w:rsidRDefault="007F35A2" w:rsidP="004A7B6A">
            <w:pPr>
              <w:spacing w:line="320" w:lineRule="exact"/>
              <w:ind w:left="227" w:right="227"/>
              <w:jc w:val="center"/>
              <w:rPr>
                <w:rFonts w:asciiTheme="majorEastAsia" w:eastAsiaTheme="majorEastAsia" w:hAnsiTheme="majorEastAsia" w:cs="Arial Unicode MS"/>
                <w:color w:val="000000" w:themeColor="text1"/>
                <w:szCs w:val="24"/>
              </w:rPr>
            </w:pPr>
            <w:r w:rsidRPr="004D49C2">
              <w:rPr>
                <w:rFonts w:asciiTheme="majorEastAsia" w:eastAsiaTheme="majorEastAsia" w:hAnsiTheme="majorEastAsia" w:hint="eastAsia"/>
                <w:color w:val="000000" w:themeColor="text1"/>
                <w:szCs w:val="24"/>
              </w:rPr>
              <w:t>實施內容</w:t>
            </w:r>
          </w:p>
        </w:tc>
      </w:tr>
      <w:tr w:rsidR="00CD6250" w:rsidRPr="004D49C2" w14:paraId="63FB59CC" w14:textId="77777777" w:rsidTr="0032792A">
        <w:tc>
          <w:tcPr>
            <w:tcW w:w="1843" w:type="dxa"/>
            <w:vMerge w:val="restart"/>
          </w:tcPr>
          <w:p w14:paraId="29E71355" w14:textId="77777777" w:rsidR="004C1F39" w:rsidRPr="004D49C2" w:rsidRDefault="004C1F39" w:rsidP="00641729">
            <w:pPr>
              <w:spacing w:line="320" w:lineRule="exact"/>
              <w:rPr>
                <w:rFonts w:asciiTheme="majorEastAsia" w:eastAsiaTheme="majorEastAsia" w:hAnsiTheme="majorEastAsia"/>
                <w:color w:val="000000" w:themeColor="text1"/>
                <w:szCs w:val="24"/>
              </w:rPr>
            </w:pPr>
            <w:r w:rsidRPr="004D49C2">
              <w:rPr>
                <w:rFonts w:asciiTheme="majorEastAsia" w:eastAsiaTheme="majorEastAsia" w:hAnsiTheme="majorEastAsia" w:hint="eastAsia"/>
                <w:color w:val="000000" w:themeColor="text1"/>
                <w:szCs w:val="24"/>
              </w:rPr>
              <w:t>一、一般行政</w:t>
            </w:r>
          </w:p>
        </w:tc>
        <w:tc>
          <w:tcPr>
            <w:tcW w:w="2268" w:type="dxa"/>
          </w:tcPr>
          <w:p w14:paraId="20DD5F39" w14:textId="77777777" w:rsidR="004C1F39" w:rsidRPr="004D49C2" w:rsidRDefault="004C1F39" w:rsidP="00641729">
            <w:pPr>
              <w:spacing w:line="320" w:lineRule="exact"/>
              <w:ind w:left="482" w:hanging="482"/>
              <w:rPr>
                <w:rFonts w:asciiTheme="majorEastAsia" w:eastAsiaTheme="majorEastAsia" w:hAnsiTheme="majorEastAsia"/>
                <w:color w:val="000000" w:themeColor="text1"/>
                <w:szCs w:val="24"/>
              </w:rPr>
            </w:pPr>
            <w:r w:rsidRPr="004D49C2">
              <w:rPr>
                <w:rFonts w:asciiTheme="majorEastAsia" w:eastAsiaTheme="majorEastAsia" w:hAnsiTheme="majorEastAsia" w:hint="eastAsia"/>
                <w:color w:val="000000" w:themeColor="text1"/>
                <w:szCs w:val="24"/>
              </w:rPr>
              <w:t>一、</w:t>
            </w:r>
            <w:r w:rsidRPr="004D49C2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4"/>
              </w:rPr>
              <w:t>基本行政工作維持</w:t>
            </w:r>
          </w:p>
        </w:tc>
        <w:tc>
          <w:tcPr>
            <w:tcW w:w="4677" w:type="dxa"/>
          </w:tcPr>
          <w:p w14:paraId="679AE226" w14:textId="4E9257FA" w:rsidR="00CE6024" w:rsidRPr="004D49C2" w:rsidRDefault="00843C9E" w:rsidP="00641729">
            <w:pPr>
              <w:pStyle w:val="af"/>
              <w:numPr>
                <w:ilvl w:val="0"/>
                <w:numId w:val="1"/>
              </w:numPr>
              <w:tabs>
                <w:tab w:val="left" w:pos="482"/>
              </w:tabs>
              <w:spacing w:line="320" w:lineRule="exact"/>
              <w:ind w:leftChars="0" w:left="527" w:rightChars="20" w:right="48" w:hanging="482"/>
              <w:jc w:val="both"/>
              <w:rPr>
                <w:rFonts w:asciiTheme="majorEastAsia" w:eastAsiaTheme="majorEastAsia" w:hAnsiTheme="majorEastAsia" w:cs="Arial Unicode MS"/>
                <w:color w:val="000000" w:themeColor="text1"/>
                <w:szCs w:val="24"/>
              </w:rPr>
            </w:pPr>
            <w:proofErr w:type="gramStart"/>
            <w:r w:rsidRPr="004D49C2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4"/>
              </w:rPr>
              <w:t>賡</w:t>
            </w:r>
            <w:proofErr w:type="gramEnd"/>
            <w:r w:rsidRPr="004D49C2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4"/>
              </w:rPr>
              <w:t>續辦理</w:t>
            </w:r>
            <w:r w:rsidR="00177D5E" w:rsidRPr="004D49C2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4"/>
              </w:rPr>
              <w:t>本府</w:t>
            </w:r>
            <w:r w:rsidR="0099659E" w:rsidRPr="004D49C2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4"/>
              </w:rPr>
              <w:t>建築物</w:t>
            </w:r>
            <w:r w:rsidRPr="004D49C2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4"/>
              </w:rPr>
              <w:t>維護</w:t>
            </w:r>
            <w:r w:rsidR="0099659E" w:rsidRPr="004D49C2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4"/>
              </w:rPr>
              <w:t>及</w:t>
            </w:r>
            <w:proofErr w:type="gramStart"/>
            <w:r w:rsidR="0099659E" w:rsidRPr="004D49C2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4"/>
              </w:rPr>
              <w:t>汰</w:t>
            </w:r>
            <w:proofErr w:type="gramEnd"/>
            <w:r w:rsidR="0099659E" w:rsidRPr="004D49C2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4"/>
              </w:rPr>
              <w:t>換老舊設備。</w:t>
            </w:r>
          </w:p>
          <w:p w14:paraId="3BE2C0D8" w14:textId="77777777" w:rsidR="00CE6024" w:rsidRPr="004D49C2" w:rsidRDefault="00CE6024" w:rsidP="00641729">
            <w:pPr>
              <w:pStyle w:val="af"/>
              <w:numPr>
                <w:ilvl w:val="0"/>
                <w:numId w:val="1"/>
              </w:numPr>
              <w:tabs>
                <w:tab w:val="left" w:pos="482"/>
              </w:tabs>
              <w:spacing w:line="320" w:lineRule="exact"/>
              <w:ind w:leftChars="0" w:left="527" w:rightChars="20" w:right="48" w:hanging="482"/>
              <w:jc w:val="both"/>
              <w:rPr>
                <w:rFonts w:asciiTheme="majorEastAsia" w:eastAsiaTheme="majorEastAsia" w:hAnsiTheme="majorEastAsia" w:cs="Arial Unicode MS"/>
                <w:color w:val="000000" w:themeColor="text1"/>
                <w:szCs w:val="24"/>
              </w:rPr>
            </w:pPr>
            <w:r w:rsidRPr="004D49C2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4"/>
              </w:rPr>
              <w:t>開</w:t>
            </w:r>
            <w:r w:rsidRPr="004D49C2">
              <w:rPr>
                <w:rFonts w:asciiTheme="majorEastAsia" w:eastAsiaTheme="majorEastAsia" w:hAnsiTheme="majorEastAsia" w:cs="Arial Unicode MS"/>
                <w:color w:val="000000" w:themeColor="text1"/>
                <w:szCs w:val="24"/>
              </w:rPr>
              <w:t>放民</w:t>
            </w:r>
            <w:r w:rsidRPr="004D49C2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4"/>
              </w:rPr>
              <w:t>眾</w:t>
            </w:r>
            <w:r w:rsidRPr="004D49C2">
              <w:rPr>
                <w:rFonts w:asciiTheme="majorEastAsia" w:eastAsiaTheme="majorEastAsia" w:hAnsiTheme="majorEastAsia" w:cs="Arial Unicode MS"/>
                <w:color w:val="000000" w:themeColor="text1"/>
                <w:szCs w:val="24"/>
              </w:rPr>
              <w:t>參觀展場</w:t>
            </w:r>
            <w:r w:rsidRPr="004D49C2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4"/>
              </w:rPr>
              <w:t>更</w:t>
            </w:r>
            <w:r w:rsidRPr="004D49C2">
              <w:rPr>
                <w:rFonts w:asciiTheme="majorEastAsia" w:eastAsiaTheme="majorEastAsia" w:hAnsiTheme="majorEastAsia" w:cs="Arial Unicode MS"/>
                <w:color w:val="000000" w:themeColor="text1"/>
                <w:szCs w:val="24"/>
              </w:rPr>
              <w:t>新</w:t>
            </w:r>
            <w:r w:rsidR="003003D9" w:rsidRPr="004D49C2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4"/>
              </w:rPr>
              <w:t>及維護</w:t>
            </w:r>
            <w:r w:rsidRPr="004D49C2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4"/>
              </w:rPr>
              <w:t>。</w:t>
            </w:r>
          </w:p>
          <w:p w14:paraId="050CEDAC" w14:textId="08F2A2FA" w:rsidR="004C1F39" w:rsidRPr="004D49C2" w:rsidRDefault="00C30A22" w:rsidP="00641729">
            <w:pPr>
              <w:pStyle w:val="af"/>
              <w:numPr>
                <w:ilvl w:val="0"/>
                <w:numId w:val="1"/>
              </w:numPr>
              <w:tabs>
                <w:tab w:val="left" w:pos="482"/>
              </w:tabs>
              <w:spacing w:line="320" w:lineRule="exact"/>
              <w:ind w:leftChars="0" w:left="527" w:rightChars="20" w:right="48" w:hanging="482"/>
              <w:jc w:val="both"/>
              <w:rPr>
                <w:rFonts w:asciiTheme="majorEastAsia" w:eastAsiaTheme="majorEastAsia" w:hAnsiTheme="majorEastAsia" w:cs="Arial Unicode MS"/>
                <w:color w:val="000000" w:themeColor="text1"/>
                <w:szCs w:val="24"/>
              </w:rPr>
            </w:pPr>
            <w:r w:rsidRPr="004D49C2">
              <w:rPr>
                <w:rFonts w:asciiTheme="majorEastAsia" w:eastAsiaTheme="majorEastAsia" w:hAnsiTheme="majorEastAsia" w:cs="Arial Unicode MS" w:hint="eastAsia"/>
                <w:color w:val="000000" w:themeColor="text1"/>
                <w:spacing w:val="8"/>
                <w:szCs w:val="24"/>
              </w:rPr>
              <w:t>辦理總統警衛室駐地營舍基本</w:t>
            </w:r>
            <w:r w:rsidR="009C0B9A" w:rsidRPr="004D49C2">
              <w:rPr>
                <w:rFonts w:asciiTheme="majorEastAsia" w:eastAsiaTheme="majorEastAsia" w:hAnsiTheme="majorEastAsia" w:cs="Arial Unicode MS" w:hint="eastAsia"/>
                <w:color w:val="000000" w:themeColor="text1"/>
                <w:spacing w:val="8"/>
                <w:szCs w:val="24"/>
              </w:rPr>
              <w:t>維護</w:t>
            </w:r>
            <w:r w:rsidRPr="004D49C2">
              <w:rPr>
                <w:rFonts w:asciiTheme="majorEastAsia" w:eastAsiaTheme="majorEastAsia" w:hAnsiTheme="majorEastAsia" w:cs="Arial Unicode MS" w:hint="eastAsia"/>
                <w:color w:val="000000" w:themeColor="text1"/>
                <w:spacing w:val="8"/>
                <w:szCs w:val="24"/>
              </w:rPr>
              <w:t>保養</w:t>
            </w:r>
            <w:r w:rsidR="003C2E39" w:rsidRPr="004D49C2">
              <w:rPr>
                <w:rFonts w:asciiTheme="majorEastAsia" w:eastAsiaTheme="majorEastAsia" w:hAnsiTheme="majorEastAsia" w:cs="Arial Unicode MS" w:hint="eastAsia"/>
                <w:color w:val="000000" w:themeColor="text1"/>
                <w:spacing w:val="8"/>
                <w:szCs w:val="24"/>
              </w:rPr>
              <w:t>及</w:t>
            </w:r>
            <w:r w:rsidR="004A2674" w:rsidRPr="004D49C2">
              <w:rPr>
                <w:rFonts w:asciiTheme="majorEastAsia" w:eastAsiaTheme="majorEastAsia" w:hAnsiTheme="majorEastAsia" w:cs="Arial Unicode MS" w:hint="eastAsia"/>
                <w:color w:val="000000" w:themeColor="text1"/>
                <w:spacing w:val="8"/>
                <w:szCs w:val="24"/>
              </w:rPr>
              <w:t>修繕</w:t>
            </w:r>
            <w:r w:rsidRPr="004D49C2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4"/>
              </w:rPr>
              <w:t>。</w:t>
            </w:r>
          </w:p>
          <w:p w14:paraId="5C0692BC" w14:textId="6E642E93" w:rsidR="00F41FB3" w:rsidRPr="004D49C2" w:rsidRDefault="003C2E39" w:rsidP="00641729">
            <w:pPr>
              <w:pStyle w:val="af"/>
              <w:numPr>
                <w:ilvl w:val="0"/>
                <w:numId w:val="1"/>
              </w:numPr>
              <w:tabs>
                <w:tab w:val="left" w:pos="482"/>
              </w:tabs>
              <w:spacing w:line="320" w:lineRule="exact"/>
              <w:ind w:leftChars="0" w:left="527" w:rightChars="20" w:right="48" w:hanging="482"/>
              <w:jc w:val="both"/>
              <w:rPr>
                <w:rFonts w:asciiTheme="majorEastAsia" w:eastAsiaTheme="majorEastAsia" w:hAnsiTheme="majorEastAsia" w:cs="Arial Unicode MS"/>
                <w:color w:val="000000" w:themeColor="text1"/>
                <w:szCs w:val="24"/>
              </w:rPr>
            </w:pPr>
            <w:r w:rsidRPr="004D49C2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4"/>
              </w:rPr>
              <w:t>辦理</w:t>
            </w:r>
            <w:r w:rsidR="005B2222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4"/>
              </w:rPr>
              <w:t>本</w:t>
            </w:r>
            <w:r w:rsidRPr="004D49C2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4"/>
              </w:rPr>
              <w:t>府警衛區域各項安全管制系統維護保養、</w:t>
            </w:r>
            <w:proofErr w:type="gramStart"/>
            <w:r w:rsidRPr="004D49C2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4"/>
              </w:rPr>
              <w:t>汰</w:t>
            </w:r>
            <w:proofErr w:type="gramEnd"/>
            <w:r w:rsidRPr="004D49C2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4"/>
              </w:rPr>
              <w:t>換X光行李檢查儀</w:t>
            </w:r>
            <w:r w:rsidR="004A2674" w:rsidRPr="004D49C2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4"/>
              </w:rPr>
              <w:t>。</w:t>
            </w:r>
          </w:p>
          <w:p w14:paraId="154B7CE3" w14:textId="1ACBCA9F" w:rsidR="004A2674" w:rsidRPr="004D49C2" w:rsidRDefault="003C2E39" w:rsidP="00641729">
            <w:pPr>
              <w:pStyle w:val="af"/>
              <w:numPr>
                <w:ilvl w:val="0"/>
                <w:numId w:val="1"/>
              </w:numPr>
              <w:tabs>
                <w:tab w:val="left" w:pos="482"/>
              </w:tabs>
              <w:spacing w:line="320" w:lineRule="exact"/>
              <w:ind w:leftChars="0" w:left="527" w:rightChars="20" w:right="48" w:hanging="482"/>
              <w:jc w:val="both"/>
              <w:rPr>
                <w:rFonts w:asciiTheme="majorEastAsia" w:eastAsiaTheme="majorEastAsia" w:hAnsiTheme="majorEastAsia" w:cs="Arial Unicode MS"/>
                <w:color w:val="000000" w:themeColor="text1"/>
                <w:szCs w:val="24"/>
              </w:rPr>
            </w:pPr>
            <w:r w:rsidRPr="004D49C2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4"/>
              </w:rPr>
              <w:t>辦理</w:t>
            </w:r>
            <w:proofErr w:type="gramStart"/>
            <w:r w:rsidRPr="004D49C2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4"/>
              </w:rPr>
              <w:t>侍</w:t>
            </w:r>
            <w:proofErr w:type="gramEnd"/>
            <w:r w:rsidRPr="004D49C2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4"/>
              </w:rPr>
              <w:t>警衛人員訓練器材</w:t>
            </w:r>
            <w:proofErr w:type="gramStart"/>
            <w:r w:rsidRPr="004D49C2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4"/>
              </w:rPr>
              <w:t>汰</w:t>
            </w:r>
            <w:proofErr w:type="gramEnd"/>
            <w:r w:rsidRPr="004D49C2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4"/>
              </w:rPr>
              <w:t>換及維護保養。</w:t>
            </w:r>
          </w:p>
          <w:p w14:paraId="0338196E" w14:textId="77777777" w:rsidR="00F41FB3" w:rsidRPr="004D49C2" w:rsidRDefault="00F346E9" w:rsidP="00641729">
            <w:pPr>
              <w:pStyle w:val="af"/>
              <w:numPr>
                <w:ilvl w:val="0"/>
                <w:numId w:val="1"/>
              </w:numPr>
              <w:tabs>
                <w:tab w:val="left" w:pos="482"/>
              </w:tabs>
              <w:spacing w:line="320" w:lineRule="exact"/>
              <w:ind w:leftChars="0" w:left="527" w:rightChars="20" w:right="48" w:hanging="482"/>
              <w:jc w:val="both"/>
              <w:rPr>
                <w:rFonts w:asciiTheme="majorEastAsia" w:eastAsiaTheme="majorEastAsia" w:hAnsiTheme="majorEastAsia" w:cs="Arial Unicode MS"/>
                <w:color w:val="000000" w:themeColor="text1"/>
                <w:szCs w:val="24"/>
              </w:rPr>
            </w:pPr>
            <w:r w:rsidRPr="004D49C2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4"/>
              </w:rPr>
              <w:t>舉辦</w:t>
            </w:r>
            <w:r w:rsidRPr="004D49C2">
              <w:rPr>
                <w:rFonts w:asciiTheme="majorEastAsia" w:eastAsiaTheme="majorEastAsia" w:hAnsiTheme="majorEastAsia" w:cs="Arial Unicode MS"/>
                <w:color w:val="000000" w:themeColor="text1"/>
                <w:szCs w:val="24"/>
              </w:rPr>
              <w:t>總統府音樂會</w:t>
            </w:r>
            <w:r w:rsidRPr="004D49C2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4"/>
              </w:rPr>
              <w:t>。</w:t>
            </w:r>
          </w:p>
          <w:p w14:paraId="1A34505A" w14:textId="116BA222" w:rsidR="00182045" w:rsidRPr="004D49C2" w:rsidRDefault="00880004" w:rsidP="00641729">
            <w:pPr>
              <w:pStyle w:val="af"/>
              <w:numPr>
                <w:ilvl w:val="0"/>
                <w:numId w:val="1"/>
              </w:numPr>
              <w:tabs>
                <w:tab w:val="left" w:pos="482"/>
              </w:tabs>
              <w:spacing w:line="320" w:lineRule="exact"/>
              <w:ind w:leftChars="0" w:left="527" w:rightChars="20" w:right="48" w:hanging="482"/>
              <w:jc w:val="both"/>
              <w:rPr>
                <w:strike/>
                <w:color w:val="000000" w:themeColor="text1"/>
              </w:rPr>
            </w:pPr>
            <w:r w:rsidRPr="004D49C2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4"/>
              </w:rPr>
              <w:t>檔案數位</w:t>
            </w:r>
            <w:r w:rsidR="00232B2C" w:rsidRPr="004D49C2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4"/>
              </w:rPr>
              <w:t>典藏掃描建檔</w:t>
            </w:r>
            <w:r w:rsidRPr="004D49C2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4"/>
              </w:rPr>
              <w:t>。</w:t>
            </w:r>
          </w:p>
        </w:tc>
      </w:tr>
      <w:tr w:rsidR="00CD6250" w:rsidRPr="004D49C2" w14:paraId="1DB78B7D" w14:textId="77777777" w:rsidTr="002B2B20">
        <w:trPr>
          <w:trHeight w:val="5598"/>
        </w:trPr>
        <w:tc>
          <w:tcPr>
            <w:tcW w:w="1843" w:type="dxa"/>
            <w:vMerge/>
          </w:tcPr>
          <w:p w14:paraId="3CB0D46E" w14:textId="77777777" w:rsidR="004C1F39" w:rsidRPr="004D49C2" w:rsidRDefault="004C1F39" w:rsidP="00641729">
            <w:pPr>
              <w:spacing w:line="320" w:lineRule="exact"/>
              <w:rPr>
                <w:rFonts w:asciiTheme="majorEastAsia" w:eastAsiaTheme="majorEastAsia" w:hAnsiTheme="majorEastAsia"/>
                <w:color w:val="000000" w:themeColor="text1"/>
                <w:szCs w:val="24"/>
              </w:rPr>
            </w:pPr>
          </w:p>
        </w:tc>
        <w:tc>
          <w:tcPr>
            <w:tcW w:w="2268" w:type="dxa"/>
          </w:tcPr>
          <w:p w14:paraId="66D25A53" w14:textId="77777777" w:rsidR="004C1F39" w:rsidRPr="004D49C2" w:rsidRDefault="004C1F39" w:rsidP="00641729">
            <w:pPr>
              <w:spacing w:line="320" w:lineRule="exact"/>
              <w:ind w:left="482" w:hanging="482"/>
              <w:rPr>
                <w:rFonts w:asciiTheme="majorEastAsia" w:eastAsiaTheme="majorEastAsia" w:hAnsiTheme="majorEastAsia"/>
                <w:color w:val="000000" w:themeColor="text1"/>
                <w:szCs w:val="24"/>
              </w:rPr>
            </w:pPr>
            <w:r w:rsidRPr="004D49C2">
              <w:rPr>
                <w:rFonts w:asciiTheme="majorEastAsia" w:eastAsiaTheme="majorEastAsia" w:hAnsiTheme="majorEastAsia" w:hint="eastAsia"/>
                <w:color w:val="000000" w:themeColor="text1"/>
                <w:szCs w:val="24"/>
              </w:rPr>
              <w:t>二、</w:t>
            </w:r>
            <w:r w:rsidRPr="004D49C2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4"/>
              </w:rPr>
              <w:t>資訊行政工作維持</w:t>
            </w:r>
          </w:p>
        </w:tc>
        <w:tc>
          <w:tcPr>
            <w:tcW w:w="4677" w:type="dxa"/>
          </w:tcPr>
          <w:p w14:paraId="0372B939" w14:textId="65163EF0" w:rsidR="00C653A0" w:rsidRPr="004D49C2" w:rsidRDefault="00592ADD" w:rsidP="00641729">
            <w:pPr>
              <w:pStyle w:val="af"/>
              <w:numPr>
                <w:ilvl w:val="0"/>
                <w:numId w:val="3"/>
              </w:numPr>
              <w:tabs>
                <w:tab w:val="left" w:pos="482"/>
              </w:tabs>
              <w:spacing w:line="320" w:lineRule="exact"/>
              <w:ind w:leftChars="0" w:left="527" w:rightChars="20" w:right="48" w:hanging="482"/>
              <w:jc w:val="both"/>
              <w:rPr>
                <w:rFonts w:asciiTheme="majorEastAsia" w:eastAsiaTheme="majorEastAsia" w:hAnsiTheme="majorEastAsia" w:cs="Arial Unicode MS"/>
                <w:color w:val="000000" w:themeColor="text1"/>
                <w:szCs w:val="24"/>
              </w:rPr>
            </w:pPr>
            <w:r w:rsidRPr="004D49C2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4"/>
              </w:rPr>
              <w:t>強化資安全面升級，因應Windows 10終止產品延伸支援，</w:t>
            </w:r>
            <w:proofErr w:type="gramStart"/>
            <w:r w:rsidRPr="004D49C2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4"/>
              </w:rPr>
              <w:t>採</w:t>
            </w:r>
            <w:proofErr w:type="gramEnd"/>
            <w:r w:rsidRPr="004D49C2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4"/>
              </w:rPr>
              <w:t>分年</w:t>
            </w:r>
            <w:proofErr w:type="gramStart"/>
            <w:r w:rsidRPr="004D49C2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4"/>
              </w:rPr>
              <w:t>汰</w:t>
            </w:r>
            <w:proofErr w:type="gramEnd"/>
            <w:r w:rsidRPr="004D49C2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4"/>
              </w:rPr>
              <w:t>換個人電腦，</w:t>
            </w:r>
            <w:r w:rsidR="00B2662F" w:rsidRPr="004D49C2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4"/>
              </w:rPr>
              <w:t>以</w:t>
            </w:r>
            <w:r w:rsidRPr="004D49C2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4"/>
              </w:rPr>
              <w:t>提升整體作業綜效，並強化端點防護能力。</w:t>
            </w:r>
          </w:p>
          <w:p w14:paraId="0DEB3750" w14:textId="0E75F969" w:rsidR="009F2AD5" w:rsidRPr="004D49C2" w:rsidRDefault="00592ADD" w:rsidP="00641729">
            <w:pPr>
              <w:pStyle w:val="af"/>
              <w:numPr>
                <w:ilvl w:val="0"/>
                <w:numId w:val="3"/>
              </w:numPr>
              <w:tabs>
                <w:tab w:val="left" w:pos="482"/>
              </w:tabs>
              <w:spacing w:line="320" w:lineRule="exact"/>
              <w:ind w:leftChars="0" w:left="527" w:rightChars="20" w:right="48" w:hanging="482"/>
              <w:jc w:val="both"/>
              <w:rPr>
                <w:rFonts w:asciiTheme="majorEastAsia" w:eastAsiaTheme="majorEastAsia" w:hAnsiTheme="majorEastAsia" w:cs="Arial Unicode MS"/>
                <w:color w:val="000000" w:themeColor="text1"/>
                <w:szCs w:val="24"/>
              </w:rPr>
            </w:pPr>
            <w:r w:rsidRPr="004D49C2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4"/>
              </w:rPr>
              <w:t>配合政府零信任網路安全戰略，導入零信任存取架構，優先建立身分鑑別機制，以</w:t>
            </w:r>
            <w:proofErr w:type="gramStart"/>
            <w:r w:rsidRPr="004D49C2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4"/>
              </w:rPr>
              <w:t>降低資安風險</w:t>
            </w:r>
            <w:proofErr w:type="gramEnd"/>
            <w:r w:rsidRPr="004D49C2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4"/>
              </w:rPr>
              <w:t>。</w:t>
            </w:r>
          </w:p>
          <w:p w14:paraId="0AED1E21" w14:textId="4FAA7EC5" w:rsidR="00BA328C" w:rsidRPr="004D49C2" w:rsidRDefault="00592ADD" w:rsidP="00641729">
            <w:pPr>
              <w:pStyle w:val="af"/>
              <w:numPr>
                <w:ilvl w:val="0"/>
                <w:numId w:val="3"/>
              </w:numPr>
              <w:tabs>
                <w:tab w:val="left" w:pos="482"/>
              </w:tabs>
              <w:spacing w:line="320" w:lineRule="exact"/>
              <w:ind w:leftChars="0" w:left="527" w:rightChars="20" w:right="48" w:hanging="482"/>
              <w:jc w:val="both"/>
              <w:rPr>
                <w:rFonts w:asciiTheme="majorEastAsia" w:eastAsiaTheme="majorEastAsia" w:hAnsiTheme="majorEastAsia" w:cs="Arial Unicode MS"/>
                <w:color w:val="000000" w:themeColor="text1"/>
                <w:szCs w:val="24"/>
              </w:rPr>
            </w:pPr>
            <w:proofErr w:type="gramStart"/>
            <w:r w:rsidRPr="004D49C2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4"/>
              </w:rPr>
              <w:t>賡</w:t>
            </w:r>
            <w:proofErr w:type="gramEnd"/>
            <w:r w:rsidRPr="004D49C2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4"/>
              </w:rPr>
              <w:t>續辦理資訊機房整建工程，期建立節能、安全</w:t>
            </w:r>
            <w:r w:rsidR="00B2662F" w:rsidRPr="004D49C2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4"/>
              </w:rPr>
              <w:t>及</w:t>
            </w:r>
            <w:r w:rsidRPr="004D49C2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4"/>
              </w:rPr>
              <w:t>環保之現代化機房。</w:t>
            </w:r>
          </w:p>
          <w:p w14:paraId="2EDFFE3E" w14:textId="4673A57F" w:rsidR="003D548C" w:rsidRPr="004D49C2" w:rsidRDefault="00592ADD" w:rsidP="00641729">
            <w:pPr>
              <w:pStyle w:val="af"/>
              <w:numPr>
                <w:ilvl w:val="0"/>
                <w:numId w:val="3"/>
              </w:numPr>
              <w:tabs>
                <w:tab w:val="left" w:pos="482"/>
              </w:tabs>
              <w:spacing w:line="320" w:lineRule="exact"/>
              <w:ind w:leftChars="0" w:left="527" w:rightChars="20" w:right="48" w:hanging="482"/>
              <w:jc w:val="both"/>
              <w:rPr>
                <w:rFonts w:asciiTheme="majorEastAsia" w:eastAsiaTheme="majorEastAsia" w:hAnsiTheme="majorEastAsia" w:cs="Arial Unicode MS"/>
                <w:color w:val="000000" w:themeColor="text1"/>
                <w:szCs w:val="24"/>
              </w:rPr>
            </w:pPr>
            <w:proofErr w:type="gramStart"/>
            <w:r w:rsidRPr="004D49C2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4"/>
              </w:rPr>
              <w:t>賡</w:t>
            </w:r>
            <w:proofErr w:type="gramEnd"/>
            <w:r w:rsidRPr="004D49C2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4"/>
              </w:rPr>
              <w:t>續辦理辦公室自動化系統建置案，強化資訊平台暨重建資訊應用系統，以提升行政效率、系統安全及韌性。</w:t>
            </w:r>
          </w:p>
          <w:p w14:paraId="62294D10" w14:textId="5D511FB0" w:rsidR="00BA1E63" w:rsidRPr="004D49C2" w:rsidRDefault="00721335" w:rsidP="00641729">
            <w:pPr>
              <w:pStyle w:val="af"/>
              <w:numPr>
                <w:ilvl w:val="0"/>
                <w:numId w:val="3"/>
              </w:numPr>
              <w:tabs>
                <w:tab w:val="left" w:pos="482"/>
              </w:tabs>
              <w:spacing w:line="320" w:lineRule="exact"/>
              <w:ind w:leftChars="0" w:left="527" w:rightChars="20" w:right="48" w:hanging="482"/>
              <w:jc w:val="both"/>
              <w:rPr>
                <w:rFonts w:asciiTheme="majorEastAsia" w:eastAsiaTheme="majorEastAsia" w:hAnsiTheme="majorEastAsia" w:cs="Arial Unicode MS"/>
                <w:color w:val="000000" w:themeColor="text1"/>
                <w:szCs w:val="24"/>
              </w:rPr>
            </w:pPr>
            <w:proofErr w:type="gramStart"/>
            <w:r w:rsidRPr="004D49C2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4"/>
              </w:rPr>
              <w:t>賡</w:t>
            </w:r>
            <w:proofErr w:type="gramEnd"/>
            <w:r w:rsidR="00DB69A7" w:rsidRPr="004D49C2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4"/>
              </w:rPr>
              <w:t>續</w:t>
            </w:r>
            <w:r w:rsidR="00BA1E63" w:rsidRPr="004D49C2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4"/>
              </w:rPr>
              <w:t>辦理資訊安全管理系統驗證、規劃與管理資通安全維護計畫、個人資料保護及</w:t>
            </w:r>
            <w:proofErr w:type="gramStart"/>
            <w:r w:rsidR="00BA1E63" w:rsidRPr="004D49C2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4"/>
              </w:rPr>
              <w:t>資訊資安教育</w:t>
            </w:r>
            <w:proofErr w:type="gramEnd"/>
            <w:r w:rsidR="00BA1E63" w:rsidRPr="004D49C2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4"/>
              </w:rPr>
              <w:t>訓練。</w:t>
            </w:r>
          </w:p>
          <w:p w14:paraId="49E97EF0" w14:textId="4480D235" w:rsidR="004C1F39" w:rsidRPr="004D49C2" w:rsidRDefault="00BA328C" w:rsidP="00641729">
            <w:pPr>
              <w:pStyle w:val="af"/>
              <w:numPr>
                <w:ilvl w:val="0"/>
                <w:numId w:val="3"/>
              </w:numPr>
              <w:tabs>
                <w:tab w:val="left" w:pos="482"/>
              </w:tabs>
              <w:spacing w:line="320" w:lineRule="exact"/>
              <w:ind w:leftChars="0" w:left="527" w:rightChars="20" w:right="48" w:hanging="482"/>
              <w:jc w:val="both"/>
              <w:rPr>
                <w:rFonts w:asciiTheme="majorEastAsia" w:eastAsiaTheme="majorEastAsia" w:hAnsiTheme="majorEastAsia" w:cs="Arial Unicode MS"/>
                <w:color w:val="000000" w:themeColor="text1"/>
                <w:szCs w:val="24"/>
              </w:rPr>
            </w:pPr>
            <w:r w:rsidRPr="004D49C2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4"/>
              </w:rPr>
              <w:t>精進</w:t>
            </w:r>
            <w:r w:rsidR="00B2662F" w:rsidRPr="004D49C2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4"/>
              </w:rPr>
              <w:t>及</w:t>
            </w:r>
            <w:r w:rsidRPr="004D49C2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4"/>
              </w:rPr>
              <w:t>強化縱深防禦機制，</w:t>
            </w:r>
            <w:r w:rsidR="00721335" w:rsidRPr="004D49C2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4"/>
              </w:rPr>
              <w:t>布</w:t>
            </w:r>
            <w:r w:rsidRPr="004D49C2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4"/>
              </w:rPr>
              <w:t>建端點進階威脅防護機制、</w:t>
            </w:r>
            <w:proofErr w:type="gramStart"/>
            <w:r w:rsidRPr="004D49C2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4"/>
              </w:rPr>
              <w:t>閘道型進階</w:t>
            </w:r>
            <w:proofErr w:type="gramEnd"/>
            <w:r w:rsidRPr="004D49C2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4"/>
              </w:rPr>
              <w:t>威脅流量攻擊檢測機制，並持續維持</w:t>
            </w:r>
            <w:proofErr w:type="gramStart"/>
            <w:r w:rsidRPr="004D49C2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4"/>
              </w:rPr>
              <w:t>各項資安防護</w:t>
            </w:r>
            <w:proofErr w:type="gramEnd"/>
            <w:r w:rsidRPr="004D49C2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4"/>
              </w:rPr>
              <w:t>機制有效性。</w:t>
            </w:r>
          </w:p>
        </w:tc>
      </w:tr>
      <w:tr w:rsidR="00CD6250" w:rsidRPr="004D49C2" w14:paraId="3D9DE025" w14:textId="77777777" w:rsidTr="002B2B20">
        <w:trPr>
          <w:trHeight w:val="1497"/>
        </w:trPr>
        <w:tc>
          <w:tcPr>
            <w:tcW w:w="1843" w:type="dxa"/>
            <w:vMerge/>
          </w:tcPr>
          <w:p w14:paraId="256F0D22" w14:textId="77777777" w:rsidR="004C1F39" w:rsidRPr="004D49C2" w:rsidRDefault="004C1F39" w:rsidP="00641729">
            <w:pPr>
              <w:spacing w:line="320" w:lineRule="exact"/>
              <w:rPr>
                <w:rFonts w:asciiTheme="majorEastAsia" w:eastAsiaTheme="majorEastAsia" w:hAnsiTheme="majorEastAsia"/>
                <w:color w:val="000000" w:themeColor="text1"/>
                <w:szCs w:val="24"/>
              </w:rPr>
            </w:pPr>
          </w:p>
        </w:tc>
        <w:tc>
          <w:tcPr>
            <w:tcW w:w="2268" w:type="dxa"/>
          </w:tcPr>
          <w:p w14:paraId="30579936" w14:textId="77777777" w:rsidR="004C1F39" w:rsidRPr="004D49C2" w:rsidRDefault="004C1F39" w:rsidP="00641729">
            <w:pPr>
              <w:spacing w:line="320" w:lineRule="exact"/>
              <w:ind w:left="465" w:hanging="465"/>
              <w:rPr>
                <w:rFonts w:asciiTheme="majorEastAsia" w:eastAsiaTheme="majorEastAsia" w:hAnsiTheme="majorEastAsia"/>
                <w:color w:val="000000" w:themeColor="text1"/>
                <w:szCs w:val="24"/>
              </w:rPr>
            </w:pPr>
            <w:r w:rsidRPr="004D49C2">
              <w:rPr>
                <w:rFonts w:asciiTheme="majorEastAsia" w:eastAsiaTheme="majorEastAsia" w:hAnsiTheme="majorEastAsia" w:hint="eastAsia"/>
                <w:color w:val="000000" w:themeColor="text1"/>
                <w:szCs w:val="24"/>
              </w:rPr>
              <w:t>三、</w:t>
            </w:r>
            <w:r w:rsidRPr="004D49C2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4"/>
              </w:rPr>
              <w:t>警衛行政工作維持</w:t>
            </w:r>
          </w:p>
        </w:tc>
        <w:tc>
          <w:tcPr>
            <w:tcW w:w="4677" w:type="dxa"/>
          </w:tcPr>
          <w:p w14:paraId="2B9D6783" w14:textId="77777777" w:rsidR="004C1F39" w:rsidRPr="004D49C2" w:rsidRDefault="002A64C5" w:rsidP="00641729">
            <w:pPr>
              <w:pStyle w:val="af"/>
              <w:numPr>
                <w:ilvl w:val="0"/>
                <w:numId w:val="4"/>
              </w:numPr>
              <w:tabs>
                <w:tab w:val="left" w:pos="482"/>
              </w:tabs>
              <w:spacing w:line="320" w:lineRule="exact"/>
              <w:ind w:leftChars="0" w:left="527" w:rightChars="20" w:right="48" w:hanging="482"/>
              <w:jc w:val="both"/>
              <w:rPr>
                <w:rFonts w:asciiTheme="majorEastAsia" w:eastAsiaTheme="majorEastAsia" w:hAnsiTheme="majorEastAsia" w:cs="Arial Unicode MS"/>
                <w:color w:val="000000" w:themeColor="text1"/>
                <w:szCs w:val="24"/>
              </w:rPr>
            </w:pPr>
            <w:r w:rsidRPr="004D49C2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4"/>
              </w:rPr>
              <w:t>辦理</w:t>
            </w:r>
            <w:proofErr w:type="gramStart"/>
            <w:r w:rsidRPr="004D49C2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4"/>
              </w:rPr>
              <w:t>侍</w:t>
            </w:r>
            <w:proofErr w:type="gramEnd"/>
            <w:r w:rsidRPr="004D49C2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4"/>
              </w:rPr>
              <w:t>警衛人員訓練講習。</w:t>
            </w:r>
          </w:p>
          <w:p w14:paraId="5098DD96" w14:textId="77777777" w:rsidR="003007FE" w:rsidRPr="004D49C2" w:rsidRDefault="002A64C5" w:rsidP="00641729">
            <w:pPr>
              <w:pStyle w:val="af"/>
              <w:numPr>
                <w:ilvl w:val="0"/>
                <w:numId w:val="4"/>
              </w:numPr>
              <w:tabs>
                <w:tab w:val="left" w:pos="482"/>
              </w:tabs>
              <w:spacing w:line="320" w:lineRule="exact"/>
              <w:ind w:leftChars="0" w:left="527" w:rightChars="20" w:right="48" w:hanging="482"/>
              <w:jc w:val="both"/>
              <w:rPr>
                <w:rFonts w:asciiTheme="majorEastAsia" w:eastAsiaTheme="majorEastAsia" w:hAnsiTheme="majorEastAsia" w:cs="Arial Unicode MS"/>
                <w:color w:val="000000" w:themeColor="text1"/>
                <w:szCs w:val="24"/>
              </w:rPr>
            </w:pPr>
            <w:r w:rsidRPr="004D49C2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4"/>
              </w:rPr>
              <w:t>執行進出本府人員及物品安全檢查設備操作</w:t>
            </w:r>
            <w:r w:rsidR="000060D1" w:rsidRPr="004D49C2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4"/>
              </w:rPr>
              <w:t>訓練</w:t>
            </w:r>
            <w:r w:rsidRPr="004D49C2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4"/>
              </w:rPr>
              <w:t>。</w:t>
            </w:r>
          </w:p>
          <w:p w14:paraId="1379AAE5" w14:textId="3F37D60F" w:rsidR="003007FE" w:rsidRPr="004D49C2" w:rsidRDefault="009D1990" w:rsidP="00641729">
            <w:pPr>
              <w:pStyle w:val="af"/>
              <w:numPr>
                <w:ilvl w:val="0"/>
                <w:numId w:val="4"/>
              </w:numPr>
              <w:tabs>
                <w:tab w:val="left" w:pos="482"/>
              </w:tabs>
              <w:spacing w:line="320" w:lineRule="exact"/>
              <w:ind w:leftChars="0" w:left="527" w:rightChars="20" w:right="48" w:hanging="482"/>
              <w:jc w:val="both"/>
              <w:rPr>
                <w:color w:val="000000" w:themeColor="text1"/>
              </w:rPr>
            </w:pPr>
            <w:r w:rsidRPr="004D49C2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4"/>
              </w:rPr>
              <w:t>妥備</w:t>
            </w:r>
            <w:r w:rsidR="002A64C5" w:rsidRPr="004D49C2">
              <w:rPr>
                <w:rFonts w:asciiTheme="majorEastAsia" w:eastAsiaTheme="majorEastAsia" w:hAnsiTheme="majorEastAsia" w:cs="Arial Unicode MS"/>
                <w:color w:val="000000" w:themeColor="text1"/>
                <w:szCs w:val="24"/>
              </w:rPr>
              <w:t>總統、副總統至各地視察之警衛安全車用油料。</w:t>
            </w:r>
          </w:p>
        </w:tc>
      </w:tr>
      <w:tr w:rsidR="00CD6250" w:rsidRPr="004D49C2" w14:paraId="699336A1" w14:textId="77777777" w:rsidTr="00867E6F">
        <w:trPr>
          <w:trHeight w:val="292"/>
        </w:trPr>
        <w:tc>
          <w:tcPr>
            <w:tcW w:w="1843" w:type="dxa"/>
          </w:tcPr>
          <w:p w14:paraId="6CACB3D2" w14:textId="77777777" w:rsidR="00CE6024" w:rsidRPr="004D49C2" w:rsidRDefault="00CE6024" w:rsidP="00641729">
            <w:pPr>
              <w:spacing w:line="320" w:lineRule="exact"/>
              <w:rPr>
                <w:color w:val="000000" w:themeColor="text1"/>
              </w:rPr>
            </w:pPr>
            <w:r w:rsidRPr="004D49C2">
              <w:rPr>
                <w:rFonts w:hint="eastAsia"/>
                <w:color w:val="000000" w:themeColor="text1"/>
              </w:rPr>
              <w:t>二</w:t>
            </w:r>
            <w:r w:rsidRPr="004D49C2">
              <w:rPr>
                <w:rFonts w:asciiTheme="majorEastAsia" w:eastAsiaTheme="majorEastAsia" w:hAnsiTheme="majorEastAsia" w:hint="eastAsia"/>
                <w:color w:val="000000" w:themeColor="text1"/>
                <w:szCs w:val="24"/>
              </w:rPr>
              <w:t>、國務機要</w:t>
            </w:r>
          </w:p>
        </w:tc>
        <w:tc>
          <w:tcPr>
            <w:tcW w:w="2268" w:type="dxa"/>
          </w:tcPr>
          <w:p w14:paraId="387B6AF6" w14:textId="77777777" w:rsidR="00CE6024" w:rsidRPr="004D49C2" w:rsidRDefault="00CE6024" w:rsidP="00641729">
            <w:pPr>
              <w:spacing w:line="320" w:lineRule="exact"/>
              <w:rPr>
                <w:color w:val="000000" w:themeColor="text1"/>
              </w:rPr>
            </w:pPr>
            <w:r w:rsidRPr="004D49C2">
              <w:rPr>
                <w:rFonts w:hint="eastAsia"/>
                <w:color w:val="000000" w:themeColor="text1"/>
              </w:rPr>
              <w:t>國務機要</w:t>
            </w:r>
          </w:p>
        </w:tc>
        <w:tc>
          <w:tcPr>
            <w:tcW w:w="4677" w:type="dxa"/>
          </w:tcPr>
          <w:p w14:paraId="71C339F4" w14:textId="77777777" w:rsidR="00CE6024" w:rsidRPr="004D49C2" w:rsidRDefault="004413E9" w:rsidP="00641729">
            <w:pPr>
              <w:spacing w:line="320" w:lineRule="exact"/>
              <w:ind w:leftChars="20" w:left="48" w:rightChars="20" w:right="48"/>
              <w:jc w:val="both"/>
              <w:rPr>
                <w:color w:val="000000" w:themeColor="text1"/>
              </w:rPr>
            </w:pPr>
            <w:r w:rsidRPr="004D49C2">
              <w:rPr>
                <w:rFonts w:hint="eastAsia"/>
                <w:color w:val="000000" w:themeColor="text1"/>
              </w:rPr>
              <w:t>國家元首依</w:t>
            </w:r>
            <w:r w:rsidR="00D206FE" w:rsidRPr="004D49C2">
              <w:rPr>
                <w:rFonts w:hint="eastAsia"/>
                <w:color w:val="000000" w:themeColor="text1"/>
              </w:rPr>
              <w:t>據</w:t>
            </w:r>
            <w:r w:rsidRPr="004D49C2">
              <w:rPr>
                <w:rFonts w:hint="eastAsia"/>
                <w:color w:val="000000" w:themeColor="text1"/>
              </w:rPr>
              <w:t>憲法規定行使職權</w:t>
            </w:r>
            <w:r w:rsidR="006C0DDE" w:rsidRPr="004D49C2">
              <w:rPr>
                <w:rFonts w:hint="eastAsia"/>
                <w:color w:val="000000" w:themeColor="text1"/>
              </w:rPr>
              <w:t>相關必要之費用</w:t>
            </w:r>
            <w:r w:rsidRPr="004D49C2">
              <w:rPr>
                <w:rFonts w:hint="eastAsia"/>
                <w:color w:val="000000" w:themeColor="text1"/>
              </w:rPr>
              <w:t>。</w:t>
            </w:r>
          </w:p>
        </w:tc>
      </w:tr>
      <w:tr w:rsidR="00CD6250" w:rsidRPr="004D49C2" w14:paraId="381F7423" w14:textId="77777777" w:rsidTr="0032792A">
        <w:tc>
          <w:tcPr>
            <w:tcW w:w="1843" w:type="dxa"/>
            <w:vMerge w:val="restart"/>
          </w:tcPr>
          <w:p w14:paraId="4FA3BB65" w14:textId="77777777" w:rsidR="00ED6E28" w:rsidRPr="004D49C2" w:rsidRDefault="00ED6E28" w:rsidP="00641729">
            <w:pPr>
              <w:spacing w:line="320" w:lineRule="exact"/>
              <w:rPr>
                <w:color w:val="000000" w:themeColor="text1"/>
              </w:rPr>
            </w:pPr>
            <w:r w:rsidRPr="004D49C2">
              <w:rPr>
                <w:rFonts w:hint="eastAsia"/>
                <w:color w:val="000000" w:themeColor="text1"/>
              </w:rPr>
              <w:t>三</w:t>
            </w:r>
            <w:r w:rsidRPr="004D49C2">
              <w:rPr>
                <w:rFonts w:asciiTheme="majorEastAsia" w:eastAsiaTheme="majorEastAsia" w:hAnsiTheme="majorEastAsia" w:hint="eastAsia"/>
                <w:color w:val="000000" w:themeColor="text1"/>
                <w:szCs w:val="24"/>
              </w:rPr>
              <w:t>、國家慶典</w:t>
            </w:r>
          </w:p>
        </w:tc>
        <w:tc>
          <w:tcPr>
            <w:tcW w:w="2268" w:type="dxa"/>
          </w:tcPr>
          <w:p w14:paraId="5758E3A9" w14:textId="77777777" w:rsidR="00ED6E28" w:rsidRPr="004D49C2" w:rsidRDefault="00ED6E28" w:rsidP="00641729">
            <w:pPr>
              <w:spacing w:line="320" w:lineRule="exact"/>
              <w:ind w:left="456" w:hanging="456"/>
              <w:rPr>
                <w:rFonts w:asciiTheme="majorEastAsia" w:eastAsiaTheme="majorEastAsia" w:hAnsiTheme="majorEastAsia"/>
                <w:color w:val="000000" w:themeColor="text1"/>
                <w:szCs w:val="24"/>
              </w:rPr>
            </w:pPr>
            <w:r w:rsidRPr="004D49C2">
              <w:rPr>
                <w:rFonts w:asciiTheme="majorEastAsia" w:eastAsiaTheme="majorEastAsia" w:hAnsiTheme="majorEastAsia" w:hint="eastAsia"/>
                <w:color w:val="000000" w:themeColor="text1"/>
                <w:szCs w:val="24"/>
              </w:rPr>
              <w:t>一、</w:t>
            </w:r>
            <w:r w:rsidRPr="004D49C2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4"/>
              </w:rPr>
              <w:t>慶典布置</w:t>
            </w:r>
          </w:p>
        </w:tc>
        <w:tc>
          <w:tcPr>
            <w:tcW w:w="4677" w:type="dxa"/>
            <w:vAlign w:val="center"/>
          </w:tcPr>
          <w:p w14:paraId="0822BFA9" w14:textId="0BE82AEF" w:rsidR="00ED6E28" w:rsidRPr="004D49C2" w:rsidRDefault="00ED6E28" w:rsidP="00641729">
            <w:pPr>
              <w:spacing w:line="320" w:lineRule="exact"/>
              <w:ind w:leftChars="20" w:left="48" w:rightChars="20" w:right="48"/>
              <w:jc w:val="both"/>
              <w:rPr>
                <w:color w:val="000000" w:themeColor="text1"/>
              </w:rPr>
            </w:pPr>
            <w:r w:rsidRPr="004D49C2">
              <w:rPr>
                <w:rFonts w:hint="eastAsia"/>
                <w:color w:val="000000" w:themeColor="text1"/>
              </w:rPr>
              <w:t>國慶、元旦慶典裝飾</w:t>
            </w:r>
            <w:r w:rsidR="00B2662F" w:rsidRPr="004D49C2">
              <w:rPr>
                <w:rFonts w:hint="eastAsia"/>
                <w:color w:val="000000" w:themeColor="text1"/>
              </w:rPr>
              <w:t>，</w:t>
            </w:r>
            <w:r w:rsidRPr="004D49C2">
              <w:rPr>
                <w:rFonts w:hint="eastAsia"/>
                <w:color w:val="000000" w:themeColor="text1"/>
              </w:rPr>
              <w:t>元旦升旗舞台搭建及相應設施等。</w:t>
            </w:r>
          </w:p>
        </w:tc>
      </w:tr>
      <w:tr w:rsidR="00CD6250" w:rsidRPr="004D49C2" w14:paraId="2E28ADF2" w14:textId="77777777" w:rsidTr="0032792A">
        <w:tc>
          <w:tcPr>
            <w:tcW w:w="1843" w:type="dxa"/>
            <w:vMerge/>
          </w:tcPr>
          <w:p w14:paraId="29B72FF8" w14:textId="77777777" w:rsidR="00ED6E28" w:rsidRPr="004D49C2" w:rsidRDefault="00ED6E28" w:rsidP="00641729">
            <w:pPr>
              <w:spacing w:before="120" w:line="320" w:lineRule="exact"/>
              <w:rPr>
                <w:color w:val="000000" w:themeColor="text1"/>
              </w:rPr>
            </w:pPr>
          </w:p>
        </w:tc>
        <w:tc>
          <w:tcPr>
            <w:tcW w:w="2268" w:type="dxa"/>
          </w:tcPr>
          <w:p w14:paraId="73B7FAFB" w14:textId="77777777" w:rsidR="00ED6E28" w:rsidRPr="004D49C2" w:rsidRDefault="00ED6E28" w:rsidP="00641729">
            <w:pPr>
              <w:spacing w:line="320" w:lineRule="exact"/>
              <w:ind w:left="456" w:hanging="456"/>
              <w:rPr>
                <w:rFonts w:asciiTheme="majorEastAsia" w:eastAsiaTheme="majorEastAsia" w:hAnsiTheme="majorEastAsia"/>
                <w:color w:val="000000" w:themeColor="text1"/>
                <w:szCs w:val="24"/>
              </w:rPr>
            </w:pPr>
            <w:r w:rsidRPr="004D49C2">
              <w:rPr>
                <w:rFonts w:asciiTheme="majorEastAsia" w:eastAsiaTheme="majorEastAsia" w:hAnsiTheme="majorEastAsia" w:hint="eastAsia"/>
                <w:color w:val="000000" w:themeColor="text1"/>
                <w:szCs w:val="24"/>
              </w:rPr>
              <w:t>二、</w:t>
            </w:r>
            <w:r w:rsidRPr="004D49C2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4"/>
              </w:rPr>
              <w:t>慶典接待</w:t>
            </w:r>
          </w:p>
        </w:tc>
        <w:tc>
          <w:tcPr>
            <w:tcW w:w="4677" w:type="dxa"/>
            <w:vAlign w:val="center"/>
          </w:tcPr>
          <w:p w14:paraId="01B0C2BE" w14:textId="321F2BB2" w:rsidR="00ED6E28" w:rsidRPr="004D49C2" w:rsidRDefault="00ED6E28" w:rsidP="00641729">
            <w:pPr>
              <w:pStyle w:val="af"/>
              <w:numPr>
                <w:ilvl w:val="0"/>
                <w:numId w:val="5"/>
              </w:numPr>
              <w:tabs>
                <w:tab w:val="left" w:pos="482"/>
              </w:tabs>
              <w:spacing w:line="320" w:lineRule="exact"/>
              <w:ind w:leftChars="0" w:rightChars="20" w:right="48"/>
              <w:jc w:val="both"/>
              <w:rPr>
                <w:rFonts w:asciiTheme="majorEastAsia" w:eastAsiaTheme="majorEastAsia" w:hAnsiTheme="majorEastAsia" w:cs="Arial Unicode MS"/>
                <w:color w:val="000000" w:themeColor="text1"/>
                <w:szCs w:val="24"/>
              </w:rPr>
            </w:pPr>
            <w:r w:rsidRPr="004D49C2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4"/>
              </w:rPr>
              <w:t>規劃辦理國家重要慶典活動、各項禮賓接待節目及國宴、</w:t>
            </w:r>
            <w:proofErr w:type="gramStart"/>
            <w:r w:rsidRPr="004D49C2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4"/>
              </w:rPr>
              <w:t>一般宴</w:t>
            </w:r>
            <w:proofErr w:type="gramEnd"/>
            <w:r w:rsidRPr="004D49C2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4"/>
              </w:rPr>
              <w:t>、茶會等業務。</w:t>
            </w:r>
          </w:p>
          <w:p w14:paraId="742470BB" w14:textId="171E5508" w:rsidR="00ED6E28" w:rsidRPr="004D49C2" w:rsidRDefault="00ED6E28" w:rsidP="00641729">
            <w:pPr>
              <w:pStyle w:val="af"/>
              <w:numPr>
                <w:ilvl w:val="0"/>
                <w:numId w:val="5"/>
              </w:numPr>
              <w:tabs>
                <w:tab w:val="left" w:pos="482"/>
              </w:tabs>
              <w:spacing w:line="320" w:lineRule="exact"/>
              <w:ind w:leftChars="0" w:rightChars="20" w:right="48"/>
              <w:jc w:val="both"/>
              <w:rPr>
                <w:rFonts w:asciiTheme="majorEastAsia" w:eastAsiaTheme="majorEastAsia" w:hAnsiTheme="majorEastAsia" w:cs="Arial Unicode MS"/>
                <w:color w:val="000000" w:themeColor="text1"/>
                <w:szCs w:val="24"/>
              </w:rPr>
            </w:pPr>
            <w:r w:rsidRPr="004D49C2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4"/>
              </w:rPr>
              <w:t>開發</w:t>
            </w:r>
            <w:r w:rsidRPr="004D49C2">
              <w:rPr>
                <w:rFonts w:asciiTheme="majorEastAsia" w:eastAsiaTheme="majorEastAsia" w:hAnsiTheme="majorEastAsia" w:cs="Arial Unicode MS"/>
                <w:color w:val="000000" w:themeColor="text1"/>
                <w:szCs w:val="24"/>
              </w:rPr>
              <w:t>採購</w:t>
            </w:r>
            <w:r w:rsidRPr="004D49C2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4"/>
              </w:rPr>
              <w:t>總統、副總統致贈國內外賓客紀念品。</w:t>
            </w:r>
          </w:p>
          <w:p w14:paraId="377F6A95" w14:textId="215E555E" w:rsidR="00ED6E28" w:rsidRPr="004D49C2" w:rsidRDefault="00ED6E28" w:rsidP="00641729">
            <w:pPr>
              <w:pStyle w:val="af"/>
              <w:numPr>
                <w:ilvl w:val="0"/>
                <w:numId w:val="5"/>
              </w:numPr>
              <w:tabs>
                <w:tab w:val="left" w:pos="482"/>
              </w:tabs>
              <w:spacing w:line="320" w:lineRule="exact"/>
              <w:ind w:leftChars="0" w:rightChars="20" w:right="48"/>
              <w:jc w:val="both"/>
              <w:rPr>
                <w:rFonts w:asciiTheme="majorEastAsia" w:eastAsiaTheme="majorEastAsia" w:hAnsiTheme="majorEastAsia" w:cs="Arial Unicode MS"/>
                <w:color w:val="000000" w:themeColor="text1"/>
                <w:szCs w:val="24"/>
              </w:rPr>
            </w:pPr>
            <w:r w:rsidRPr="004D49C2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4"/>
              </w:rPr>
              <w:t>辦理總統、副總統向國內外人士寄發賀年卡祝賀新歲。</w:t>
            </w:r>
          </w:p>
        </w:tc>
      </w:tr>
      <w:tr w:rsidR="00CD6250" w:rsidRPr="004D49C2" w14:paraId="6731BEB8" w14:textId="77777777" w:rsidTr="0032792A">
        <w:tc>
          <w:tcPr>
            <w:tcW w:w="1843" w:type="dxa"/>
            <w:vMerge/>
          </w:tcPr>
          <w:p w14:paraId="5ACE56AE" w14:textId="77777777" w:rsidR="00ED6E28" w:rsidRPr="004D49C2" w:rsidRDefault="00ED6E28" w:rsidP="00641729">
            <w:pPr>
              <w:tabs>
                <w:tab w:val="left" w:pos="482"/>
              </w:tabs>
              <w:spacing w:line="320" w:lineRule="exact"/>
              <w:ind w:left="482" w:hanging="482"/>
              <w:jc w:val="both"/>
              <w:rPr>
                <w:color w:val="000000" w:themeColor="text1"/>
              </w:rPr>
            </w:pPr>
          </w:p>
        </w:tc>
        <w:tc>
          <w:tcPr>
            <w:tcW w:w="2268" w:type="dxa"/>
          </w:tcPr>
          <w:p w14:paraId="38E029ED" w14:textId="09527900" w:rsidR="00ED6E28" w:rsidRPr="004D49C2" w:rsidRDefault="00ED6E28" w:rsidP="00ED6E28">
            <w:pPr>
              <w:spacing w:line="320" w:lineRule="exact"/>
              <w:ind w:left="487" w:hanging="487"/>
              <w:rPr>
                <w:rFonts w:asciiTheme="majorEastAsia" w:eastAsiaTheme="majorEastAsia" w:hAnsiTheme="majorEastAsia"/>
                <w:color w:val="000000" w:themeColor="text1"/>
                <w:szCs w:val="24"/>
              </w:rPr>
            </w:pPr>
            <w:r w:rsidRPr="004D49C2">
              <w:rPr>
                <w:rFonts w:asciiTheme="majorEastAsia" w:eastAsiaTheme="majorEastAsia" w:hAnsiTheme="majorEastAsia" w:hint="eastAsia"/>
                <w:color w:val="000000" w:themeColor="text1"/>
                <w:szCs w:val="24"/>
              </w:rPr>
              <w:t>三、</w:t>
            </w:r>
            <w:r w:rsidRPr="004D49C2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4"/>
              </w:rPr>
              <w:t>總統副總統就職</w:t>
            </w:r>
          </w:p>
        </w:tc>
        <w:tc>
          <w:tcPr>
            <w:tcW w:w="4677" w:type="dxa"/>
            <w:vAlign w:val="center"/>
          </w:tcPr>
          <w:p w14:paraId="132884A4" w14:textId="77777777" w:rsidR="00ED6E28" w:rsidRPr="004D49C2" w:rsidRDefault="00ED6E28" w:rsidP="00D56D92">
            <w:pPr>
              <w:pStyle w:val="af"/>
              <w:numPr>
                <w:ilvl w:val="0"/>
                <w:numId w:val="32"/>
              </w:numPr>
              <w:tabs>
                <w:tab w:val="left" w:pos="482"/>
              </w:tabs>
              <w:spacing w:line="320" w:lineRule="exact"/>
              <w:ind w:leftChars="0" w:rightChars="20" w:right="48"/>
              <w:jc w:val="both"/>
              <w:rPr>
                <w:rFonts w:asciiTheme="majorEastAsia" w:eastAsiaTheme="majorEastAsia" w:hAnsiTheme="majorEastAsia" w:cs="Arial Unicode MS"/>
                <w:color w:val="000000" w:themeColor="text1"/>
                <w:szCs w:val="24"/>
              </w:rPr>
            </w:pPr>
            <w:r w:rsidRPr="004D49C2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4"/>
              </w:rPr>
              <w:t>辦理第16任總統、副總統宣誓就職典禮、國宴及相關慶祝活動等事宜。</w:t>
            </w:r>
          </w:p>
          <w:p w14:paraId="0AB54557" w14:textId="77EE9CFA" w:rsidR="00D56D92" w:rsidRPr="004D49C2" w:rsidRDefault="00D56D92" w:rsidP="00D56D92">
            <w:pPr>
              <w:pStyle w:val="af"/>
              <w:numPr>
                <w:ilvl w:val="0"/>
                <w:numId w:val="32"/>
              </w:numPr>
              <w:tabs>
                <w:tab w:val="left" w:pos="482"/>
              </w:tabs>
              <w:spacing w:line="320" w:lineRule="exact"/>
              <w:ind w:leftChars="0" w:rightChars="20" w:right="48"/>
              <w:jc w:val="both"/>
              <w:rPr>
                <w:rFonts w:asciiTheme="majorEastAsia" w:eastAsiaTheme="majorEastAsia" w:hAnsiTheme="majorEastAsia" w:cs="Arial Unicode MS"/>
                <w:color w:val="000000" w:themeColor="text1"/>
                <w:szCs w:val="24"/>
              </w:rPr>
            </w:pPr>
            <w:r w:rsidRPr="004D49C2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4"/>
              </w:rPr>
              <w:t>依據內政部「國旗國父遺像及元首玉照懸掛要點」規定，製作元首定裝玉照，</w:t>
            </w:r>
            <w:proofErr w:type="gramStart"/>
            <w:r w:rsidRPr="004D49C2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4"/>
              </w:rPr>
              <w:t>俾</w:t>
            </w:r>
            <w:proofErr w:type="gramEnd"/>
            <w:r w:rsidRPr="004D49C2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4"/>
              </w:rPr>
              <w:t>供就職後機關懸掛。</w:t>
            </w:r>
          </w:p>
        </w:tc>
      </w:tr>
      <w:tr w:rsidR="00CD6250" w:rsidRPr="004D49C2" w14:paraId="36620934" w14:textId="77777777" w:rsidTr="0032792A">
        <w:tc>
          <w:tcPr>
            <w:tcW w:w="1843" w:type="dxa"/>
            <w:vMerge w:val="restart"/>
          </w:tcPr>
          <w:p w14:paraId="69A5F241" w14:textId="77777777" w:rsidR="003D548C" w:rsidRPr="004D49C2" w:rsidRDefault="003D548C" w:rsidP="00641729">
            <w:pPr>
              <w:tabs>
                <w:tab w:val="left" w:pos="482"/>
              </w:tabs>
              <w:spacing w:line="320" w:lineRule="exact"/>
              <w:ind w:left="482" w:hanging="482"/>
              <w:jc w:val="both"/>
              <w:rPr>
                <w:color w:val="000000" w:themeColor="text1"/>
              </w:rPr>
            </w:pPr>
            <w:r w:rsidRPr="004D49C2">
              <w:rPr>
                <w:rFonts w:hint="eastAsia"/>
                <w:color w:val="000000" w:themeColor="text1"/>
              </w:rPr>
              <w:t>四</w:t>
            </w:r>
            <w:r w:rsidRPr="004D49C2">
              <w:rPr>
                <w:rFonts w:asciiTheme="majorEastAsia" w:eastAsiaTheme="majorEastAsia" w:hAnsiTheme="majorEastAsia" w:hint="eastAsia"/>
                <w:color w:val="000000" w:themeColor="text1"/>
                <w:szCs w:val="24"/>
              </w:rPr>
              <w:t>、</w:t>
            </w:r>
            <w:r w:rsidR="00770FDF" w:rsidRPr="004D49C2">
              <w:rPr>
                <w:rFonts w:asciiTheme="majorEastAsia" w:eastAsiaTheme="majorEastAsia" w:hAnsiTheme="majorEastAsia"/>
                <w:color w:val="000000" w:themeColor="text1"/>
                <w:szCs w:val="24"/>
              </w:rPr>
              <w:tab/>
            </w:r>
            <w:r w:rsidRPr="004D49C2">
              <w:rPr>
                <w:rFonts w:asciiTheme="majorEastAsia" w:eastAsiaTheme="majorEastAsia" w:hAnsiTheme="majorEastAsia" w:hint="eastAsia"/>
                <w:color w:val="000000" w:themeColor="text1"/>
                <w:szCs w:val="24"/>
              </w:rPr>
              <w:t>國家發展研究及諮詢</w:t>
            </w:r>
          </w:p>
        </w:tc>
        <w:tc>
          <w:tcPr>
            <w:tcW w:w="2268" w:type="dxa"/>
          </w:tcPr>
          <w:p w14:paraId="1E4BA38C" w14:textId="77777777" w:rsidR="003D548C" w:rsidRPr="004D49C2" w:rsidRDefault="003D548C" w:rsidP="00641729">
            <w:pPr>
              <w:spacing w:line="320" w:lineRule="exact"/>
              <w:ind w:left="482" w:hanging="482"/>
              <w:rPr>
                <w:rFonts w:asciiTheme="majorEastAsia" w:eastAsiaTheme="majorEastAsia" w:hAnsiTheme="majorEastAsia"/>
                <w:color w:val="000000" w:themeColor="text1"/>
                <w:szCs w:val="24"/>
              </w:rPr>
            </w:pPr>
            <w:r w:rsidRPr="004D49C2">
              <w:rPr>
                <w:rFonts w:asciiTheme="majorEastAsia" w:eastAsiaTheme="majorEastAsia" w:hAnsiTheme="majorEastAsia" w:hint="eastAsia"/>
                <w:color w:val="000000" w:themeColor="text1"/>
                <w:szCs w:val="24"/>
              </w:rPr>
              <w:t>一、國政規劃與諮詢</w:t>
            </w:r>
          </w:p>
        </w:tc>
        <w:tc>
          <w:tcPr>
            <w:tcW w:w="4677" w:type="dxa"/>
            <w:vAlign w:val="center"/>
          </w:tcPr>
          <w:p w14:paraId="2DFE632A" w14:textId="77777777" w:rsidR="00C93B5E" w:rsidRPr="004D49C2" w:rsidRDefault="001A6C5E" w:rsidP="00B423EE">
            <w:pPr>
              <w:pStyle w:val="af"/>
              <w:numPr>
                <w:ilvl w:val="0"/>
                <w:numId w:val="22"/>
              </w:numPr>
              <w:tabs>
                <w:tab w:val="left" w:pos="482"/>
              </w:tabs>
              <w:spacing w:line="320" w:lineRule="exact"/>
              <w:ind w:leftChars="0" w:rightChars="20" w:right="48"/>
              <w:jc w:val="both"/>
              <w:rPr>
                <w:rFonts w:asciiTheme="majorEastAsia" w:eastAsiaTheme="majorEastAsia" w:hAnsiTheme="majorEastAsia" w:cs="Arial Unicode MS"/>
                <w:color w:val="000000" w:themeColor="text1"/>
                <w:szCs w:val="24"/>
              </w:rPr>
            </w:pPr>
            <w:r w:rsidRPr="004D49C2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4"/>
              </w:rPr>
              <w:t>奉總統指示辦理任務編組及專案議題會議等幕僚作業。</w:t>
            </w:r>
          </w:p>
          <w:p w14:paraId="56CDF5F8" w14:textId="2553D47A" w:rsidR="006E446E" w:rsidRPr="004D49C2" w:rsidRDefault="00A75F14" w:rsidP="00B423EE">
            <w:pPr>
              <w:pStyle w:val="af"/>
              <w:numPr>
                <w:ilvl w:val="0"/>
                <w:numId w:val="22"/>
              </w:numPr>
              <w:tabs>
                <w:tab w:val="left" w:pos="482"/>
              </w:tabs>
              <w:spacing w:line="320" w:lineRule="exact"/>
              <w:ind w:leftChars="0" w:rightChars="20" w:right="48"/>
              <w:jc w:val="both"/>
              <w:rPr>
                <w:rFonts w:asciiTheme="majorEastAsia" w:eastAsiaTheme="majorEastAsia" w:hAnsiTheme="majorEastAsia" w:cs="Arial Unicode MS"/>
                <w:color w:val="000000" w:themeColor="text1"/>
                <w:szCs w:val="24"/>
              </w:rPr>
            </w:pPr>
            <w:r w:rsidRPr="004D49C2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4"/>
              </w:rPr>
              <w:t>辦理總統提名司法院大法官（含並為院長、副院長）、考試院第14屆院長、副院長、考試委員幕僚作業。</w:t>
            </w:r>
          </w:p>
        </w:tc>
      </w:tr>
      <w:tr w:rsidR="00CD6250" w:rsidRPr="004D49C2" w14:paraId="6D8672D9" w14:textId="77777777" w:rsidTr="0032792A">
        <w:tc>
          <w:tcPr>
            <w:tcW w:w="1843" w:type="dxa"/>
            <w:vMerge/>
          </w:tcPr>
          <w:p w14:paraId="6A07EF1F" w14:textId="77777777" w:rsidR="003D548C" w:rsidRPr="004D49C2" w:rsidRDefault="003D548C" w:rsidP="00641729">
            <w:pPr>
              <w:spacing w:before="120" w:line="320" w:lineRule="exact"/>
              <w:rPr>
                <w:color w:val="000000" w:themeColor="text1"/>
              </w:rPr>
            </w:pPr>
          </w:p>
        </w:tc>
        <w:tc>
          <w:tcPr>
            <w:tcW w:w="2268" w:type="dxa"/>
          </w:tcPr>
          <w:p w14:paraId="4D6D734B" w14:textId="77777777" w:rsidR="003D548C" w:rsidRPr="004D49C2" w:rsidRDefault="003D548C" w:rsidP="00641729">
            <w:pPr>
              <w:spacing w:line="320" w:lineRule="exact"/>
              <w:ind w:left="456" w:hanging="456"/>
              <w:rPr>
                <w:rFonts w:asciiTheme="majorEastAsia" w:eastAsiaTheme="majorEastAsia" w:hAnsiTheme="majorEastAsia"/>
                <w:color w:val="000000" w:themeColor="text1"/>
                <w:szCs w:val="24"/>
              </w:rPr>
            </w:pPr>
            <w:r w:rsidRPr="004D49C2">
              <w:rPr>
                <w:rFonts w:asciiTheme="majorEastAsia" w:eastAsiaTheme="majorEastAsia" w:hAnsiTheme="majorEastAsia" w:hint="eastAsia"/>
                <w:color w:val="000000" w:themeColor="text1"/>
                <w:szCs w:val="24"/>
              </w:rPr>
              <w:t>二、國政建言</w:t>
            </w:r>
          </w:p>
        </w:tc>
        <w:tc>
          <w:tcPr>
            <w:tcW w:w="4677" w:type="dxa"/>
            <w:vAlign w:val="center"/>
          </w:tcPr>
          <w:p w14:paraId="7AECE7D3" w14:textId="70089BDB" w:rsidR="003D548C" w:rsidRPr="004D49C2" w:rsidRDefault="003138EF" w:rsidP="00641729">
            <w:pPr>
              <w:spacing w:line="320" w:lineRule="exact"/>
              <w:ind w:leftChars="20" w:left="48" w:rightChars="20" w:right="48"/>
              <w:jc w:val="both"/>
              <w:rPr>
                <w:color w:val="000000" w:themeColor="text1"/>
              </w:rPr>
            </w:pPr>
            <w:r w:rsidRPr="004D49C2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4"/>
              </w:rPr>
              <w:t>運用志願服務人力，協助處理民眾陳情。</w:t>
            </w:r>
          </w:p>
        </w:tc>
      </w:tr>
      <w:tr w:rsidR="00CD6250" w:rsidRPr="004D49C2" w14:paraId="09C86B61" w14:textId="77777777" w:rsidTr="0032792A">
        <w:tc>
          <w:tcPr>
            <w:tcW w:w="1843" w:type="dxa"/>
          </w:tcPr>
          <w:p w14:paraId="59F0EFEF" w14:textId="77777777" w:rsidR="003D548C" w:rsidRPr="004D49C2" w:rsidRDefault="003D548C" w:rsidP="00641729">
            <w:pPr>
              <w:spacing w:line="320" w:lineRule="exact"/>
              <w:rPr>
                <w:color w:val="000000" w:themeColor="text1"/>
              </w:rPr>
            </w:pPr>
            <w:r w:rsidRPr="004D49C2">
              <w:rPr>
                <w:rFonts w:hint="eastAsia"/>
                <w:color w:val="000000" w:themeColor="text1"/>
              </w:rPr>
              <w:t>五</w:t>
            </w:r>
            <w:r w:rsidRPr="004D49C2">
              <w:rPr>
                <w:rFonts w:asciiTheme="majorEastAsia" w:eastAsiaTheme="majorEastAsia" w:hAnsiTheme="majorEastAsia" w:hint="eastAsia"/>
                <w:color w:val="000000" w:themeColor="text1"/>
                <w:szCs w:val="24"/>
              </w:rPr>
              <w:t>、新聞發布</w:t>
            </w:r>
          </w:p>
        </w:tc>
        <w:tc>
          <w:tcPr>
            <w:tcW w:w="2268" w:type="dxa"/>
          </w:tcPr>
          <w:p w14:paraId="0B317C78" w14:textId="77777777" w:rsidR="003D548C" w:rsidRPr="004D49C2" w:rsidRDefault="003D548C" w:rsidP="00641729">
            <w:pPr>
              <w:spacing w:line="320" w:lineRule="exact"/>
              <w:jc w:val="both"/>
              <w:rPr>
                <w:color w:val="000000" w:themeColor="text1"/>
              </w:rPr>
            </w:pPr>
            <w:r w:rsidRPr="004D49C2">
              <w:rPr>
                <w:rFonts w:hint="eastAsia"/>
                <w:color w:val="000000" w:themeColor="text1"/>
              </w:rPr>
              <w:t>新聞聯繫與發布</w:t>
            </w:r>
          </w:p>
        </w:tc>
        <w:tc>
          <w:tcPr>
            <w:tcW w:w="4677" w:type="dxa"/>
            <w:vAlign w:val="center"/>
          </w:tcPr>
          <w:p w14:paraId="0480B681" w14:textId="6B6A23EC" w:rsidR="009C3222" w:rsidRPr="004D49C2" w:rsidRDefault="009C3222" w:rsidP="00641729">
            <w:pPr>
              <w:pStyle w:val="af"/>
              <w:numPr>
                <w:ilvl w:val="0"/>
                <w:numId w:val="6"/>
              </w:numPr>
              <w:tabs>
                <w:tab w:val="left" w:pos="482"/>
              </w:tabs>
              <w:spacing w:line="320" w:lineRule="exact"/>
              <w:ind w:leftChars="0" w:rightChars="20" w:right="48"/>
              <w:jc w:val="both"/>
              <w:rPr>
                <w:rFonts w:asciiTheme="majorEastAsia" w:eastAsiaTheme="majorEastAsia" w:hAnsiTheme="majorEastAsia" w:cs="Arial Unicode MS"/>
                <w:color w:val="000000" w:themeColor="text1"/>
                <w:szCs w:val="24"/>
              </w:rPr>
            </w:pPr>
            <w:r w:rsidRPr="004D49C2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4"/>
              </w:rPr>
              <w:t>適時舉辦記者會及發言人新聞說明。</w:t>
            </w:r>
          </w:p>
          <w:p w14:paraId="58E61B19" w14:textId="77777777" w:rsidR="009C3222" w:rsidRPr="004D49C2" w:rsidRDefault="009C3222" w:rsidP="00641729">
            <w:pPr>
              <w:pStyle w:val="af"/>
              <w:numPr>
                <w:ilvl w:val="0"/>
                <w:numId w:val="6"/>
              </w:numPr>
              <w:tabs>
                <w:tab w:val="left" w:pos="482"/>
              </w:tabs>
              <w:spacing w:line="320" w:lineRule="exact"/>
              <w:ind w:leftChars="0" w:rightChars="20" w:right="48"/>
              <w:jc w:val="both"/>
              <w:rPr>
                <w:rFonts w:asciiTheme="majorEastAsia" w:eastAsiaTheme="majorEastAsia" w:hAnsiTheme="majorEastAsia" w:cs="Arial Unicode MS"/>
                <w:color w:val="000000" w:themeColor="text1"/>
                <w:szCs w:val="24"/>
              </w:rPr>
            </w:pPr>
            <w:r w:rsidRPr="004D49C2">
              <w:rPr>
                <w:rFonts w:asciiTheme="majorEastAsia" w:eastAsiaTheme="majorEastAsia" w:hAnsiTheme="majorEastAsia" w:cs="Arial Unicode MS" w:hint="eastAsia"/>
                <w:color w:val="000000" w:themeColor="text1"/>
                <w:spacing w:val="10"/>
                <w:szCs w:val="24"/>
              </w:rPr>
              <w:t>不定期安排媒體隨行採訪總統訪視行</w:t>
            </w:r>
            <w:r w:rsidRPr="004D49C2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4"/>
              </w:rPr>
              <w:t>程。</w:t>
            </w:r>
          </w:p>
          <w:p w14:paraId="0EAA7CAE" w14:textId="77777777" w:rsidR="009C3222" w:rsidRPr="004D49C2" w:rsidRDefault="009C3222" w:rsidP="00641729">
            <w:pPr>
              <w:pStyle w:val="af"/>
              <w:numPr>
                <w:ilvl w:val="0"/>
                <w:numId w:val="6"/>
              </w:numPr>
              <w:tabs>
                <w:tab w:val="left" w:pos="482"/>
              </w:tabs>
              <w:spacing w:line="320" w:lineRule="exact"/>
              <w:ind w:leftChars="0" w:rightChars="20" w:right="48"/>
              <w:jc w:val="both"/>
              <w:rPr>
                <w:rFonts w:asciiTheme="majorEastAsia" w:eastAsiaTheme="majorEastAsia" w:hAnsiTheme="majorEastAsia" w:cs="Arial Unicode MS"/>
                <w:color w:val="000000" w:themeColor="text1"/>
                <w:szCs w:val="24"/>
              </w:rPr>
            </w:pPr>
            <w:r w:rsidRPr="004D49C2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4"/>
              </w:rPr>
              <w:t>辦理總統、副總統接受國內外媒體專訪或錄影。</w:t>
            </w:r>
          </w:p>
          <w:p w14:paraId="3D7DD695" w14:textId="42DD895D" w:rsidR="009C3222" w:rsidRPr="004D49C2" w:rsidRDefault="00DC6CCC" w:rsidP="00641729">
            <w:pPr>
              <w:pStyle w:val="af"/>
              <w:numPr>
                <w:ilvl w:val="0"/>
                <w:numId w:val="6"/>
              </w:numPr>
              <w:tabs>
                <w:tab w:val="left" w:pos="482"/>
              </w:tabs>
              <w:spacing w:line="320" w:lineRule="exact"/>
              <w:ind w:leftChars="0" w:rightChars="20" w:right="48"/>
              <w:jc w:val="both"/>
              <w:rPr>
                <w:rFonts w:asciiTheme="majorEastAsia" w:eastAsiaTheme="majorEastAsia" w:hAnsiTheme="majorEastAsia" w:cs="Arial Unicode MS"/>
                <w:color w:val="000000" w:themeColor="text1"/>
                <w:szCs w:val="24"/>
              </w:rPr>
            </w:pPr>
            <w:r w:rsidRPr="004D49C2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4"/>
              </w:rPr>
              <w:t>充實「總統府全球資訊網」內容。</w:t>
            </w:r>
          </w:p>
          <w:p w14:paraId="1F9DF4E3" w14:textId="6A556ECE" w:rsidR="003D548C" w:rsidRPr="004D49C2" w:rsidRDefault="00DC6CCC" w:rsidP="00641729">
            <w:pPr>
              <w:pStyle w:val="af"/>
              <w:numPr>
                <w:ilvl w:val="0"/>
                <w:numId w:val="6"/>
              </w:numPr>
              <w:tabs>
                <w:tab w:val="left" w:pos="482"/>
              </w:tabs>
              <w:spacing w:line="320" w:lineRule="exact"/>
              <w:ind w:leftChars="0" w:rightChars="20" w:right="48"/>
              <w:jc w:val="both"/>
              <w:rPr>
                <w:color w:val="000000" w:themeColor="text1"/>
              </w:rPr>
            </w:pPr>
            <w:r w:rsidRPr="004D49C2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4"/>
              </w:rPr>
              <w:t>訂閱新聞媒體資料庫等。</w:t>
            </w:r>
          </w:p>
        </w:tc>
      </w:tr>
      <w:tr w:rsidR="00CD6250" w:rsidRPr="004D49C2" w14:paraId="1DF2A39E" w14:textId="77777777" w:rsidTr="0032792A">
        <w:tc>
          <w:tcPr>
            <w:tcW w:w="1843" w:type="dxa"/>
          </w:tcPr>
          <w:p w14:paraId="68CC2394" w14:textId="77777777" w:rsidR="003D548C" w:rsidRPr="004D49C2" w:rsidRDefault="003D548C" w:rsidP="00641729">
            <w:pPr>
              <w:spacing w:line="320" w:lineRule="exact"/>
              <w:rPr>
                <w:color w:val="000000" w:themeColor="text1"/>
              </w:rPr>
            </w:pPr>
            <w:r w:rsidRPr="004D49C2">
              <w:rPr>
                <w:rFonts w:hint="eastAsia"/>
                <w:color w:val="000000" w:themeColor="text1"/>
              </w:rPr>
              <w:t>六</w:t>
            </w:r>
            <w:r w:rsidRPr="004D49C2">
              <w:rPr>
                <w:rFonts w:asciiTheme="majorEastAsia" w:eastAsiaTheme="majorEastAsia" w:hAnsiTheme="majorEastAsia" w:hint="eastAsia"/>
                <w:color w:val="000000" w:themeColor="text1"/>
                <w:szCs w:val="24"/>
              </w:rPr>
              <w:t>、卸任禮遇</w:t>
            </w:r>
          </w:p>
        </w:tc>
        <w:tc>
          <w:tcPr>
            <w:tcW w:w="2268" w:type="dxa"/>
          </w:tcPr>
          <w:p w14:paraId="7A7DDF92" w14:textId="77777777" w:rsidR="003D548C" w:rsidRPr="004D49C2" w:rsidRDefault="003D548C" w:rsidP="00641729">
            <w:pPr>
              <w:spacing w:line="320" w:lineRule="exact"/>
              <w:rPr>
                <w:color w:val="000000" w:themeColor="text1"/>
              </w:rPr>
            </w:pPr>
            <w:r w:rsidRPr="004D49C2">
              <w:rPr>
                <w:rFonts w:hint="eastAsia"/>
                <w:color w:val="000000" w:themeColor="text1"/>
              </w:rPr>
              <w:t>卸任禮遇</w:t>
            </w:r>
          </w:p>
        </w:tc>
        <w:tc>
          <w:tcPr>
            <w:tcW w:w="4677" w:type="dxa"/>
            <w:vAlign w:val="center"/>
          </w:tcPr>
          <w:p w14:paraId="49F6D914" w14:textId="29CEDE01" w:rsidR="003D548C" w:rsidRPr="004D49C2" w:rsidRDefault="004A7B6A" w:rsidP="005E68AD">
            <w:pPr>
              <w:spacing w:line="320" w:lineRule="exact"/>
              <w:ind w:leftChars="20" w:left="48" w:rightChars="20" w:right="48"/>
              <w:jc w:val="both"/>
              <w:rPr>
                <w:color w:val="000000" w:themeColor="text1"/>
              </w:rPr>
            </w:pPr>
            <w:r w:rsidRPr="004D49C2">
              <w:rPr>
                <w:rFonts w:hint="eastAsia"/>
                <w:color w:val="000000" w:themeColor="text1"/>
              </w:rPr>
              <w:t>依據</w:t>
            </w:r>
            <w:r w:rsidR="002E6846" w:rsidRPr="004D49C2">
              <w:rPr>
                <w:rFonts w:asciiTheme="majorEastAsia" w:eastAsiaTheme="majorEastAsia" w:hAnsiTheme="majorEastAsia"/>
                <w:color w:val="000000" w:themeColor="text1"/>
                <w:szCs w:val="24"/>
              </w:rPr>
              <w:t>「</w:t>
            </w:r>
            <w:r w:rsidRPr="004D49C2">
              <w:rPr>
                <w:rFonts w:hint="eastAsia"/>
                <w:color w:val="000000" w:themeColor="text1"/>
              </w:rPr>
              <w:t>卸任總統副總統禮遇條例</w:t>
            </w:r>
            <w:r w:rsidR="002E6846" w:rsidRPr="004D49C2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4"/>
              </w:rPr>
              <w:t>」</w:t>
            </w:r>
            <w:r w:rsidR="00496073">
              <w:rPr>
                <w:rFonts w:hint="eastAsia"/>
                <w:color w:val="000000" w:themeColor="text1"/>
              </w:rPr>
              <w:t>規定</w:t>
            </w:r>
            <w:r w:rsidRPr="004D49C2">
              <w:rPr>
                <w:rFonts w:hint="eastAsia"/>
                <w:color w:val="000000" w:themeColor="text1"/>
              </w:rPr>
              <w:t>，提供各項</w:t>
            </w:r>
            <w:r w:rsidR="0088798F" w:rsidRPr="004D49C2">
              <w:rPr>
                <w:rFonts w:hint="eastAsia"/>
                <w:color w:val="000000" w:themeColor="text1"/>
              </w:rPr>
              <w:t>卸任</w:t>
            </w:r>
            <w:r w:rsidRPr="004D49C2">
              <w:rPr>
                <w:rFonts w:hint="eastAsia"/>
                <w:color w:val="000000" w:themeColor="text1"/>
              </w:rPr>
              <w:t>禮遇事項。</w:t>
            </w:r>
          </w:p>
        </w:tc>
      </w:tr>
      <w:tr w:rsidR="00CD6250" w:rsidRPr="004D49C2" w14:paraId="6A099D5C" w14:textId="77777777" w:rsidTr="0032792A">
        <w:tc>
          <w:tcPr>
            <w:tcW w:w="1843" w:type="dxa"/>
            <w:vMerge w:val="restart"/>
          </w:tcPr>
          <w:p w14:paraId="007BA597" w14:textId="77777777" w:rsidR="003D548C" w:rsidRPr="004D49C2" w:rsidRDefault="003D548C" w:rsidP="00641729">
            <w:pPr>
              <w:tabs>
                <w:tab w:val="left" w:pos="482"/>
              </w:tabs>
              <w:spacing w:line="320" w:lineRule="exact"/>
              <w:ind w:left="482" w:hanging="482"/>
              <w:jc w:val="both"/>
              <w:rPr>
                <w:color w:val="000000" w:themeColor="text1"/>
              </w:rPr>
            </w:pPr>
            <w:r w:rsidRPr="004D49C2">
              <w:rPr>
                <w:rFonts w:hint="eastAsia"/>
                <w:color w:val="000000" w:themeColor="text1"/>
              </w:rPr>
              <w:t>七</w:t>
            </w:r>
            <w:r w:rsidRPr="004D49C2">
              <w:rPr>
                <w:rFonts w:asciiTheme="majorEastAsia" w:eastAsiaTheme="majorEastAsia" w:hAnsiTheme="majorEastAsia" w:hint="eastAsia"/>
                <w:color w:val="000000" w:themeColor="text1"/>
                <w:szCs w:val="24"/>
              </w:rPr>
              <w:t>、</w:t>
            </w:r>
            <w:r w:rsidR="00770FDF" w:rsidRPr="004D49C2">
              <w:rPr>
                <w:rFonts w:asciiTheme="majorEastAsia" w:eastAsiaTheme="majorEastAsia" w:hAnsiTheme="majorEastAsia"/>
                <w:color w:val="000000" w:themeColor="text1"/>
                <w:szCs w:val="24"/>
              </w:rPr>
              <w:tab/>
            </w:r>
            <w:r w:rsidRPr="004D49C2">
              <w:rPr>
                <w:rFonts w:asciiTheme="majorEastAsia" w:eastAsiaTheme="majorEastAsia" w:hAnsiTheme="majorEastAsia" w:hint="eastAsia"/>
                <w:color w:val="000000" w:themeColor="text1"/>
                <w:spacing w:val="2"/>
                <w:szCs w:val="24"/>
              </w:rPr>
              <w:t>公報編印及印信勳</w:t>
            </w:r>
            <w:r w:rsidRPr="004D49C2">
              <w:rPr>
                <w:rFonts w:asciiTheme="majorEastAsia" w:eastAsiaTheme="majorEastAsia" w:hAnsiTheme="majorEastAsia" w:hint="eastAsia"/>
                <w:color w:val="000000" w:themeColor="text1"/>
                <w:spacing w:val="6"/>
                <w:szCs w:val="24"/>
              </w:rPr>
              <w:t>章鑄造</w:t>
            </w:r>
          </w:p>
        </w:tc>
        <w:tc>
          <w:tcPr>
            <w:tcW w:w="2268" w:type="dxa"/>
          </w:tcPr>
          <w:p w14:paraId="228C4662" w14:textId="77777777" w:rsidR="003D548C" w:rsidRPr="004D49C2" w:rsidRDefault="003D548C" w:rsidP="00641729">
            <w:pPr>
              <w:spacing w:line="320" w:lineRule="exact"/>
              <w:ind w:left="479" w:hanging="479"/>
              <w:rPr>
                <w:rFonts w:asciiTheme="majorEastAsia" w:eastAsiaTheme="majorEastAsia" w:hAnsiTheme="majorEastAsia"/>
                <w:color w:val="000000" w:themeColor="text1"/>
                <w:szCs w:val="24"/>
              </w:rPr>
            </w:pPr>
            <w:r w:rsidRPr="004D49C2">
              <w:rPr>
                <w:rFonts w:asciiTheme="majorEastAsia" w:eastAsiaTheme="majorEastAsia" w:hAnsiTheme="majorEastAsia" w:hint="eastAsia"/>
                <w:color w:val="000000" w:themeColor="text1"/>
                <w:szCs w:val="24"/>
              </w:rPr>
              <w:t>一、印信鑄造及公報編印</w:t>
            </w:r>
          </w:p>
        </w:tc>
        <w:tc>
          <w:tcPr>
            <w:tcW w:w="4677" w:type="dxa"/>
            <w:vAlign w:val="center"/>
          </w:tcPr>
          <w:p w14:paraId="7A74DDBD" w14:textId="182ECE93" w:rsidR="003D548C" w:rsidRPr="004D49C2" w:rsidRDefault="003D548C" w:rsidP="00641729">
            <w:pPr>
              <w:pStyle w:val="af"/>
              <w:numPr>
                <w:ilvl w:val="0"/>
                <w:numId w:val="7"/>
              </w:numPr>
              <w:tabs>
                <w:tab w:val="left" w:pos="482"/>
              </w:tabs>
              <w:spacing w:line="320" w:lineRule="exact"/>
              <w:ind w:leftChars="0" w:rightChars="20" w:right="48"/>
              <w:jc w:val="both"/>
              <w:rPr>
                <w:rFonts w:asciiTheme="majorEastAsia" w:eastAsiaTheme="majorEastAsia" w:hAnsiTheme="majorEastAsia" w:cs="Arial Unicode MS"/>
                <w:color w:val="000000" w:themeColor="text1"/>
                <w:szCs w:val="24"/>
              </w:rPr>
            </w:pPr>
            <w:r w:rsidRPr="004D49C2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4"/>
              </w:rPr>
              <w:t>依</w:t>
            </w:r>
            <w:r w:rsidR="002E6846" w:rsidRPr="004D49C2">
              <w:rPr>
                <w:rFonts w:asciiTheme="majorEastAsia" w:eastAsiaTheme="majorEastAsia" w:hAnsiTheme="majorEastAsia" w:cs="Arial Unicode MS"/>
                <w:color w:val="000000" w:themeColor="text1"/>
                <w:szCs w:val="24"/>
              </w:rPr>
              <w:t>「</w:t>
            </w:r>
            <w:r w:rsidRPr="004D49C2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4"/>
              </w:rPr>
              <w:t>印信條例</w:t>
            </w:r>
            <w:r w:rsidR="002E6846" w:rsidRPr="004D49C2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4"/>
              </w:rPr>
              <w:t>」</w:t>
            </w:r>
            <w:r w:rsidRPr="004D49C2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4"/>
              </w:rPr>
              <w:t>第6條規定，辦理中央及地方機關製（換）發印信、啟用、繳銷</w:t>
            </w:r>
            <w:r w:rsidR="00B2662F" w:rsidRPr="004D49C2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4"/>
              </w:rPr>
              <w:t>及</w:t>
            </w:r>
            <w:r w:rsidRPr="004D49C2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4"/>
              </w:rPr>
              <w:t>套印備查等事宜。</w:t>
            </w:r>
          </w:p>
          <w:p w14:paraId="706B9395" w14:textId="3659C57D" w:rsidR="003D548C" w:rsidRPr="004D49C2" w:rsidRDefault="00877975" w:rsidP="00641729">
            <w:pPr>
              <w:pStyle w:val="af"/>
              <w:numPr>
                <w:ilvl w:val="0"/>
                <w:numId w:val="7"/>
              </w:numPr>
              <w:tabs>
                <w:tab w:val="left" w:pos="482"/>
              </w:tabs>
              <w:spacing w:line="320" w:lineRule="exact"/>
              <w:ind w:leftChars="0" w:rightChars="20" w:right="48"/>
              <w:jc w:val="both"/>
              <w:rPr>
                <w:color w:val="000000" w:themeColor="text1"/>
              </w:rPr>
            </w:pPr>
            <w:r w:rsidRPr="004D49C2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4"/>
              </w:rPr>
              <w:t>發行</w:t>
            </w:r>
            <w:r w:rsidR="003D548C" w:rsidRPr="004D49C2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4"/>
              </w:rPr>
              <w:t>總統府公報</w:t>
            </w:r>
            <w:r w:rsidRPr="004D49C2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4"/>
              </w:rPr>
              <w:t>，</w:t>
            </w:r>
            <w:r w:rsidR="003D548C" w:rsidRPr="004D49C2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4"/>
              </w:rPr>
              <w:t>登</w:t>
            </w:r>
            <w:r w:rsidR="003D548C" w:rsidRPr="004D49C2">
              <w:rPr>
                <w:rFonts w:asciiTheme="majorEastAsia" w:eastAsiaTheme="majorEastAsia" w:hAnsiTheme="majorEastAsia" w:cs="Arial Unicode MS"/>
                <w:color w:val="000000" w:themeColor="text1"/>
                <w:szCs w:val="24"/>
              </w:rPr>
              <w:t>載</w:t>
            </w:r>
            <w:r w:rsidR="003D548C" w:rsidRPr="004D49C2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4"/>
              </w:rPr>
              <w:t>公布</w:t>
            </w:r>
            <w:r w:rsidR="003D548C" w:rsidRPr="004D49C2">
              <w:rPr>
                <w:rFonts w:asciiTheme="majorEastAsia" w:eastAsiaTheme="majorEastAsia" w:hAnsiTheme="majorEastAsia" w:cs="Arial Unicode MS"/>
                <w:color w:val="000000" w:themeColor="text1"/>
                <w:szCs w:val="24"/>
              </w:rPr>
              <w:t>預算</w:t>
            </w:r>
            <w:r w:rsidR="003D548C" w:rsidRPr="004D49C2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4"/>
              </w:rPr>
              <w:t>、法律、</w:t>
            </w:r>
            <w:r w:rsidR="003D548C" w:rsidRPr="004D49C2">
              <w:rPr>
                <w:rFonts w:asciiTheme="majorEastAsia" w:eastAsiaTheme="majorEastAsia" w:hAnsiTheme="majorEastAsia" w:cs="Arial Unicode MS"/>
                <w:color w:val="000000" w:themeColor="text1"/>
                <w:szCs w:val="24"/>
              </w:rPr>
              <w:t>決算</w:t>
            </w:r>
            <w:r w:rsidR="003D548C" w:rsidRPr="004D49C2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4"/>
              </w:rPr>
              <w:t>、任免官員、頒授勳章、明令褒揚、</w:t>
            </w:r>
            <w:proofErr w:type="gramStart"/>
            <w:r w:rsidR="003D548C" w:rsidRPr="004D49C2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4"/>
              </w:rPr>
              <w:t>題頒匾額</w:t>
            </w:r>
            <w:proofErr w:type="gramEnd"/>
            <w:r w:rsidR="003D548C" w:rsidRPr="004D49C2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4"/>
              </w:rPr>
              <w:t>、</w:t>
            </w:r>
            <w:proofErr w:type="gramStart"/>
            <w:r w:rsidR="003D548C" w:rsidRPr="004D49C2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4"/>
              </w:rPr>
              <w:t>府</w:t>
            </w:r>
            <w:r w:rsidR="003D548C" w:rsidRPr="004D49C2">
              <w:rPr>
                <w:rFonts w:asciiTheme="majorEastAsia" w:eastAsiaTheme="majorEastAsia" w:hAnsiTheme="majorEastAsia" w:cs="Arial Unicode MS"/>
                <w:color w:val="000000" w:themeColor="text1"/>
                <w:szCs w:val="24"/>
              </w:rPr>
              <w:t>屬機關</w:t>
            </w:r>
            <w:proofErr w:type="gramEnd"/>
            <w:r w:rsidR="003D548C" w:rsidRPr="004D49C2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4"/>
              </w:rPr>
              <w:t>法</w:t>
            </w:r>
            <w:r w:rsidR="003D548C" w:rsidRPr="004D49C2">
              <w:rPr>
                <w:rFonts w:asciiTheme="majorEastAsia" w:eastAsiaTheme="majorEastAsia" w:hAnsiTheme="majorEastAsia" w:cs="Arial Unicode MS"/>
                <w:color w:val="000000" w:themeColor="text1"/>
                <w:szCs w:val="24"/>
              </w:rPr>
              <w:t>令</w:t>
            </w:r>
            <w:r w:rsidR="00B2662F" w:rsidRPr="004D49C2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4"/>
              </w:rPr>
              <w:t>及</w:t>
            </w:r>
            <w:r w:rsidR="004D5572" w:rsidRPr="004D49C2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4"/>
              </w:rPr>
              <w:t>總統</w:t>
            </w:r>
            <w:r w:rsidR="00B2662F" w:rsidRPr="004D49C2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4"/>
              </w:rPr>
              <w:t>、</w:t>
            </w:r>
            <w:r w:rsidR="003D548C" w:rsidRPr="004D49C2">
              <w:rPr>
                <w:rFonts w:asciiTheme="majorEastAsia" w:eastAsiaTheme="majorEastAsia" w:hAnsiTheme="majorEastAsia" w:cs="Arial Unicode MS"/>
                <w:color w:val="000000" w:themeColor="text1"/>
                <w:szCs w:val="24"/>
              </w:rPr>
              <w:t>副</w:t>
            </w:r>
            <w:r w:rsidR="003D548C" w:rsidRPr="004D49C2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4"/>
              </w:rPr>
              <w:t>總</w:t>
            </w:r>
            <w:r w:rsidR="003D548C" w:rsidRPr="004D49C2">
              <w:rPr>
                <w:rFonts w:asciiTheme="majorEastAsia" w:eastAsiaTheme="majorEastAsia" w:hAnsiTheme="majorEastAsia" w:cs="Arial Unicode MS"/>
                <w:color w:val="000000" w:themeColor="text1"/>
                <w:szCs w:val="24"/>
              </w:rPr>
              <w:t>統活動行程</w:t>
            </w:r>
            <w:r w:rsidR="003D548C" w:rsidRPr="004D49C2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4"/>
              </w:rPr>
              <w:t>等資訊。</w:t>
            </w:r>
          </w:p>
        </w:tc>
      </w:tr>
      <w:tr w:rsidR="00CD6250" w:rsidRPr="004D49C2" w14:paraId="7D8F1B7C" w14:textId="77777777" w:rsidTr="0032792A">
        <w:tc>
          <w:tcPr>
            <w:tcW w:w="1843" w:type="dxa"/>
            <w:vMerge/>
          </w:tcPr>
          <w:p w14:paraId="0DE6B15C" w14:textId="77777777" w:rsidR="003D548C" w:rsidRPr="004D49C2" w:rsidRDefault="003D548C" w:rsidP="00641729">
            <w:pPr>
              <w:spacing w:before="120" w:line="320" w:lineRule="exact"/>
              <w:rPr>
                <w:color w:val="000000" w:themeColor="text1"/>
              </w:rPr>
            </w:pPr>
          </w:p>
        </w:tc>
        <w:tc>
          <w:tcPr>
            <w:tcW w:w="2268" w:type="dxa"/>
          </w:tcPr>
          <w:p w14:paraId="662ECF37" w14:textId="77777777" w:rsidR="003D548C" w:rsidRPr="004D49C2" w:rsidRDefault="003D548C" w:rsidP="00641729">
            <w:pPr>
              <w:spacing w:line="320" w:lineRule="exact"/>
              <w:ind w:left="479" w:hanging="479"/>
              <w:rPr>
                <w:rFonts w:asciiTheme="majorEastAsia" w:eastAsiaTheme="majorEastAsia" w:hAnsiTheme="majorEastAsia"/>
                <w:color w:val="000000" w:themeColor="text1"/>
                <w:szCs w:val="24"/>
              </w:rPr>
            </w:pPr>
            <w:r w:rsidRPr="004D49C2">
              <w:rPr>
                <w:rFonts w:asciiTheme="majorEastAsia" w:eastAsiaTheme="majorEastAsia" w:hAnsiTheme="majorEastAsia" w:hint="eastAsia"/>
                <w:color w:val="000000" w:themeColor="text1"/>
                <w:szCs w:val="24"/>
              </w:rPr>
              <w:t>二、勳章製作及敬老事宜</w:t>
            </w:r>
          </w:p>
        </w:tc>
        <w:tc>
          <w:tcPr>
            <w:tcW w:w="4677" w:type="dxa"/>
            <w:vAlign w:val="center"/>
          </w:tcPr>
          <w:p w14:paraId="2CD0650C" w14:textId="77777777" w:rsidR="003D548C" w:rsidRPr="004D49C2" w:rsidRDefault="003D548C" w:rsidP="00641729">
            <w:pPr>
              <w:pStyle w:val="af"/>
              <w:numPr>
                <w:ilvl w:val="0"/>
                <w:numId w:val="8"/>
              </w:numPr>
              <w:tabs>
                <w:tab w:val="left" w:pos="482"/>
              </w:tabs>
              <w:spacing w:line="320" w:lineRule="exact"/>
              <w:ind w:leftChars="0" w:rightChars="20" w:right="48"/>
              <w:jc w:val="both"/>
              <w:rPr>
                <w:rFonts w:asciiTheme="majorEastAsia" w:eastAsiaTheme="majorEastAsia" w:hAnsiTheme="majorEastAsia" w:cs="Arial Unicode MS"/>
                <w:color w:val="000000" w:themeColor="text1"/>
                <w:szCs w:val="24"/>
              </w:rPr>
            </w:pPr>
            <w:r w:rsidRPr="004D49C2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4"/>
              </w:rPr>
              <w:t>為應總統依憲法第42條行使榮典權，製作各式勳章，</w:t>
            </w:r>
            <w:proofErr w:type="gramStart"/>
            <w:r w:rsidRPr="004D49C2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4"/>
              </w:rPr>
              <w:t>俾</w:t>
            </w:r>
            <w:proofErr w:type="gramEnd"/>
            <w:r w:rsidRPr="004D49C2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4"/>
              </w:rPr>
              <w:t>供授予對國家或社會有勳勞之國內外人士。</w:t>
            </w:r>
          </w:p>
          <w:p w14:paraId="51C13EB2" w14:textId="77777777" w:rsidR="003D548C" w:rsidRPr="004D49C2" w:rsidRDefault="003D548C" w:rsidP="00641729">
            <w:pPr>
              <w:pStyle w:val="af"/>
              <w:numPr>
                <w:ilvl w:val="0"/>
                <w:numId w:val="8"/>
              </w:numPr>
              <w:tabs>
                <w:tab w:val="left" w:pos="482"/>
              </w:tabs>
              <w:spacing w:line="320" w:lineRule="exact"/>
              <w:ind w:leftChars="0" w:rightChars="20" w:right="48"/>
              <w:jc w:val="both"/>
              <w:rPr>
                <w:color w:val="000000" w:themeColor="text1"/>
              </w:rPr>
            </w:pPr>
            <w:r w:rsidRPr="004D49C2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4"/>
              </w:rPr>
              <w:t>為應高齡化社會，於重陽節表達總統關懷百齡人瑞之德意，依衛生</w:t>
            </w:r>
            <w:proofErr w:type="gramStart"/>
            <w:r w:rsidRPr="004D49C2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4"/>
              </w:rPr>
              <w:t>福利部所提供</w:t>
            </w:r>
            <w:proofErr w:type="gramEnd"/>
            <w:r w:rsidRPr="004D49C2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4"/>
              </w:rPr>
              <w:t>名冊，致贈敬老狀。</w:t>
            </w:r>
          </w:p>
        </w:tc>
      </w:tr>
      <w:tr w:rsidR="00CD6250" w:rsidRPr="004D49C2" w14:paraId="1A922E7A" w14:textId="77777777" w:rsidTr="00E664E5">
        <w:tc>
          <w:tcPr>
            <w:tcW w:w="1843" w:type="dxa"/>
          </w:tcPr>
          <w:p w14:paraId="03BFAC45" w14:textId="1F71F825" w:rsidR="009910AB" w:rsidRPr="004D49C2" w:rsidRDefault="009910AB" w:rsidP="00641729">
            <w:pPr>
              <w:tabs>
                <w:tab w:val="left" w:pos="482"/>
              </w:tabs>
              <w:spacing w:line="320" w:lineRule="exact"/>
              <w:ind w:left="482" w:hanging="482"/>
              <w:jc w:val="both"/>
              <w:rPr>
                <w:color w:val="000000" w:themeColor="text1"/>
              </w:rPr>
            </w:pPr>
            <w:r w:rsidRPr="004D49C2">
              <w:rPr>
                <w:rFonts w:hint="eastAsia"/>
                <w:color w:val="000000" w:themeColor="text1"/>
              </w:rPr>
              <w:t>八、交通及</w:t>
            </w:r>
            <w:r w:rsidRPr="004D49C2">
              <w:rPr>
                <w:rFonts w:asciiTheme="majorEastAsia" w:eastAsiaTheme="majorEastAsia" w:hAnsiTheme="majorEastAsia" w:hint="eastAsia"/>
                <w:color w:val="000000" w:themeColor="text1"/>
                <w:spacing w:val="6"/>
                <w:szCs w:val="24"/>
              </w:rPr>
              <w:t>運輸設備</w:t>
            </w:r>
          </w:p>
        </w:tc>
        <w:tc>
          <w:tcPr>
            <w:tcW w:w="2268" w:type="dxa"/>
          </w:tcPr>
          <w:p w14:paraId="6B407934" w14:textId="1DAB4605" w:rsidR="009910AB" w:rsidRPr="004D49C2" w:rsidRDefault="009910AB" w:rsidP="00641729">
            <w:pPr>
              <w:spacing w:line="320" w:lineRule="exact"/>
              <w:rPr>
                <w:rFonts w:asciiTheme="majorEastAsia" w:eastAsiaTheme="majorEastAsia" w:hAnsiTheme="majorEastAsia"/>
                <w:color w:val="000000" w:themeColor="text1"/>
                <w:szCs w:val="24"/>
              </w:rPr>
            </w:pPr>
            <w:r w:rsidRPr="004D49C2">
              <w:rPr>
                <w:rFonts w:asciiTheme="majorEastAsia" w:eastAsiaTheme="majorEastAsia" w:hAnsiTheme="majorEastAsia" w:hint="eastAsia"/>
                <w:color w:val="000000" w:themeColor="text1"/>
                <w:szCs w:val="24"/>
              </w:rPr>
              <w:t>運輸設備</w:t>
            </w:r>
          </w:p>
        </w:tc>
        <w:tc>
          <w:tcPr>
            <w:tcW w:w="4677" w:type="dxa"/>
          </w:tcPr>
          <w:p w14:paraId="2376AB31" w14:textId="69A5AFD8" w:rsidR="009910AB" w:rsidRPr="004D49C2" w:rsidRDefault="00DB4A4E" w:rsidP="005E68AD">
            <w:pPr>
              <w:tabs>
                <w:tab w:val="left" w:pos="482"/>
              </w:tabs>
              <w:spacing w:line="320" w:lineRule="exact"/>
              <w:ind w:leftChars="20" w:left="48" w:rightChars="20" w:right="48"/>
              <w:jc w:val="both"/>
              <w:rPr>
                <w:rFonts w:asciiTheme="majorEastAsia" w:eastAsiaTheme="majorEastAsia" w:hAnsiTheme="majorEastAsia" w:cs="Arial Unicode MS"/>
                <w:color w:val="000000" w:themeColor="text1"/>
                <w:szCs w:val="24"/>
              </w:rPr>
            </w:pPr>
            <w:proofErr w:type="gramStart"/>
            <w:r w:rsidRPr="004D49C2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4"/>
              </w:rPr>
              <w:t>汰換副</w:t>
            </w:r>
            <w:proofErr w:type="gramEnd"/>
            <w:r w:rsidRPr="004D49C2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4"/>
              </w:rPr>
              <w:t>首長專用車2輛及公務車7輛。</w:t>
            </w:r>
          </w:p>
        </w:tc>
      </w:tr>
    </w:tbl>
    <w:p w14:paraId="07A25572" w14:textId="08908B47" w:rsidR="00C661FD" w:rsidRPr="004D49C2" w:rsidRDefault="00C661FD" w:rsidP="0097515D">
      <w:pPr>
        <w:spacing w:before="240" w:line="400" w:lineRule="exact"/>
        <w:jc w:val="both"/>
        <w:rPr>
          <w:rFonts w:ascii="Times New Roman" w:eastAsia="新細明體" w:hAnsi="Times New Roman" w:cs="Times New Roman"/>
          <w:color w:val="000000" w:themeColor="text1"/>
        </w:rPr>
      </w:pPr>
      <w:r w:rsidRPr="004D49C2">
        <w:rPr>
          <w:rFonts w:ascii="Times New Roman" w:eastAsia="新細明體" w:hAnsi="Times New Roman" w:cs="Times New Roman"/>
          <w:color w:val="000000" w:themeColor="text1"/>
        </w:rPr>
        <w:t>三、以前年度</w:t>
      </w:r>
      <w:r w:rsidRPr="004D49C2">
        <w:rPr>
          <w:rFonts w:ascii="細明體" w:eastAsia="細明體" w:hAnsi="細明體"/>
          <w:color w:val="000000" w:themeColor="text1"/>
        </w:rPr>
        <w:t>計畫</w:t>
      </w:r>
      <w:r w:rsidRPr="004D49C2">
        <w:rPr>
          <w:rFonts w:ascii="Times New Roman" w:eastAsia="新細明體" w:hAnsi="Times New Roman" w:cs="Times New Roman"/>
          <w:color w:val="000000" w:themeColor="text1"/>
        </w:rPr>
        <w:t>實施成果概述</w:t>
      </w:r>
    </w:p>
    <w:p w14:paraId="79B4AA7C" w14:textId="6A27393D" w:rsidR="00C661FD" w:rsidRPr="004D49C2" w:rsidRDefault="000A00EC" w:rsidP="0097515D">
      <w:pPr>
        <w:spacing w:beforeLines="30" w:before="108" w:after="60" w:line="360" w:lineRule="exact"/>
        <w:ind w:left="113"/>
        <w:rPr>
          <w:rFonts w:ascii="新細明體" w:hAnsi="新細明體"/>
          <w:color w:val="000000" w:themeColor="text1"/>
        </w:rPr>
      </w:pPr>
      <w:r w:rsidRPr="004D49C2">
        <w:rPr>
          <w:rFonts w:ascii="新細明體" w:hAnsi="新細明體" w:hint="eastAsia"/>
          <w:color w:val="000000" w:themeColor="text1"/>
          <w:kern w:val="0"/>
        </w:rPr>
        <w:t>(</w:t>
      </w:r>
      <w:proofErr w:type="gramStart"/>
      <w:r w:rsidRPr="004D49C2">
        <w:rPr>
          <w:rFonts w:ascii="新細明體" w:hAnsi="新細明體" w:hint="eastAsia"/>
          <w:color w:val="000000" w:themeColor="text1"/>
          <w:kern w:val="0"/>
        </w:rPr>
        <w:t>一</w:t>
      </w:r>
      <w:proofErr w:type="gramEnd"/>
      <w:r w:rsidRPr="004D49C2">
        <w:rPr>
          <w:rFonts w:ascii="新細明體" w:hAnsi="新細明體" w:hint="eastAsia"/>
          <w:color w:val="000000" w:themeColor="text1"/>
          <w:kern w:val="0"/>
        </w:rPr>
        <w:t>)</w:t>
      </w:r>
      <w:r w:rsidR="00C661FD" w:rsidRPr="004D49C2">
        <w:rPr>
          <w:rFonts w:ascii="新細明體" w:hAnsi="新細明體" w:hint="eastAsia"/>
          <w:color w:val="000000" w:themeColor="text1"/>
        </w:rPr>
        <w:t>前</w:t>
      </w:r>
      <w:r w:rsidRPr="004D49C2">
        <w:rPr>
          <w:rFonts w:ascii="新細明體" w:hAnsi="新細明體" w:hint="eastAsia"/>
          <w:color w:val="000000" w:themeColor="text1"/>
        </w:rPr>
        <w:t>（</w:t>
      </w:r>
      <w:r w:rsidR="003328D8" w:rsidRPr="004D49C2">
        <w:rPr>
          <w:rFonts w:ascii="新細明體" w:hAnsi="新細明體" w:hint="eastAsia"/>
          <w:color w:val="000000" w:themeColor="text1"/>
        </w:rPr>
        <w:t>1</w:t>
      </w:r>
      <w:r w:rsidR="005D273F" w:rsidRPr="004D49C2">
        <w:rPr>
          <w:rFonts w:ascii="新細明體" w:hAnsi="新細明體" w:hint="eastAsia"/>
          <w:color w:val="000000" w:themeColor="text1"/>
        </w:rPr>
        <w:t>1</w:t>
      </w:r>
      <w:r w:rsidR="00913E29" w:rsidRPr="004D49C2">
        <w:rPr>
          <w:rFonts w:ascii="新細明體" w:hAnsi="新細明體" w:hint="eastAsia"/>
          <w:color w:val="000000" w:themeColor="text1"/>
        </w:rPr>
        <w:t>1</w:t>
      </w:r>
      <w:r w:rsidRPr="004D49C2">
        <w:rPr>
          <w:rFonts w:ascii="新細明體" w:hAnsi="新細明體" w:hint="eastAsia"/>
          <w:color w:val="000000" w:themeColor="text1"/>
        </w:rPr>
        <w:t>）</w:t>
      </w:r>
      <w:r w:rsidR="00C661FD" w:rsidRPr="004D49C2">
        <w:rPr>
          <w:rFonts w:ascii="新細明體" w:hAnsi="新細明體" w:hint="eastAsia"/>
          <w:color w:val="000000" w:themeColor="text1"/>
        </w:rPr>
        <w:t>年度計畫實施成果概述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1835"/>
        <w:gridCol w:w="2835"/>
        <w:gridCol w:w="4253"/>
      </w:tblGrid>
      <w:tr w:rsidR="00CD6250" w:rsidRPr="004D49C2" w14:paraId="4D414CB9" w14:textId="77777777" w:rsidTr="00913E29">
        <w:trPr>
          <w:trHeight w:val="387"/>
          <w:tblHeader/>
          <w:jc w:val="center"/>
        </w:trPr>
        <w:tc>
          <w:tcPr>
            <w:tcW w:w="1835" w:type="dxa"/>
            <w:tcMar>
              <w:top w:w="57" w:type="dxa"/>
              <w:left w:w="45" w:type="dxa"/>
              <w:bottom w:w="57" w:type="dxa"/>
              <w:right w:w="57" w:type="dxa"/>
            </w:tcMar>
            <w:vAlign w:val="center"/>
          </w:tcPr>
          <w:p w14:paraId="22FD6078" w14:textId="77777777" w:rsidR="00C661FD" w:rsidRPr="004D49C2" w:rsidRDefault="00C661FD" w:rsidP="001D7BAC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新細明體" w:hAnsi="新細明體"/>
                <w:color w:val="000000" w:themeColor="text1"/>
                <w:kern w:val="0"/>
              </w:rPr>
            </w:pPr>
            <w:r w:rsidRPr="004D49C2">
              <w:rPr>
                <w:rFonts w:ascii="新細明體" w:hAnsi="新細明體" w:hint="eastAsia"/>
                <w:color w:val="000000" w:themeColor="text1"/>
                <w:kern w:val="0"/>
              </w:rPr>
              <w:t>工作計畫</w:t>
            </w:r>
          </w:p>
        </w:tc>
        <w:tc>
          <w:tcPr>
            <w:tcW w:w="2835" w:type="dxa"/>
            <w:tcMar>
              <w:top w:w="57" w:type="dxa"/>
              <w:left w:w="45" w:type="dxa"/>
              <w:bottom w:w="57" w:type="dxa"/>
              <w:right w:w="57" w:type="dxa"/>
            </w:tcMar>
            <w:vAlign w:val="center"/>
          </w:tcPr>
          <w:p w14:paraId="6D6A942A" w14:textId="77777777" w:rsidR="00C661FD" w:rsidRPr="004D49C2" w:rsidRDefault="00C661FD" w:rsidP="001D7BAC">
            <w:pPr>
              <w:autoSpaceDE w:val="0"/>
              <w:autoSpaceDN w:val="0"/>
              <w:adjustRightInd w:val="0"/>
              <w:spacing w:line="320" w:lineRule="exact"/>
              <w:ind w:left="284" w:right="284"/>
              <w:jc w:val="center"/>
              <w:rPr>
                <w:rFonts w:ascii="新細明體" w:hAnsi="新細明體"/>
                <w:color w:val="000000" w:themeColor="text1"/>
                <w:kern w:val="0"/>
              </w:rPr>
            </w:pPr>
            <w:r w:rsidRPr="004D49C2">
              <w:rPr>
                <w:rFonts w:ascii="新細明體" w:hAnsi="新細明體" w:hint="eastAsia"/>
                <w:color w:val="000000" w:themeColor="text1"/>
                <w:kern w:val="0"/>
              </w:rPr>
              <w:t>實施概況</w:t>
            </w:r>
          </w:p>
        </w:tc>
        <w:tc>
          <w:tcPr>
            <w:tcW w:w="4253" w:type="dxa"/>
            <w:tcMar>
              <w:top w:w="57" w:type="dxa"/>
              <w:left w:w="45" w:type="dxa"/>
              <w:bottom w:w="57" w:type="dxa"/>
              <w:right w:w="57" w:type="dxa"/>
            </w:tcMar>
            <w:vAlign w:val="center"/>
          </w:tcPr>
          <w:p w14:paraId="2CC2EE6B" w14:textId="77777777" w:rsidR="00C661FD" w:rsidRPr="004D49C2" w:rsidRDefault="00C661FD" w:rsidP="001D7BAC">
            <w:pPr>
              <w:autoSpaceDE w:val="0"/>
              <w:autoSpaceDN w:val="0"/>
              <w:adjustRightInd w:val="0"/>
              <w:spacing w:line="320" w:lineRule="exact"/>
              <w:ind w:left="284" w:right="284"/>
              <w:jc w:val="center"/>
              <w:rPr>
                <w:rFonts w:ascii="新細明體" w:hAnsi="新細明體"/>
                <w:color w:val="000000" w:themeColor="text1"/>
                <w:kern w:val="0"/>
              </w:rPr>
            </w:pPr>
            <w:r w:rsidRPr="004D49C2">
              <w:rPr>
                <w:rFonts w:ascii="新細明體" w:hAnsi="新細明體" w:hint="eastAsia"/>
                <w:color w:val="000000" w:themeColor="text1"/>
                <w:kern w:val="0"/>
              </w:rPr>
              <w:t>實施成果</w:t>
            </w:r>
          </w:p>
        </w:tc>
      </w:tr>
      <w:tr w:rsidR="00CD6250" w:rsidRPr="004D49C2" w14:paraId="631150CE" w14:textId="77777777" w:rsidTr="00C72927">
        <w:trPr>
          <w:jc w:val="center"/>
        </w:trPr>
        <w:tc>
          <w:tcPr>
            <w:tcW w:w="1835" w:type="dxa"/>
            <w:tcMar>
              <w:top w:w="57" w:type="dxa"/>
              <w:left w:w="45" w:type="dxa"/>
              <w:bottom w:w="57" w:type="dxa"/>
              <w:right w:w="57" w:type="dxa"/>
            </w:tcMar>
          </w:tcPr>
          <w:p w14:paraId="5D29247B" w14:textId="77777777" w:rsidR="00C661FD" w:rsidRPr="004D49C2" w:rsidRDefault="00E95353" w:rsidP="00562955">
            <w:pPr>
              <w:autoSpaceDE w:val="0"/>
              <w:autoSpaceDN w:val="0"/>
              <w:adjustRightInd w:val="0"/>
              <w:spacing w:line="326" w:lineRule="exact"/>
              <w:jc w:val="both"/>
              <w:rPr>
                <w:rFonts w:ascii="新細明體" w:hAnsi="新細明體"/>
                <w:color w:val="000000" w:themeColor="text1"/>
                <w:kern w:val="0"/>
                <w:szCs w:val="24"/>
              </w:rPr>
            </w:pPr>
            <w:r w:rsidRPr="004D49C2">
              <w:rPr>
                <w:rFonts w:ascii="新細明體" w:hAnsi="新細明體" w:hint="eastAsia"/>
                <w:color w:val="000000" w:themeColor="text1"/>
                <w:kern w:val="0"/>
                <w:szCs w:val="24"/>
              </w:rPr>
              <w:t>一、</w:t>
            </w:r>
            <w:r w:rsidR="00C661FD" w:rsidRPr="004D49C2">
              <w:rPr>
                <w:rFonts w:ascii="新細明體" w:hAnsi="新細明體" w:hint="eastAsia"/>
                <w:color w:val="000000" w:themeColor="text1"/>
                <w:kern w:val="0"/>
                <w:szCs w:val="24"/>
              </w:rPr>
              <w:t>一般行政</w:t>
            </w:r>
          </w:p>
        </w:tc>
        <w:tc>
          <w:tcPr>
            <w:tcW w:w="2835" w:type="dxa"/>
            <w:tcMar>
              <w:top w:w="57" w:type="dxa"/>
              <w:left w:w="45" w:type="dxa"/>
              <w:bottom w:w="57" w:type="dxa"/>
              <w:right w:w="57" w:type="dxa"/>
            </w:tcMar>
          </w:tcPr>
          <w:p w14:paraId="2373BC98" w14:textId="77777777" w:rsidR="00813AE0" w:rsidRPr="004D49C2" w:rsidRDefault="00813AE0" w:rsidP="00813AE0">
            <w:pPr>
              <w:pStyle w:val="af"/>
              <w:numPr>
                <w:ilvl w:val="0"/>
                <w:numId w:val="15"/>
              </w:numPr>
              <w:tabs>
                <w:tab w:val="left" w:pos="484"/>
              </w:tabs>
              <w:autoSpaceDE w:val="0"/>
              <w:autoSpaceDN w:val="0"/>
              <w:spacing w:line="326" w:lineRule="exact"/>
              <w:ind w:leftChars="0" w:rightChars="20" w:right="48"/>
              <w:jc w:val="both"/>
              <w:rPr>
                <w:rFonts w:ascii="新細明體" w:hAnsi="新細明體"/>
                <w:color w:val="000000" w:themeColor="text1"/>
                <w:kern w:val="0"/>
                <w:szCs w:val="24"/>
              </w:rPr>
            </w:pPr>
            <w:proofErr w:type="gramStart"/>
            <w:r w:rsidRPr="004D49C2">
              <w:rPr>
                <w:rFonts w:ascii="新細明體" w:hAnsi="新細明體" w:hint="eastAsia"/>
                <w:color w:val="000000" w:themeColor="text1"/>
                <w:kern w:val="0"/>
                <w:szCs w:val="24"/>
              </w:rPr>
              <w:t>賡</w:t>
            </w:r>
            <w:proofErr w:type="gramEnd"/>
            <w:r w:rsidRPr="004D49C2">
              <w:rPr>
                <w:rFonts w:ascii="新細明體" w:hAnsi="新細明體" w:hint="eastAsia"/>
                <w:color w:val="000000" w:themeColor="text1"/>
                <w:kern w:val="0"/>
                <w:szCs w:val="24"/>
              </w:rPr>
              <w:t>續辦理本府建築物維護及</w:t>
            </w:r>
            <w:proofErr w:type="gramStart"/>
            <w:r w:rsidRPr="004D49C2">
              <w:rPr>
                <w:rFonts w:ascii="新細明體" w:hAnsi="新細明體" w:hint="eastAsia"/>
                <w:color w:val="000000" w:themeColor="text1"/>
                <w:kern w:val="0"/>
                <w:szCs w:val="24"/>
              </w:rPr>
              <w:t>汰</w:t>
            </w:r>
            <w:proofErr w:type="gramEnd"/>
            <w:r w:rsidRPr="004D49C2">
              <w:rPr>
                <w:rFonts w:ascii="新細明體" w:hAnsi="新細明體" w:hint="eastAsia"/>
                <w:color w:val="000000" w:themeColor="text1"/>
                <w:kern w:val="0"/>
                <w:szCs w:val="24"/>
              </w:rPr>
              <w:t>換老舊設備。</w:t>
            </w:r>
          </w:p>
          <w:p w14:paraId="2A16C772" w14:textId="77777777" w:rsidR="00813AE0" w:rsidRPr="004D49C2" w:rsidRDefault="00813AE0" w:rsidP="00813AE0">
            <w:pPr>
              <w:pStyle w:val="af"/>
              <w:numPr>
                <w:ilvl w:val="0"/>
                <w:numId w:val="15"/>
              </w:numPr>
              <w:tabs>
                <w:tab w:val="left" w:pos="484"/>
              </w:tabs>
              <w:autoSpaceDE w:val="0"/>
              <w:autoSpaceDN w:val="0"/>
              <w:spacing w:line="326" w:lineRule="exact"/>
              <w:ind w:leftChars="0" w:rightChars="20" w:right="48"/>
              <w:jc w:val="both"/>
              <w:rPr>
                <w:rFonts w:ascii="新細明體" w:hAnsi="新細明體"/>
                <w:color w:val="000000" w:themeColor="text1"/>
                <w:kern w:val="0"/>
                <w:szCs w:val="24"/>
              </w:rPr>
            </w:pPr>
            <w:r w:rsidRPr="004D49C2">
              <w:rPr>
                <w:rFonts w:ascii="新細明體" w:hAnsi="新細明體" w:hint="eastAsia"/>
                <w:color w:val="000000" w:themeColor="text1"/>
                <w:kern w:val="0"/>
                <w:szCs w:val="24"/>
              </w:rPr>
              <w:t>開放民眾參觀展場更新及維護。</w:t>
            </w:r>
          </w:p>
          <w:p w14:paraId="46EE2B0B" w14:textId="77777777" w:rsidR="00813AE0" w:rsidRPr="004D49C2" w:rsidRDefault="00813AE0" w:rsidP="00813AE0">
            <w:pPr>
              <w:pStyle w:val="af"/>
              <w:numPr>
                <w:ilvl w:val="0"/>
                <w:numId w:val="15"/>
              </w:numPr>
              <w:tabs>
                <w:tab w:val="left" w:pos="484"/>
              </w:tabs>
              <w:autoSpaceDE w:val="0"/>
              <w:autoSpaceDN w:val="0"/>
              <w:spacing w:line="326" w:lineRule="exact"/>
              <w:ind w:leftChars="0" w:rightChars="20" w:right="48"/>
              <w:jc w:val="both"/>
              <w:rPr>
                <w:rFonts w:ascii="新細明體" w:hAnsi="新細明體"/>
                <w:color w:val="000000" w:themeColor="text1"/>
                <w:kern w:val="0"/>
                <w:szCs w:val="24"/>
              </w:rPr>
            </w:pPr>
            <w:r w:rsidRPr="004D49C2">
              <w:rPr>
                <w:rFonts w:ascii="新細明體" w:hAnsi="新細明體" w:hint="eastAsia"/>
                <w:color w:val="000000" w:themeColor="text1"/>
                <w:kern w:val="0"/>
                <w:szCs w:val="24"/>
              </w:rPr>
              <w:t>辦理總統警衛室駐地營舍、訓練場地基本維護保養及修繕。</w:t>
            </w:r>
          </w:p>
          <w:p w14:paraId="39F61B8A" w14:textId="3BBBF72C" w:rsidR="00813AE0" w:rsidRPr="004D49C2" w:rsidRDefault="00813AE0" w:rsidP="00813AE0">
            <w:pPr>
              <w:pStyle w:val="af"/>
              <w:numPr>
                <w:ilvl w:val="0"/>
                <w:numId w:val="15"/>
              </w:numPr>
              <w:tabs>
                <w:tab w:val="left" w:pos="484"/>
              </w:tabs>
              <w:autoSpaceDE w:val="0"/>
              <w:autoSpaceDN w:val="0"/>
              <w:spacing w:line="326" w:lineRule="exact"/>
              <w:ind w:leftChars="0" w:rightChars="20" w:right="48"/>
              <w:jc w:val="both"/>
              <w:rPr>
                <w:rFonts w:ascii="新細明體" w:hAnsi="新細明體"/>
                <w:color w:val="000000" w:themeColor="text1"/>
                <w:kern w:val="0"/>
                <w:szCs w:val="24"/>
              </w:rPr>
            </w:pPr>
            <w:r w:rsidRPr="004D49C2">
              <w:rPr>
                <w:rFonts w:ascii="新細明體" w:hAnsi="新細明體" w:hint="eastAsia"/>
                <w:color w:val="000000" w:themeColor="text1"/>
                <w:kern w:val="0"/>
                <w:szCs w:val="24"/>
              </w:rPr>
              <w:t>辦理</w:t>
            </w:r>
            <w:r w:rsidR="007C2F42">
              <w:rPr>
                <w:rFonts w:ascii="新細明體" w:hAnsi="新細明體" w:hint="eastAsia"/>
                <w:color w:val="000000" w:themeColor="text1"/>
                <w:kern w:val="0"/>
                <w:szCs w:val="24"/>
              </w:rPr>
              <w:t>本</w:t>
            </w:r>
            <w:r w:rsidRPr="004D49C2">
              <w:rPr>
                <w:rFonts w:ascii="新細明體" w:hAnsi="新細明體" w:hint="eastAsia"/>
                <w:color w:val="000000" w:themeColor="text1"/>
                <w:kern w:val="0"/>
                <w:szCs w:val="24"/>
              </w:rPr>
              <w:t>府警衛區域門禁監控及各項安全管制系統維護保養。</w:t>
            </w:r>
          </w:p>
          <w:p w14:paraId="318B4F1B" w14:textId="77777777" w:rsidR="00813AE0" w:rsidRPr="004D49C2" w:rsidRDefault="00813AE0" w:rsidP="00813AE0">
            <w:pPr>
              <w:pStyle w:val="af"/>
              <w:numPr>
                <w:ilvl w:val="0"/>
                <w:numId w:val="15"/>
              </w:numPr>
              <w:tabs>
                <w:tab w:val="left" w:pos="484"/>
              </w:tabs>
              <w:autoSpaceDE w:val="0"/>
              <w:autoSpaceDN w:val="0"/>
              <w:spacing w:line="326" w:lineRule="exact"/>
              <w:ind w:leftChars="0" w:rightChars="20" w:right="48"/>
              <w:jc w:val="both"/>
              <w:rPr>
                <w:rFonts w:ascii="新細明體" w:hAnsi="新細明體"/>
                <w:color w:val="000000" w:themeColor="text1"/>
                <w:kern w:val="0"/>
                <w:szCs w:val="24"/>
              </w:rPr>
            </w:pPr>
            <w:r w:rsidRPr="004D49C2">
              <w:rPr>
                <w:rFonts w:ascii="新細明體" w:hAnsi="新細明體" w:hint="eastAsia"/>
                <w:color w:val="000000" w:themeColor="text1"/>
                <w:kern w:val="0"/>
                <w:szCs w:val="24"/>
              </w:rPr>
              <w:t>舉辦總統府音樂會。</w:t>
            </w:r>
          </w:p>
          <w:p w14:paraId="6026F487" w14:textId="05D646C2" w:rsidR="00C661FD" w:rsidRPr="004D49C2" w:rsidRDefault="00813AE0" w:rsidP="00813AE0">
            <w:pPr>
              <w:pStyle w:val="af"/>
              <w:numPr>
                <w:ilvl w:val="0"/>
                <w:numId w:val="15"/>
              </w:numPr>
              <w:tabs>
                <w:tab w:val="left" w:pos="482"/>
              </w:tabs>
              <w:autoSpaceDE w:val="0"/>
              <w:autoSpaceDN w:val="0"/>
              <w:spacing w:line="326" w:lineRule="exact"/>
              <w:ind w:leftChars="0" w:rightChars="20" w:right="48"/>
              <w:jc w:val="both"/>
              <w:rPr>
                <w:rFonts w:ascii="新細明體" w:hAnsi="新細明體"/>
                <w:color w:val="000000" w:themeColor="text1"/>
                <w:kern w:val="0"/>
                <w:szCs w:val="24"/>
              </w:rPr>
            </w:pPr>
            <w:r w:rsidRPr="004D49C2">
              <w:rPr>
                <w:rFonts w:ascii="新細明體" w:hAnsi="新細明體" w:hint="eastAsia"/>
                <w:color w:val="000000" w:themeColor="text1"/>
                <w:kern w:val="0"/>
                <w:szCs w:val="24"/>
              </w:rPr>
              <w:t>檔案數位典藏掃描建檔。</w:t>
            </w:r>
          </w:p>
          <w:p w14:paraId="2676A80D" w14:textId="77777777" w:rsidR="00AA1B99" w:rsidRPr="004D49C2" w:rsidRDefault="00AA1B99" w:rsidP="00AA1B99">
            <w:pPr>
              <w:pStyle w:val="af"/>
              <w:numPr>
                <w:ilvl w:val="0"/>
                <w:numId w:val="15"/>
              </w:numPr>
              <w:tabs>
                <w:tab w:val="left" w:pos="482"/>
              </w:tabs>
              <w:autoSpaceDE w:val="0"/>
              <w:autoSpaceDN w:val="0"/>
              <w:spacing w:line="326" w:lineRule="exact"/>
              <w:ind w:leftChars="0" w:rightChars="20" w:right="48"/>
              <w:jc w:val="both"/>
              <w:rPr>
                <w:rFonts w:ascii="新細明體" w:hAnsi="新細明體"/>
                <w:color w:val="000000" w:themeColor="text1"/>
                <w:kern w:val="0"/>
                <w:szCs w:val="24"/>
              </w:rPr>
            </w:pPr>
            <w:r w:rsidRPr="004D49C2">
              <w:rPr>
                <w:rFonts w:ascii="新細明體" w:hAnsi="新細明體" w:hint="eastAsia"/>
                <w:color w:val="000000" w:themeColor="text1"/>
                <w:kern w:val="0"/>
                <w:szCs w:val="24"/>
              </w:rPr>
              <w:t>辦理資訊設備效能提升</w:t>
            </w:r>
            <w:proofErr w:type="gramStart"/>
            <w:r w:rsidRPr="004D49C2">
              <w:rPr>
                <w:rFonts w:ascii="新細明體" w:hAnsi="新細明體" w:hint="eastAsia"/>
                <w:color w:val="000000" w:themeColor="text1"/>
                <w:kern w:val="0"/>
                <w:szCs w:val="24"/>
              </w:rPr>
              <w:t>暨資安</w:t>
            </w:r>
            <w:proofErr w:type="gramEnd"/>
            <w:r w:rsidRPr="004D49C2">
              <w:rPr>
                <w:rFonts w:ascii="新細明體" w:hAnsi="新細明體" w:hint="eastAsia"/>
                <w:color w:val="000000" w:themeColor="text1"/>
                <w:kern w:val="0"/>
                <w:szCs w:val="24"/>
              </w:rPr>
              <w:t>強化，提升骨幹頻寬，</w:t>
            </w:r>
            <w:proofErr w:type="gramStart"/>
            <w:r w:rsidRPr="004D49C2">
              <w:rPr>
                <w:rFonts w:ascii="新細明體" w:hAnsi="新細明體" w:hint="eastAsia"/>
                <w:color w:val="000000" w:themeColor="text1"/>
                <w:kern w:val="0"/>
                <w:szCs w:val="24"/>
              </w:rPr>
              <w:t>改善外網網路</w:t>
            </w:r>
            <w:proofErr w:type="gramEnd"/>
            <w:r w:rsidRPr="004D49C2">
              <w:rPr>
                <w:rFonts w:ascii="新細明體" w:hAnsi="新細明體" w:hint="eastAsia"/>
                <w:color w:val="000000" w:themeColor="text1"/>
                <w:kern w:val="0"/>
                <w:szCs w:val="24"/>
              </w:rPr>
              <w:t>傳輸效能，</w:t>
            </w:r>
            <w:proofErr w:type="gramStart"/>
            <w:r w:rsidRPr="004D49C2">
              <w:rPr>
                <w:rFonts w:ascii="新細明體" w:hAnsi="新細明體" w:hint="eastAsia"/>
                <w:color w:val="000000" w:themeColor="text1"/>
                <w:kern w:val="0"/>
                <w:szCs w:val="24"/>
              </w:rPr>
              <w:t>汰</w:t>
            </w:r>
            <w:proofErr w:type="gramEnd"/>
            <w:r w:rsidRPr="004D49C2">
              <w:rPr>
                <w:rFonts w:ascii="新細明體" w:hAnsi="新細明體" w:hint="eastAsia"/>
                <w:color w:val="000000" w:themeColor="text1"/>
                <w:kern w:val="0"/>
                <w:szCs w:val="24"/>
              </w:rPr>
              <w:t>換公文系統儲存設備及磁帶備份設備。</w:t>
            </w:r>
          </w:p>
          <w:p w14:paraId="3119BBC3" w14:textId="77777777" w:rsidR="00AA1B99" w:rsidRPr="004D49C2" w:rsidRDefault="00AA1B99" w:rsidP="00AA1B99">
            <w:pPr>
              <w:pStyle w:val="af"/>
              <w:numPr>
                <w:ilvl w:val="0"/>
                <w:numId w:val="15"/>
              </w:numPr>
              <w:tabs>
                <w:tab w:val="left" w:pos="482"/>
              </w:tabs>
              <w:autoSpaceDE w:val="0"/>
              <w:autoSpaceDN w:val="0"/>
              <w:spacing w:line="326" w:lineRule="exact"/>
              <w:ind w:leftChars="0" w:rightChars="20" w:right="48"/>
              <w:jc w:val="both"/>
              <w:rPr>
                <w:rFonts w:ascii="新細明體" w:hAnsi="新細明體"/>
                <w:color w:val="000000" w:themeColor="text1"/>
                <w:kern w:val="0"/>
                <w:szCs w:val="24"/>
              </w:rPr>
            </w:pPr>
            <w:r w:rsidRPr="004D49C2">
              <w:rPr>
                <w:rFonts w:ascii="新細明體" w:hAnsi="新細明體" w:hint="eastAsia"/>
                <w:color w:val="000000" w:themeColor="text1"/>
                <w:kern w:val="0"/>
                <w:szCs w:val="24"/>
              </w:rPr>
              <w:t>規劃建置新版辦公室自動化基礎平台，並建置新版民意信箱系統獨立專用後台系統環境。</w:t>
            </w:r>
          </w:p>
          <w:p w14:paraId="4344F4CB" w14:textId="77777777" w:rsidR="00AA1B99" w:rsidRPr="004D49C2" w:rsidRDefault="00AA1B99" w:rsidP="00AA1B99">
            <w:pPr>
              <w:pStyle w:val="af"/>
              <w:numPr>
                <w:ilvl w:val="0"/>
                <w:numId w:val="15"/>
              </w:numPr>
              <w:tabs>
                <w:tab w:val="left" w:pos="482"/>
              </w:tabs>
              <w:autoSpaceDE w:val="0"/>
              <w:autoSpaceDN w:val="0"/>
              <w:spacing w:line="326" w:lineRule="exact"/>
              <w:ind w:leftChars="0" w:rightChars="20" w:right="48"/>
              <w:jc w:val="both"/>
              <w:rPr>
                <w:rFonts w:ascii="新細明體" w:hAnsi="新細明體"/>
                <w:color w:val="000000" w:themeColor="text1"/>
                <w:kern w:val="0"/>
                <w:szCs w:val="24"/>
              </w:rPr>
            </w:pPr>
            <w:r w:rsidRPr="004D49C2">
              <w:rPr>
                <w:rFonts w:ascii="新細明體" w:hAnsi="新細明體" w:hint="eastAsia"/>
                <w:color w:val="000000" w:themeColor="text1"/>
                <w:kern w:val="0"/>
                <w:szCs w:val="24"/>
              </w:rPr>
              <w:t>辦理「資通安全管理法」法</w:t>
            </w:r>
            <w:proofErr w:type="gramStart"/>
            <w:r w:rsidRPr="004D49C2">
              <w:rPr>
                <w:rFonts w:ascii="新細明體" w:hAnsi="新細明體" w:hint="eastAsia"/>
                <w:color w:val="000000" w:themeColor="text1"/>
                <w:kern w:val="0"/>
                <w:szCs w:val="24"/>
              </w:rPr>
              <w:t>遵</w:t>
            </w:r>
            <w:proofErr w:type="gramEnd"/>
            <w:r w:rsidRPr="004D49C2">
              <w:rPr>
                <w:rFonts w:ascii="新細明體" w:hAnsi="新細明體" w:hint="eastAsia"/>
                <w:color w:val="000000" w:themeColor="text1"/>
                <w:kern w:val="0"/>
                <w:szCs w:val="24"/>
              </w:rPr>
              <w:t>應辦事項，持續建置</w:t>
            </w:r>
            <w:proofErr w:type="gramStart"/>
            <w:r w:rsidRPr="004D49C2">
              <w:rPr>
                <w:rFonts w:ascii="新細明體" w:hAnsi="新細明體" w:hint="eastAsia"/>
                <w:color w:val="000000" w:themeColor="text1"/>
                <w:kern w:val="0"/>
                <w:szCs w:val="24"/>
              </w:rPr>
              <w:t>及維運資</w:t>
            </w:r>
            <w:proofErr w:type="gramEnd"/>
            <w:r w:rsidRPr="004D49C2">
              <w:rPr>
                <w:rFonts w:ascii="新細明體" w:hAnsi="新細明體" w:hint="eastAsia"/>
                <w:color w:val="000000" w:themeColor="text1"/>
                <w:kern w:val="0"/>
                <w:szCs w:val="24"/>
              </w:rPr>
              <w:t>通安全威脅管理機制、資通安全防護、實施安全性檢測、</w:t>
            </w:r>
            <w:proofErr w:type="gramStart"/>
            <w:r w:rsidRPr="004D49C2">
              <w:rPr>
                <w:rFonts w:ascii="新細明體" w:hAnsi="新細明體" w:hint="eastAsia"/>
                <w:color w:val="000000" w:themeColor="text1"/>
                <w:kern w:val="0"/>
                <w:szCs w:val="24"/>
              </w:rPr>
              <w:t>資安健</w:t>
            </w:r>
            <w:proofErr w:type="gramEnd"/>
            <w:r w:rsidRPr="004D49C2">
              <w:rPr>
                <w:rFonts w:ascii="新細明體" w:hAnsi="新細明體" w:hint="eastAsia"/>
                <w:color w:val="000000" w:themeColor="text1"/>
                <w:kern w:val="0"/>
                <w:szCs w:val="24"/>
              </w:rPr>
              <w:t>診及社交工程演練等作業。</w:t>
            </w:r>
          </w:p>
          <w:p w14:paraId="7931FE51" w14:textId="476FD820" w:rsidR="00337DE7" w:rsidRPr="004D49C2" w:rsidRDefault="00AA1B99" w:rsidP="00AA1B99">
            <w:pPr>
              <w:pStyle w:val="af"/>
              <w:numPr>
                <w:ilvl w:val="0"/>
                <w:numId w:val="15"/>
              </w:numPr>
              <w:tabs>
                <w:tab w:val="left" w:pos="482"/>
              </w:tabs>
              <w:autoSpaceDE w:val="0"/>
              <w:autoSpaceDN w:val="0"/>
              <w:spacing w:line="326" w:lineRule="exact"/>
              <w:ind w:leftChars="0" w:rightChars="20" w:right="48"/>
              <w:jc w:val="both"/>
              <w:rPr>
                <w:rFonts w:ascii="新細明體" w:hAnsi="新細明體"/>
                <w:color w:val="000000" w:themeColor="text1"/>
                <w:kern w:val="0"/>
                <w:szCs w:val="24"/>
              </w:rPr>
            </w:pPr>
            <w:r w:rsidRPr="004D49C2">
              <w:rPr>
                <w:rFonts w:ascii="新細明體" w:hAnsi="新細明體" w:hint="eastAsia"/>
                <w:color w:val="000000" w:themeColor="text1"/>
                <w:kern w:val="0"/>
                <w:szCs w:val="24"/>
              </w:rPr>
              <w:t>持續辦理資訊安全管理系統驗證、規劃與管理資通安全維護計畫、個人資料保護及</w:t>
            </w:r>
            <w:proofErr w:type="gramStart"/>
            <w:r w:rsidRPr="004D49C2">
              <w:rPr>
                <w:rFonts w:ascii="新細明體" w:hAnsi="新細明體" w:hint="eastAsia"/>
                <w:color w:val="000000" w:themeColor="text1"/>
                <w:kern w:val="0"/>
                <w:szCs w:val="24"/>
              </w:rPr>
              <w:t>資訊資安教育</w:t>
            </w:r>
            <w:proofErr w:type="gramEnd"/>
            <w:r w:rsidRPr="004D49C2">
              <w:rPr>
                <w:rFonts w:ascii="新細明體" w:hAnsi="新細明體" w:hint="eastAsia"/>
                <w:color w:val="000000" w:themeColor="text1"/>
                <w:kern w:val="0"/>
                <w:szCs w:val="24"/>
              </w:rPr>
              <w:t>訓練。</w:t>
            </w:r>
          </w:p>
          <w:p w14:paraId="0DF6564D" w14:textId="08202188" w:rsidR="00E63B9B" w:rsidRPr="004D49C2" w:rsidRDefault="00AA1B99" w:rsidP="00562955">
            <w:pPr>
              <w:pStyle w:val="af"/>
              <w:numPr>
                <w:ilvl w:val="0"/>
                <w:numId w:val="15"/>
              </w:numPr>
              <w:tabs>
                <w:tab w:val="left" w:pos="750"/>
              </w:tabs>
              <w:autoSpaceDE w:val="0"/>
              <w:autoSpaceDN w:val="0"/>
              <w:spacing w:line="326" w:lineRule="exact"/>
              <w:ind w:leftChars="0" w:left="722" w:rightChars="20" w:right="48" w:hanging="722"/>
              <w:jc w:val="both"/>
              <w:rPr>
                <w:rFonts w:ascii="新細明體" w:hAnsi="新細明體"/>
                <w:color w:val="000000" w:themeColor="text1"/>
                <w:kern w:val="0"/>
                <w:szCs w:val="24"/>
              </w:rPr>
            </w:pPr>
            <w:r w:rsidRPr="004D49C2">
              <w:rPr>
                <w:rFonts w:ascii="新細明體" w:hAnsi="新細明體" w:hint="eastAsia"/>
                <w:color w:val="000000" w:themeColor="text1"/>
                <w:kern w:val="0"/>
                <w:szCs w:val="24"/>
              </w:rPr>
              <w:t>精進並強化縱深防禦機制，</w:t>
            </w:r>
            <w:r w:rsidR="00385204" w:rsidRPr="004D49C2">
              <w:rPr>
                <w:rFonts w:ascii="新細明體" w:hAnsi="新細明體" w:hint="eastAsia"/>
                <w:color w:val="000000" w:themeColor="text1"/>
                <w:kern w:val="0"/>
                <w:szCs w:val="24"/>
              </w:rPr>
              <w:t>布</w:t>
            </w:r>
            <w:r w:rsidRPr="004D49C2">
              <w:rPr>
                <w:rFonts w:ascii="新細明體" w:hAnsi="新細明體" w:hint="eastAsia"/>
                <w:color w:val="000000" w:themeColor="text1"/>
                <w:kern w:val="0"/>
                <w:szCs w:val="24"/>
              </w:rPr>
              <w:t>建端點進階威脅防護機制、</w:t>
            </w:r>
            <w:proofErr w:type="gramStart"/>
            <w:r w:rsidRPr="004D49C2">
              <w:rPr>
                <w:rFonts w:ascii="新細明體" w:hAnsi="新細明體" w:hint="eastAsia"/>
                <w:color w:val="000000" w:themeColor="text1"/>
                <w:kern w:val="0"/>
                <w:szCs w:val="24"/>
              </w:rPr>
              <w:t>閘道型進階</w:t>
            </w:r>
            <w:proofErr w:type="gramEnd"/>
            <w:r w:rsidRPr="004D49C2">
              <w:rPr>
                <w:rFonts w:ascii="新細明體" w:hAnsi="新細明體" w:hint="eastAsia"/>
                <w:color w:val="000000" w:themeColor="text1"/>
                <w:kern w:val="0"/>
                <w:szCs w:val="24"/>
              </w:rPr>
              <w:t>威脅流量攻擊檢測機制，並持續維持</w:t>
            </w:r>
            <w:proofErr w:type="gramStart"/>
            <w:r w:rsidRPr="004D49C2">
              <w:rPr>
                <w:rFonts w:ascii="新細明體" w:hAnsi="新細明體" w:hint="eastAsia"/>
                <w:color w:val="000000" w:themeColor="text1"/>
                <w:kern w:val="0"/>
                <w:szCs w:val="24"/>
              </w:rPr>
              <w:t>各項資安防護</w:t>
            </w:r>
            <w:proofErr w:type="gramEnd"/>
            <w:r w:rsidRPr="004D49C2">
              <w:rPr>
                <w:rFonts w:ascii="新細明體" w:hAnsi="新細明體" w:hint="eastAsia"/>
                <w:color w:val="000000" w:themeColor="text1"/>
                <w:kern w:val="0"/>
                <w:szCs w:val="24"/>
              </w:rPr>
              <w:t>機制有效性。</w:t>
            </w:r>
          </w:p>
          <w:p w14:paraId="3E59789A" w14:textId="6654E018" w:rsidR="00E63B9B" w:rsidRPr="004D49C2" w:rsidRDefault="003845FD" w:rsidP="00562955">
            <w:pPr>
              <w:pStyle w:val="af"/>
              <w:numPr>
                <w:ilvl w:val="0"/>
                <w:numId w:val="15"/>
              </w:numPr>
              <w:tabs>
                <w:tab w:val="left" w:pos="750"/>
              </w:tabs>
              <w:autoSpaceDE w:val="0"/>
              <w:autoSpaceDN w:val="0"/>
              <w:spacing w:line="326" w:lineRule="exact"/>
              <w:ind w:leftChars="0" w:left="722" w:rightChars="20" w:right="48" w:hanging="722"/>
              <w:jc w:val="both"/>
              <w:rPr>
                <w:rFonts w:ascii="新細明體" w:hAnsi="新細明體"/>
                <w:color w:val="000000" w:themeColor="text1"/>
                <w:kern w:val="0"/>
                <w:szCs w:val="24"/>
              </w:rPr>
            </w:pPr>
            <w:r w:rsidRPr="004D49C2">
              <w:rPr>
                <w:rFonts w:ascii="新細明體" w:hAnsi="新細明體" w:hint="eastAsia"/>
                <w:color w:val="000000" w:themeColor="text1"/>
                <w:kern w:val="0"/>
                <w:szCs w:val="24"/>
              </w:rPr>
              <w:t>辦理</w:t>
            </w:r>
            <w:proofErr w:type="gramStart"/>
            <w:r w:rsidRPr="004D49C2">
              <w:rPr>
                <w:rFonts w:ascii="新細明體" w:hAnsi="新細明體" w:hint="eastAsia"/>
                <w:color w:val="000000" w:themeColor="text1"/>
                <w:kern w:val="0"/>
                <w:szCs w:val="24"/>
              </w:rPr>
              <w:t>侍</w:t>
            </w:r>
            <w:proofErr w:type="gramEnd"/>
            <w:r w:rsidRPr="004D49C2">
              <w:rPr>
                <w:rFonts w:ascii="新細明體" w:hAnsi="新細明體" w:hint="eastAsia"/>
                <w:color w:val="000000" w:themeColor="text1"/>
                <w:kern w:val="0"/>
                <w:szCs w:val="24"/>
              </w:rPr>
              <w:t>警衛人員訓練講習。</w:t>
            </w:r>
          </w:p>
          <w:p w14:paraId="5088C916" w14:textId="028575D3" w:rsidR="00AF5D81" w:rsidRPr="004D49C2" w:rsidRDefault="003845FD" w:rsidP="00562955">
            <w:pPr>
              <w:pStyle w:val="af"/>
              <w:numPr>
                <w:ilvl w:val="0"/>
                <w:numId w:val="15"/>
              </w:numPr>
              <w:tabs>
                <w:tab w:val="left" w:pos="750"/>
              </w:tabs>
              <w:autoSpaceDE w:val="0"/>
              <w:autoSpaceDN w:val="0"/>
              <w:spacing w:line="326" w:lineRule="exact"/>
              <w:ind w:leftChars="0" w:left="722" w:rightChars="20" w:right="48" w:hanging="722"/>
              <w:jc w:val="both"/>
              <w:rPr>
                <w:rFonts w:ascii="新細明體" w:hAnsi="新細明體"/>
                <w:color w:val="000000" w:themeColor="text1"/>
                <w:kern w:val="0"/>
                <w:szCs w:val="24"/>
              </w:rPr>
            </w:pPr>
            <w:r w:rsidRPr="004D49C2">
              <w:rPr>
                <w:rFonts w:ascii="新細明體" w:hAnsi="新細明體" w:hint="eastAsia"/>
                <w:color w:val="000000" w:themeColor="text1"/>
                <w:kern w:val="0"/>
                <w:szCs w:val="24"/>
              </w:rPr>
              <w:t>執行進出本府人員及物品安全檢查設備操作訓</w:t>
            </w:r>
            <w:r w:rsidR="009364E4" w:rsidRPr="004D49C2">
              <w:rPr>
                <w:rFonts w:ascii="新細明體" w:hAnsi="新細明體" w:hint="eastAsia"/>
                <w:color w:val="000000" w:themeColor="text1"/>
                <w:kern w:val="0"/>
                <w:szCs w:val="24"/>
              </w:rPr>
              <w:t>練</w:t>
            </w:r>
            <w:r w:rsidRPr="004D49C2">
              <w:rPr>
                <w:rFonts w:ascii="新細明體" w:hAnsi="新細明體" w:hint="eastAsia"/>
                <w:color w:val="000000" w:themeColor="text1"/>
                <w:kern w:val="0"/>
                <w:szCs w:val="24"/>
              </w:rPr>
              <w:t>。</w:t>
            </w:r>
          </w:p>
          <w:p w14:paraId="7C0D648F" w14:textId="18BE88D4" w:rsidR="009B47EC" w:rsidRPr="004D49C2" w:rsidRDefault="003845FD" w:rsidP="00DC40C6">
            <w:pPr>
              <w:pStyle w:val="af"/>
              <w:numPr>
                <w:ilvl w:val="0"/>
                <w:numId w:val="15"/>
              </w:numPr>
              <w:tabs>
                <w:tab w:val="left" w:pos="750"/>
              </w:tabs>
              <w:autoSpaceDE w:val="0"/>
              <w:autoSpaceDN w:val="0"/>
              <w:spacing w:line="326" w:lineRule="exact"/>
              <w:ind w:leftChars="0" w:left="722" w:rightChars="20" w:right="48" w:hanging="722"/>
              <w:jc w:val="both"/>
              <w:rPr>
                <w:rFonts w:ascii="新細明體" w:hAnsi="新細明體"/>
                <w:color w:val="000000" w:themeColor="text1"/>
                <w:kern w:val="0"/>
                <w:szCs w:val="24"/>
              </w:rPr>
            </w:pPr>
            <w:r w:rsidRPr="004D49C2">
              <w:rPr>
                <w:rFonts w:ascii="新細明體" w:hAnsi="新細明體" w:hint="eastAsia"/>
                <w:color w:val="000000" w:themeColor="text1"/>
                <w:kern w:val="0"/>
                <w:szCs w:val="24"/>
              </w:rPr>
              <w:t>總統、副總統至各地視察之警衛安全車用油料。</w:t>
            </w:r>
          </w:p>
        </w:tc>
        <w:tc>
          <w:tcPr>
            <w:tcW w:w="4253" w:type="dxa"/>
            <w:tcMar>
              <w:top w:w="57" w:type="dxa"/>
              <w:left w:w="45" w:type="dxa"/>
              <w:bottom w:w="57" w:type="dxa"/>
              <w:right w:w="57" w:type="dxa"/>
            </w:tcMar>
          </w:tcPr>
          <w:p w14:paraId="1C761946" w14:textId="221096EE" w:rsidR="009739AD" w:rsidRPr="004D49C2" w:rsidRDefault="006B7FC6" w:rsidP="00B423EE">
            <w:pPr>
              <w:pStyle w:val="af"/>
              <w:numPr>
                <w:ilvl w:val="0"/>
                <w:numId w:val="23"/>
              </w:numPr>
              <w:tabs>
                <w:tab w:val="left" w:pos="482"/>
              </w:tabs>
              <w:autoSpaceDE w:val="0"/>
              <w:autoSpaceDN w:val="0"/>
              <w:spacing w:line="326" w:lineRule="exact"/>
              <w:ind w:leftChars="0" w:rightChars="20" w:right="48"/>
              <w:jc w:val="both"/>
              <w:rPr>
                <w:rFonts w:ascii="新細明體" w:hAnsi="新細明體"/>
                <w:color w:val="000000" w:themeColor="text1"/>
                <w:kern w:val="0"/>
                <w:szCs w:val="24"/>
              </w:rPr>
            </w:pPr>
            <w:r w:rsidRPr="004D49C2">
              <w:rPr>
                <w:rFonts w:ascii="新細明體" w:hAnsi="新細明體" w:hint="eastAsia"/>
                <w:color w:val="000000" w:themeColor="text1"/>
                <w:kern w:val="0"/>
                <w:szCs w:val="24"/>
              </w:rPr>
              <w:t>辦理南北</w:t>
            </w:r>
            <w:proofErr w:type="gramStart"/>
            <w:r w:rsidRPr="004D49C2">
              <w:rPr>
                <w:rFonts w:ascii="新細明體" w:hAnsi="新細明體" w:hint="eastAsia"/>
                <w:color w:val="000000" w:themeColor="text1"/>
                <w:kern w:val="0"/>
                <w:szCs w:val="24"/>
              </w:rPr>
              <w:t>苑外牆立</w:t>
            </w:r>
            <w:proofErr w:type="gramEnd"/>
            <w:r w:rsidRPr="004D49C2">
              <w:rPr>
                <w:rFonts w:ascii="新細明體" w:hAnsi="新細明體" w:hint="eastAsia"/>
                <w:color w:val="000000" w:themeColor="text1"/>
                <w:kern w:val="0"/>
                <w:szCs w:val="24"/>
              </w:rPr>
              <w:t>面及木窗檢修第二期南苑工程。</w:t>
            </w:r>
          </w:p>
          <w:p w14:paraId="717AF051" w14:textId="119115C9" w:rsidR="006B7FC6" w:rsidRPr="004D49C2" w:rsidRDefault="006B7FC6" w:rsidP="00B423EE">
            <w:pPr>
              <w:pStyle w:val="af"/>
              <w:numPr>
                <w:ilvl w:val="0"/>
                <w:numId w:val="23"/>
              </w:numPr>
              <w:tabs>
                <w:tab w:val="left" w:pos="482"/>
              </w:tabs>
              <w:autoSpaceDE w:val="0"/>
              <w:autoSpaceDN w:val="0"/>
              <w:spacing w:line="326" w:lineRule="exact"/>
              <w:ind w:leftChars="0" w:rightChars="20" w:right="48"/>
              <w:jc w:val="both"/>
              <w:rPr>
                <w:rFonts w:ascii="新細明體" w:hAnsi="新細明體"/>
                <w:color w:val="000000" w:themeColor="text1"/>
                <w:kern w:val="0"/>
                <w:szCs w:val="24"/>
              </w:rPr>
            </w:pPr>
            <w:r w:rsidRPr="004D49C2">
              <w:rPr>
                <w:rFonts w:ascii="新細明體" w:hAnsi="新細明體" w:hint="eastAsia"/>
                <w:color w:val="000000" w:themeColor="text1"/>
                <w:kern w:val="0"/>
                <w:szCs w:val="24"/>
              </w:rPr>
              <w:t>辦理部分內迴廊地毯更新。</w:t>
            </w:r>
          </w:p>
          <w:p w14:paraId="0398B1B5" w14:textId="656ACC00" w:rsidR="006B7FC6" w:rsidRPr="004D49C2" w:rsidRDefault="006B7FC6" w:rsidP="00B423EE">
            <w:pPr>
              <w:pStyle w:val="af"/>
              <w:numPr>
                <w:ilvl w:val="0"/>
                <w:numId w:val="23"/>
              </w:numPr>
              <w:tabs>
                <w:tab w:val="left" w:pos="482"/>
              </w:tabs>
              <w:autoSpaceDE w:val="0"/>
              <w:autoSpaceDN w:val="0"/>
              <w:spacing w:line="326" w:lineRule="exact"/>
              <w:ind w:leftChars="0" w:rightChars="20" w:right="48"/>
              <w:jc w:val="both"/>
              <w:rPr>
                <w:rFonts w:ascii="新細明體" w:hAnsi="新細明體"/>
                <w:color w:val="000000" w:themeColor="text1"/>
                <w:kern w:val="0"/>
                <w:szCs w:val="24"/>
              </w:rPr>
            </w:pPr>
            <w:r w:rsidRPr="004D49C2">
              <w:rPr>
                <w:rFonts w:ascii="新細明體" w:hAnsi="新細明體" w:hint="eastAsia"/>
                <w:color w:val="000000" w:themeColor="text1"/>
                <w:kern w:val="0"/>
                <w:szCs w:val="24"/>
              </w:rPr>
              <w:t>辦理國定古蹟</w:t>
            </w:r>
            <w:proofErr w:type="gramStart"/>
            <w:r w:rsidRPr="004D49C2">
              <w:rPr>
                <w:rFonts w:ascii="新細明體" w:hAnsi="新細明體" w:hint="eastAsia"/>
                <w:color w:val="000000" w:themeColor="text1"/>
                <w:kern w:val="0"/>
                <w:szCs w:val="24"/>
              </w:rPr>
              <w:t>臺</w:t>
            </w:r>
            <w:proofErr w:type="gramEnd"/>
            <w:r w:rsidRPr="004D49C2">
              <w:rPr>
                <w:rFonts w:ascii="新細明體" w:hAnsi="新細明體" w:hint="eastAsia"/>
                <w:color w:val="000000" w:themeColor="text1"/>
                <w:kern w:val="0"/>
                <w:szCs w:val="24"/>
              </w:rPr>
              <w:t>北賓館附屬舊建築物先期規劃耐震評估暨結構補強工程作業。</w:t>
            </w:r>
          </w:p>
          <w:p w14:paraId="38EFFA07" w14:textId="780EA2EE" w:rsidR="00813AE0" w:rsidRPr="004D49C2" w:rsidRDefault="00813AE0" w:rsidP="00B423EE">
            <w:pPr>
              <w:pStyle w:val="af"/>
              <w:numPr>
                <w:ilvl w:val="0"/>
                <w:numId w:val="23"/>
              </w:numPr>
              <w:tabs>
                <w:tab w:val="left" w:pos="482"/>
              </w:tabs>
              <w:autoSpaceDE w:val="0"/>
              <w:autoSpaceDN w:val="0"/>
              <w:spacing w:line="326" w:lineRule="exact"/>
              <w:ind w:leftChars="0" w:rightChars="20" w:right="48"/>
              <w:jc w:val="both"/>
              <w:rPr>
                <w:rFonts w:ascii="新細明體" w:hAnsi="新細明體"/>
                <w:color w:val="000000" w:themeColor="text1"/>
                <w:kern w:val="0"/>
                <w:szCs w:val="24"/>
              </w:rPr>
            </w:pPr>
            <w:r w:rsidRPr="004D49C2">
              <w:rPr>
                <w:rFonts w:ascii="新細明體" w:hAnsi="新細明體" w:hint="eastAsia"/>
                <w:color w:val="000000" w:themeColor="text1"/>
                <w:kern w:val="0"/>
                <w:szCs w:val="24"/>
              </w:rPr>
              <w:t>完成</w:t>
            </w:r>
            <w:proofErr w:type="gramStart"/>
            <w:r w:rsidRPr="004D49C2">
              <w:rPr>
                <w:rFonts w:ascii="新細明體" w:hAnsi="新細明體" w:hint="eastAsia"/>
                <w:color w:val="000000" w:themeColor="text1"/>
                <w:kern w:val="0"/>
                <w:szCs w:val="24"/>
              </w:rPr>
              <w:t>敞廳南向</w:t>
            </w:r>
            <w:proofErr w:type="gramEnd"/>
            <w:r w:rsidRPr="004D49C2">
              <w:rPr>
                <w:rFonts w:ascii="新細明體" w:hAnsi="新細明體" w:hint="eastAsia"/>
                <w:color w:val="000000" w:themeColor="text1"/>
                <w:kern w:val="0"/>
                <w:szCs w:val="24"/>
              </w:rPr>
              <w:t>屋頂漏水、西大門三樓露</w:t>
            </w:r>
            <w:proofErr w:type="gramStart"/>
            <w:r w:rsidRPr="004D49C2">
              <w:rPr>
                <w:rFonts w:ascii="新細明體" w:hAnsi="新細明體" w:hint="eastAsia"/>
                <w:color w:val="000000" w:themeColor="text1"/>
                <w:kern w:val="0"/>
                <w:szCs w:val="24"/>
              </w:rPr>
              <w:t>臺</w:t>
            </w:r>
            <w:proofErr w:type="gramEnd"/>
            <w:r w:rsidRPr="004D49C2">
              <w:rPr>
                <w:rFonts w:ascii="新細明體" w:hAnsi="新細明體" w:hint="eastAsia"/>
                <w:color w:val="000000" w:themeColor="text1"/>
                <w:kern w:val="0"/>
                <w:szCs w:val="24"/>
              </w:rPr>
              <w:t>及北側矮牆整修工程。</w:t>
            </w:r>
          </w:p>
          <w:p w14:paraId="648D6E55" w14:textId="76EF93A2" w:rsidR="0034139F" w:rsidRPr="004D49C2" w:rsidRDefault="0034139F" w:rsidP="00B423EE">
            <w:pPr>
              <w:pStyle w:val="af"/>
              <w:numPr>
                <w:ilvl w:val="0"/>
                <w:numId w:val="23"/>
              </w:numPr>
              <w:tabs>
                <w:tab w:val="left" w:pos="482"/>
              </w:tabs>
              <w:autoSpaceDE w:val="0"/>
              <w:autoSpaceDN w:val="0"/>
              <w:spacing w:line="326" w:lineRule="exact"/>
              <w:ind w:leftChars="0" w:rightChars="20" w:right="48"/>
              <w:jc w:val="both"/>
              <w:rPr>
                <w:rFonts w:ascii="新細明體" w:hAnsi="新細明體"/>
                <w:color w:val="000000" w:themeColor="text1"/>
                <w:kern w:val="0"/>
                <w:szCs w:val="24"/>
              </w:rPr>
            </w:pPr>
            <w:r w:rsidRPr="004D49C2">
              <w:rPr>
                <w:rFonts w:ascii="新細明體" w:hAnsi="新細明體" w:hint="eastAsia"/>
                <w:color w:val="000000" w:themeColor="text1"/>
                <w:kern w:val="0"/>
                <w:szCs w:val="24"/>
              </w:rPr>
              <w:t>辦理500KW發電機組更新。</w:t>
            </w:r>
          </w:p>
          <w:p w14:paraId="6957A499" w14:textId="77777777" w:rsidR="00813AE0" w:rsidRPr="004D49C2" w:rsidRDefault="00813AE0" w:rsidP="00B423EE">
            <w:pPr>
              <w:pStyle w:val="af"/>
              <w:numPr>
                <w:ilvl w:val="0"/>
                <w:numId w:val="23"/>
              </w:numPr>
              <w:tabs>
                <w:tab w:val="left" w:pos="482"/>
              </w:tabs>
              <w:autoSpaceDE w:val="0"/>
              <w:autoSpaceDN w:val="0"/>
              <w:spacing w:line="326" w:lineRule="exact"/>
              <w:ind w:leftChars="0" w:rightChars="20" w:right="48"/>
              <w:jc w:val="both"/>
              <w:rPr>
                <w:rFonts w:ascii="新細明體" w:hAnsi="新細明體"/>
                <w:color w:val="000000" w:themeColor="text1"/>
                <w:kern w:val="0"/>
                <w:szCs w:val="24"/>
              </w:rPr>
            </w:pPr>
            <w:r w:rsidRPr="004D49C2">
              <w:rPr>
                <w:rFonts w:ascii="新細明體" w:hAnsi="新細明體" w:hint="eastAsia"/>
                <w:color w:val="000000" w:themeColor="text1"/>
                <w:kern w:val="0"/>
                <w:szCs w:val="24"/>
              </w:rPr>
              <w:t>完成閒置房舍「橫溪倉庫」移交財政部國有財產署北區分署。</w:t>
            </w:r>
          </w:p>
          <w:p w14:paraId="62527B6A" w14:textId="77777777" w:rsidR="00813AE0" w:rsidRPr="004D49C2" w:rsidRDefault="00813AE0" w:rsidP="00B423EE">
            <w:pPr>
              <w:pStyle w:val="af"/>
              <w:numPr>
                <w:ilvl w:val="0"/>
                <w:numId w:val="23"/>
              </w:numPr>
              <w:tabs>
                <w:tab w:val="left" w:pos="482"/>
              </w:tabs>
              <w:autoSpaceDE w:val="0"/>
              <w:autoSpaceDN w:val="0"/>
              <w:spacing w:line="326" w:lineRule="exact"/>
              <w:ind w:leftChars="0" w:rightChars="20" w:right="48"/>
              <w:jc w:val="both"/>
              <w:rPr>
                <w:rFonts w:ascii="新細明體" w:hAnsi="新細明體"/>
                <w:color w:val="000000" w:themeColor="text1"/>
                <w:kern w:val="0"/>
                <w:szCs w:val="24"/>
              </w:rPr>
            </w:pPr>
            <w:r w:rsidRPr="004D49C2">
              <w:rPr>
                <w:rFonts w:ascii="新細明體" w:hAnsi="新細明體" w:hint="eastAsia"/>
                <w:color w:val="000000" w:themeColor="text1"/>
                <w:kern w:val="0"/>
                <w:szCs w:val="24"/>
              </w:rPr>
              <w:t>辦理本府周邊、南北苑及其他建築庭園養護。</w:t>
            </w:r>
          </w:p>
          <w:p w14:paraId="1703AFFD" w14:textId="77777777" w:rsidR="00813AE0" w:rsidRPr="004D49C2" w:rsidRDefault="00813AE0" w:rsidP="00B423EE">
            <w:pPr>
              <w:pStyle w:val="af"/>
              <w:numPr>
                <w:ilvl w:val="0"/>
                <w:numId w:val="23"/>
              </w:numPr>
              <w:tabs>
                <w:tab w:val="left" w:pos="482"/>
              </w:tabs>
              <w:autoSpaceDE w:val="0"/>
              <w:autoSpaceDN w:val="0"/>
              <w:spacing w:line="326" w:lineRule="exact"/>
              <w:ind w:leftChars="0" w:rightChars="20" w:right="48"/>
              <w:jc w:val="both"/>
              <w:rPr>
                <w:rFonts w:ascii="新細明體" w:hAnsi="新細明體"/>
                <w:color w:val="000000" w:themeColor="text1"/>
                <w:kern w:val="0"/>
                <w:szCs w:val="24"/>
              </w:rPr>
            </w:pPr>
            <w:r w:rsidRPr="004D49C2">
              <w:rPr>
                <w:rFonts w:ascii="新細明體" w:hAnsi="新細明體" w:hint="eastAsia"/>
                <w:color w:val="000000" w:themeColor="text1"/>
                <w:kern w:val="0"/>
                <w:szCs w:val="24"/>
              </w:rPr>
              <w:t>辦理無障礙設施、性別友善環境之檢視及改進作業。</w:t>
            </w:r>
          </w:p>
          <w:p w14:paraId="03832B4B" w14:textId="77777777" w:rsidR="00813AE0" w:rsidRPr="004D49C2" w:rsidRDefault="00813AE0" w:rsidP="00A35623">
            <w:pPr>
              <w:pStyle w:val="af"/>
              <w:numPr>
                <w:ilvl w:val="0"/>
                <w:numId w:val="23"/>
              </w:numPr>
              <w:tabs>
                <w:tab w:val="left" w:pos="482"/>
              </w:tabs>
              <w:autoSpaceDE w:val="0"/>
              <w:autoSpaceDN w:val="0"/>
              <w:spacing w:line="326" w:lineRule="exact"/>
              <w:ind w:leftChars="0" w:rightChars="20" w:right="48"/>
              <w:jc w:val="both"/>
              <w:rPr>
                <w:rFonts w:ascii="新細明體" w:hAnsi="新細明體"/>
                <w:color w:val="000000" w:themeColor="text1"/>
                <w:kern w:val="0"/>
                <w:szCs w:val="24"/>
              </w:rPr>
            </w:pPr>
            <w:r w:rsidRPr="004D49C2">
              <w:rPr>
                <w:rFonts w:ascii="新細明體" w:hAnsi="新細明體" w:hint="eastAsia"/>
                <w:color w:val="000000" w:themeColor="text1"/>
                <w:kern w:val="0"/>
                <w:szCs w:val="24"/>
              </w:rPr>
              <w:t>辦理南北廣場維護、借用、停車規劃調度及收費事宜。</w:t>
            </w:r>
          </w:p>
          <w:p w14:paraId="5A20A06E" w14:textId="77777777" w:rsidR="00813AE0" w:rsidRPr="004D49C2" w:rsidRDefault="00813AE0" w:rsidP="008039CD">
            <w:pPr>
              <w:pStyle w:val="af"/>
              <w:numPr>
                <w:ilvl w:val="0"/>
                <w:numId w:val="23"/>
              </w:numPr>
              <w:tabs>
                <w:tab w:val="left" w:pos="482"/>
              </w:tabs>
              <w:autoSpaceDE w:val="0"/>
              <w:autoSpaceDN w:val="0"/>
              <w:spacing w:line="326" w:lineRule="exact"/>
              <w:ind w:leftChars="0" w:rightChars="20" w:right="48"/>
              <w:jc w:val="both"/>
              <w:rPr>
                <w:rFonts w:ascii="新細明體" w:hAnsi="新細明體"/>
                <w:color w:val="000000" w:themeColor="text1"/>
                <w:kern w:val="0"/>
                <w:szCs w:val="24"/>
              </w:rPr>
            </w:pPr>
            <w:r w:rsidRPr="004D49C2">
              <w:rPr>
                <w:rFonts w:ascii="新細明體" w:hAnsi="新細明體" w:hint="eastAsia"/>
                <w:color w:val="000000" w:themeColor="text1"/>
                <w:kern w:val="0"/>
                <w:szCs w:val="24"/>
              </w:rPr>
              <w:t>辦理水電、照明、通訊設施及南北廣場車牌辨識系統維護。</w:t>
            </w:r>
          </w:p>
          <w:p w14:paraId="30B7810A" w14:textId="69E80E11" w:rsidR="00813AE0" w:rsidRPr="004D49C2" w:rsidRDefault="00813AE0" w:rsidP="006B7FC6">
            <w:pPr>
              <w:pStyle w:val="af"/>
              <w:numPr>
                <w:ilvl w:val="0"/>
                <w:numId w:val="23"/>
              </w:numPr>
              <w:autoSpaceDE w:val="0"/>
              <w:autoSpaceDN w:val="0"/>
              <w:spacing w:line="326" w:lineRule="exact"/>
              <w:ind w:leftChars="0" w:left="767" w:rightChars="20" w:right="48" w:hanging="767"/>
              <w:jc w:val="both"/>
              <w:rPr>
                <w:rFonts w:ascii="新細明體" w:hAnsi="新細明體"/>
                <w:color w:val="000000" w:themeColor="text1"/>
                <w:kern w:val="0"/>
                <w:szCs w:val="24"/>
              </w:rPr>
            </w:pPr>
            <w:r w:rsidRPr="004D49C2">
              <w:rPr>
                <w:rFonts w:ascii="新細明體" w:hAnsi="新細明體" w:hint="eastAsia"/>
                <w:color w:val="000000" w:themeColor="text1"/>
                <w:kern w:val="0"/>
                <w:szCs w:val="24"/>
              </w:rPr>
              <w:t>辦理本府建</w:t>
            </w:r>
            <w:r w:rsidR="00506996">
              <w:rPr>
                <w:rFonts w:ascii="新細明體" w:hAnsi="新細明體" w:hint="eastAsia"/>
                <w:color w:val="000000" w:themeColor="text1"/>
                <w:kern w:val="0"/>
                <w:szCs w:val="24"/>
              </w:rPr>
              <w:t>築</w:t>
            </w:r>
            <w:r w:rsidRPr="004D49C2">
              <w:rPr>
                <w:rFonts w:ascii="新細明體" w:hAnsi="新細明體" w:hint="eastAsia"/>
                <w:color w:val="000000" w:themeColor="text1"/>
                <w:kern w:val="0"/>
                <w:szCs w:val="24"/>
              </w:rPr>
              <w:t>物</w:t>
            </w:r>
            <w:r w:rsidR="006B092F" w:rsidRPr="004D49C2">
              <w:rPr>
                <w:rFonts w:ascii="新細明體" w:hAnsi="新細明體" w:hint="eastAsia"/>
                <w:color w:val="000000" w:themeColor="text1"/>
                <w:kern w:val="0"/>
                <w:szCs w:val="24"/>
              </w:rPr>
              <w:t>委外</w:t>
            </w:r>
            <w:r w:rsidRPr="004D49C2">
              <w:rPr>
                <w:rFonts w:ascii="新細明體" w:hAnsi="新細明體" w:hint="eastAsia"/>
                <w:color w:val="000000" w:themeColor="text1"/>
                <w:kern w:val="0"/>
                <w:szCs w:val="24"/>
              </w:rPr>
              <w:t>環境清潔</w:t>
            </w:r>
            <w:r w:rsidR="006B092F">
              <w:rPr>
                <w:rFonts w:ascii="新細明體" w:hAnsi="新細明體" w:hint="eastAsia"/>
                <w:color w:val="000000" w:themeColor="text1"/>
                <w:kern w:val="0"/>
                <w:szCs w:val="24"/>
              </w:rPr>
              <w:t>、</w:t>
            </w:r>
            <w:r w:rsidRPr="004D49C2">
              <w:rPr>
                <w:rFonts w:ascii="新細明體" w:hAnsi="新細明體" w:hint="eastAsia"/>
                <w:color w:val="000000" w:themeColor="text1"/>
                <w:kern w:val="0"/>
                <w:szCs w:val="24"/>
              </w:rPr>
              <w:t>白蟻防治、鼠害及一般病蟲害防治等定期維護事項。</w:t>
            </w:r>
          </w:p>
          <w:p w14:paraId="0766A069" w14:textId="5D13EBF2" w:rsidR="00B44E29" w:rsidRPr="004D49C2" w:rsidRDefault="00B44E29" w:rsidP="006B7FC6">
            <w:pPr>
              <w:pStyle w:val="af"/>
              <w:numPr>
                <w:ilvl w:val="0"/>
                <w:numId w:val="23"/>
              </w:numPr>
              <w:autoSpaceDE w:val="0"/>
              <w:autoSpaceDN w:val="0"/>
              <w:spacing w:line="326" w:lineRule="exact"/>
              <w:ind w:leftChars="0" w:left="767" w:rightChars="20" w:right="48" w:hanging="767"/>
              <w:jc w:val="both"/>
              <w:rPr>
                <w:rFonts w:ascii="新細明體" w:hAnsi="新細明體"/>
                <w:color w:val="000000" w:themeColor="text1"/>
                <w:kern w:val="0"/>
                <w:szCs w:val="24"/>
              </w:rPr>
            </w:pPr>
            <w:r w:rsidRPr="004D49C2">
              <w:rPr>
                <w:rFonts w:ascii="新細明體" w:hAnsi="新細明體" w:hint="eastAsia"/>
                <w:color w:val="000000" w:themeColor="text1"/>
                <w:kern w:val="0"/>
                <w:szCs w:val="24"/>
              </w:rPr>
              <w:t>辦理各項辦公設備採購、租用視訊會議室設備及開放參觀展場無線網路之租用。</w:t>
            </w:r>
          </w:p>
          <w:p w14:paraId="604F9301" w14:textId="3164AEC4" w:rsidR="00B44E29" w:rsidRPr="004D49C2" w:rsidRDefault="00B44E29" w:rsidP="006B7FC6">
            <w:pPr>
              <w:pStyle w:val="af"/>
              <w:numPr>
                <w:ilvl w:val="0"/>
                <w:numId w:val="23"/>
              </w:numPr>
              <w:autoSpaceDE w:val="0"/>
              <w:autoSpaceDN w:val="0"/>
              <w:spacing w:line="326" w:lineRule="exact"/>
              <w:ind w:leftChars="0" w:left="767" w:rightChars="20" w:right="48" w:hanging="767"/>
              <w:jc w:val="both"/>
              <w:rPr>
                <w:rFonts w:ascii="新細明體" w:hAnsi="新細明體"/>
                <w:color w:val="000000" w:themeColor="text1"/>
                <w:kern w:val="0"/>
                <w:szCs w:val="24"/>
              </w:rPr>
            </w:pPr>
            <w:r w:rsidRPr="004D49C2">
              <w:rPr>
                <w:rFonts w:ascii="新細明體" w:hAnsi="新細明體" w:hint="eastAsia"/>
                <w:color w:val="000000" w:themeColor="text1"/>
                <w:kern w:val="0"/>
                <w:szCs w:val="24"/>
              </w:rPr>
              <w:t>更新電梯、中央空調系統冰水泵、冷卻水泵、區域泵及空調箱等，</w:t>
            </w:r>
            <w:proofErr w:type="gramStart"/>
            <w:r w:rsidRPr="004D49C2">
              <w:rPr>
                <w:rFonts w:ascii="新細明體" w:hAnsi="新細明體" w:hint="eastAsia"/>
                <w:color w:val="000000" w:themeColor="text1"/>
                <w:kern w:val="0"/>
                <w:szCs w:val="24"/>
              </w:rPr>
              <w:t>汰</w:t>
            </w:r>
            <w:proofErr w:type="gramEnd"/>
            <w:r w:rsidRPr="004D49C2">
              <w:rPr>
                <w:rFonts w:ascii="新細明體" w:hAnsi="新細明體" w:hint="eastAsia"/>
                <w:color w:val="000000" w:themeColor="text1"/>
                <w:kern w:val="0"/>
                <w:szCs w:val="24"/>
              </w:rPr>
              <w:t>換老</w:t>
            </w:r>
            <w:proofErr w:type="gramStart"/>
            <w:r w:rsidRPr="004D49C2">
              <w:rPr>
                <w:rFonts w:ascii="新細明體" w:hAnsi="新細明體" w:hint="eastAsia"/>
                <w:color w:val="000000" w:themeColor="text1"/>
                <w:kern w:val="0"/>
                <w:szCs w:val="24"/>
              </w:rPr>
              <w:t>舊音柱</w:t>
            </w:r>
            <w:proofErr w:type="gramEnd"/>
            <w:r w:rsidRPr="004D49C2">
              <w:rPr>
                <w:rFonts w:ascii="新細明體" w:hAnsi="新細明體" w:hint="eastAsia"/>
                <w:color w:val="000000" w:themeColor="text1"/>
                <w:kern w:val="0"/>
                <w:szCs w:val="24"/>
              </w:rPr>
              <w:t>揚聲器、</w:t>
            </w:r>
            <w:proofErr w:type="gramStart"/>
            <w:r w:rsidRPr="004D49C2">
              <w:rPr>
                <w:rFonts w:ascii="新細明體" w:hAnsi="新細明體" w:hint="eastAsia"/>
                <w:color w:val="000000" w:themeColor="text1"/>
                <w:kern w:val="0"/>
                <w:szCs w:val="24"/>
              </w:rPr>
              <w:t>不</w:t>
            </w:r>
            <w:proofErr w:type="gramEnd"/>
            <w:r w:rsidRPr="004D49C2">
              <w:rPr>
                <w:rFonts w:ascii="新細明體" w:hAnsi="新細明體" w:hint="eastAsia"/>
                <w:color w:val="000000" w:themeColor="text1"/>
                <w:kern w:val="0"/>
                <w:szCs w:val="24"/>
              </w:rPr>
              <w:t>斷電系統、影印機、冷氣機及電視機等設備。</w:t>
            </w:r>
          </w:p>
          <w:p w14:paraId="7E915EDB" w14:textId="14CD7E53" w:rsidR="00B44E29" w:rsidRPr="004D49C2" w:rsidRDefault="00B44E29" w:rsidP="006B7FC6">
            <w:pPr>
              <w:pStyle w:val="af"/>
              <w:numPr>
                <w:ilvl w:val="0"/>
                <w:numId w:val="23"/>
              </w:numPr>
              <w:autoSpaceDE w:val="0"/>
              <w:autoSpaceDN w:val="0"/>
              <w:spacing w:line="326" w:lineRule="exact"/>
              <w:ind w:leftChars="0" w:left="767" w:rightChars="20" w:right="48" w:hanging="767"/>
              <w:jc w:val="both"/>
              <w:rPr>
                <w:rFonts w:ascii="新細明體" w:hAnsi="新細明體"/>
                <w:color w:val="000000" w:themeColor="text1"/>
                <w:kern w:val="0"/>
                <w:szCs w:val="24"/>
              </w:rPr>
            </w:pPr>
            <w:r w:rsidRPr="004D49C2">
              <w:rPr>
                <w:rFonts w:ascii="新細明體" w:hAnsi="新細明體" w:hint="eastAsia"/>
                <w:color w:val="000000" w:themeColor="text1"/>
                <w:kern w:val="0"/>
                <w:szCs w:val="24"/>
              </w:rPr>
              <w:t>辦理</w:t>
            </w:r>
            <w:proofErr w:type="gramStart"/>
            <w:r w:rsidRPr="004D49C2">
              <w:rPr>
                <w:rFonts w:ascii="新細明體" w:hAnsi="新細明體" w:hint="eastAsia"/>
                <w:color w:val="000000" w:themeColor="text1"/>
                <w:kern w:val="0"/>
                <w:szCs w:val="24"/>
              </w:rPr>
              <w:t>本府門急診</w:t>
            </w:r>
            <w:proofErr w:type="gramEnd"/>
            <w:r w:rsidRPr="004D49C2">
              <w:rPr>
                <w:rFonts w:ascii="新細明體" w:hAnsi="新細明體" w:hint="eastAsia"/>
                <w:color w:val="000000" w:themeColor="text1"/>
                <w:kern w:val="0"/>
                <w:szCs w:val="24"/>
              </w:rPr>
              <w:t>所需之聘兼醫師等作業，採購執行醫療勤務所需藥品及衛材；配合辦理緊急醫療任務，有效執行醫療救護。</w:t>
            </w:r>
          </w:p>
          <w:p w14:paraId="2A73E835" w14:textId="06FA1131" w:rsidR="00B44E29" w:rsidRPr="004D49C2" w:rsidRDefault="00B44E29" w:rsidP="006B7FC6">
            <w:pPr>
              <w:pStyle w:val="af"/>
              <w:numPr>
                <w:ilvl w:val="0"/>
                <w:numId w:val="23"/>
              </w:numPr>
              <w:autoSpaceDE w:val="0"/>
              <w:autoSpaceDN w:val="0"/>
              <w:spacing w:line="326" w:lineRule="exact"/>
              <w:ind w:leftChars="0" w:left="767" w:rightChars="20" w:right="48" w:hanging="767"/>
              <w:jc w:val="both"/>
              <w:rPr>
                <w:rFonts w:ascii="新細明體" w:hAnsi="新細明體"/>
                <w:color w:val="000000" w:themeColor="text1"/>
                <w:kern w:val="0"/>
                <w:szCs w:val="24"/>
              </w:rPr>
            </w:pPr>
            <w:r w:rsidRPr="004D49C2">
              <w:rPr>
                <w:rFonts w:ascii="新細明體" w:hAnsi="新細明體" w:hint="eastAsia"/>
                <w:color w:val="000000" w:themeColor="text1"/>
                <w:kern w:val="0"/>
                <w:szCs w:val="24"/>
              </w:rPr>
              <w:t>完成開放參觀「原住民族文化</w:t>
            </w:r>
            <w:proofErr w:type="gramStart"/>
            <w:r w:rsidRPr="004D49C2">
              <w:rPr>
                <w:rFonts w:ascii="新細明體" w:hAnsi="新細明體" w:hint="eastAsia"/>
                <w:color w:val="000000" w:themeColor="text1"/>
                <w:kern w:val="0"/>
                <w:szCs w:val="24"/>
              </w:rPr>
              <w:t>特</w:t>
            </w:r>
            <w:proofErr w:type="gramEnd"/>
            <w:r w:rsidRPr="004D49C2">
              <w:rPr>
                <w:rFonts w:ascii="新細明體" w:hAnsi="新細明體" w:hint="eastAsia"/>
                <w:color w:val="000000" w:themeColor="text1"/>
                <w:kern w:val="0"/>
                <w:szCs w:val="24"/>
              </w:rPr>
              <w:t>展」及「世界客家博覽會</w:t>
            </w:r>
            <w:proofErr w:type="gramStart"/>
            <w:r w:rsidRPr="004D49C2">
              <w:rPr>
                <w:rFonts w:ascii="新細明體" w:hAnsi="新細明體" w:hint="eastAsia"/>
                <w:color w:val="000000" w:themeColor="text1"/>
                <w:kern w:val="0"/>
                <w:szCs w:val="24"/>
              </w:rPr>
              <w:t>特</w:t>
            </w:r>
            <w:proofErr w:type="gramEnd"/>
            <w:r w:rsidRPr="004D49C2">
              <w:rPr>
                <w:rFonts w:ascii="新細明體" w:hAnsi="新細明體" w:hint="eastAsia"/>
                <w:color w:val="000000" w:themeColor="text1"/>
                <w:kern w:val="0"/>
                <w:szCs w:val="24"/>
              </w:rPr>
              <w:t>展」。特展</w:t>
            </w:r>
            <w:proofErr w:type="gramStart"/>
            <w:r w:rsidRPr="004D49C2">
              <w:rPr>
                <w:rFonts w:ascii="新細明體" w:hAnsi="新細明體" w:hint="eastAsia"/>
                <w:color w:val="000000" w:themeColor="text1"/>
                <w:kern w:val="0"/>
                <w:szCs w:val="24"/>
              </w:rPr>
              <w:t>展</w:t>
            </w:r>
            <w:proofErr w:type="gramEnd"/>
            <w:r w:rsidRPr="004D49C2">
              <w:rPr>
                <w:rFonts w:ascii="新細明體" w:hAnsi="新細明體" w:hint="eastAsia"/>
                <w:color w:val="000000" w:themeColor="text1"/>
                <w:kern w:val="0"/>
                <w:szCs w:val="24"/>
              </w:rPr>
              <w:t>間更新及展區日常維護。辦理</w:t>
            </w:r>
            <w:r w:rsidR="007C2F42">
              <w:rPr>
                <w:rFonts w:ascii="新細明體" w:hAnsi="新細明體" w:hint="eastAsia"/>
                <w:color w:val="000000" w:themeColor="text1"/>
                <w:kern w:val="0"/>
                <w:szCs w:val="24"/>
              </w:rPr>
              <w:t>本</w:t>
            </w:r>
            <w:r w:rsidRPr="004D49C2">
              <w:rPr>
                <w:rFonts w:ascii="新細明體" w:hAnsi="新細明體" w:hint="eastAsia"/>
                <w:color w:val="000000" w:themeColor="text1"/>
                <w:kern w:val="0"/>
                <w:szCs w:val="24"/>
              </w:rPr>
              <w:t>府工藝品展覽，全年展出2檔。假日開放參觀，全年11次。</w:t>
            </w:r>
          </w:p>
          <w:p w14:paraId="0ADE37C0" w14:textId="77777777" w:rsidR="00813AE0" w:rsidRPr="004D49C2" w:rsidRDefault="00813AE0" w:rsidP="006B7FC6">
            <w:pPr>
              <w:pStyle w:val="af"/>
              <w:numPr>
                <w:ilvl w:val="0"/>
                <w:numId w:val="23"/>
              </w:numPr>
              <w:autoSpaceDE w:val="0"/>
              <w:autoSpaceDN w:val="0"/>
              <w:spacing w:line="326" w:lineRule="exact"/>
              <w:ind w:leftChars="0" w:left="767" w:rightChars="20" w:right="48" w:hanging="767"/>
              <w:jc w:val="both"/>
              <w:rPr>
                <w:rFonts w:ascii="新細明體" w:hAnsi="新細明體"/>
                <w:color w:val="000000" w:themeColor="text1"/>
                <w:kern w:val="0"/>
                <w:szCs w:val="24"/>
              </w:rPr>
            </w:pPr>
            <w:r w:rsidRPr="004D49C2">
              <w:rPr>
                <w:rFonts w:ascii="新細明體" w:hAnsi="新細明體" w:hint="eastAsia"/>
                <w:color w:val="000000" w:themeColor="text1"/>
                <w:kern w:val="0"/>
                <w:szCs w:val="24"/>
              </w:rPr>
              <w:t>完成總統警衛室駐地圍牆設施修繕、餐廚設備清洗保養、鐵門自動控制系統、營舍供水系統、消防設備保養檢修、電力設備檢測等不定期故障修繕共46次，有效維持各項設施及機電設備妥善。</w:t>
            </w:r>
          </w:p>
          <w:p w14:paraId="085C9894" w14:textId="7859C67E" w:rsidR="00813AE0" w:rsidRPr="004D49C2" w:rsidRDefault="00813AE0" w:rsidP="006A3189">
            <w:pPr>
              <w:pStyle w:val="af"/>
              <w:numPr>
                <w:ilvl w:val="0"/>
                <w:numId w:val="23"/>
              </w:numPr>
              <w:autoSpaceDE w:val="0"/>
              <w:autoSpaceDN w:val="0"/>
              <w:spacing w:line="326" w:lineRule="exact"/>
              <w:ind w:leftChars="0" w:left="767" w:rightChars="20" w:right="48" w:hanging="767"/>
              <w:jc w:val="both"/>
              <w:rPr>
                <w:rFonts w:ascii="新細明體" w:hAnsi="新細明體"/>
                <w:color w:val="000000" w:themeColor="text1"/>
                <w:kern w:val="0"/>
                <w:szCs w:val="24"/>
              </w:rPr>
            </w:pPr>
            <w:r w:rsidRPr="004D49C2">
              <w:rPr>
                <w:rFonts w:ascii="新細明體" w:hAnsi="新細明體" w:hint="eastAsia"/>
                <w:color w:val="000000" w:themeColor="text1"/>
                <w:kern w:val="0"/>
                <w:szCs w:val="24"/>
              </w:rPr>
              <w:t>完成本府警衛區域門禁監控、各項安全管制系統等設備定期維保養及臨時故障修繕共115次，各項設備均維持妥善。</w:t>
            </w:r>
          </w:p>
          <w:p w14:paraId="63560875" w14:textId="77777777" w:rsidR="00813AE0" w:rsidRPr="004D49C2" w:rsidRDefault="00813AE0" w:rsidP="00B423EE">
            <w:pPr>
              <w:pStyle w:val="af"/>
              <w:numPr>
                <w:ilvl w:val="0"/>
                <w:numId w:val="23"/>
              </w:numPr>
              <w:autoSpaceDE w:val="0"/>
              <w:autoSpaceDN w:val="0"/>
              <w:spacing w:line="326" w:lineRule="exact"/>
              <w:ind w:leftChars="0" w:left="767" w:rightChars="20" w:right="48" w:hanging="767"/>
              <w:jc w:val="both"/>
              <w:rPr>
                <w:rFonts w:ascii="新細明體" w:hAnsi="新細明體"/>
                <w:color w:val="000000" w:themeColor="text1"/>
                <w:kern w:val="0"/>
                <w:szCs w:val="24"/>
              </w:rPr>
            </w:pPr>
            <w:r w:rsidRPr="004D49C2">
              <w:rPr>
                <w:rFonts w:ascii="新細明體" w:hAnsi="新細明體" w:hint="eastAsia"/>
                <w:color w:val="000000" w:themeColor="text1"/>
                <w:kern w:val="0"/>
                <w:szCs w:val="24"/>
              </w:rPr>
              <w:t>「</w:t>
            </w:r>
            <w:proofErr w:type="gramStart"/>
            <w:r w:rsidRPr="004D49C2">
              <w:rPr>
                <w:rFonts w:ascii="新細明體" w:hAnsi="新細明體" w:hint="eastAsia"/>
                <w:color w:val="000000" w:themeColor="text1"/>
                <w:kern w:val="0"/>
                <w:szCs w:val="24"/>
              </w:rPr>
              <w:t>風湧</w:t>
            </w:r>
            <w:proofErr w:type="gramEnd"/>
            <w:r w:rsidRPr="004D49C2">
              <w:rPr>
                <w:rFonts w:ascii="新細明體" w:hAnsi="新細明體" w:hint="eastAsia"/>
                <w:color w:val="000000" w:themeColor="text1"/>
                <w:kern w:val="0"/>
                <w:szCs w:val="24"/>
              </w:rPr>
              <w:t xml:space="preserve">　新竹2022總統府音樂會」於111年8月27日在新竹市文化局演藝廳舉行，包括11國友邦大使與15國駐</w:t>
            </w:r>
            <w:proofErr w:type="gramStart"/>
            <w:r w:rsidRPr="004D49C2">
              <w:rPr>
                <w:rFonts w:ascii="新細明體" w:hAnsi="新細明體" w:hint="eastAsia"/>
                <w:color w:val="000000" w:themeColor="text1"/>
                <w:kern w:val="0"/>
                <w:szCs w:val="24"/>
              </w:rPr>
              <w:t>臺</w:t>
            </w:r>
            <w:proofErr w:type="gramEnd"/>
            <w:r w:rsidRPr="004D49C2">
              <w:rPr>
                <w:rFonts w:ascii="新細明體" w:hAnsi="新細明體" w:hint="eastAsia"/>
                <w:color w:val="000000" w:themeColor="text1"/>
                <w:kern w:val="0"/>
                <w:szCs w:val="24"/>
              </w:rPr>
              <w:t>代表、新竹特殊教育學校、衛生福利部少年之家、新竹市中小學師生、地方防疫人員、義警消，以及地方藝文人士及新住民家庭等，約900名賓客到場聆賞，並透過本</w:t>
            </w:r>
            <w:proofErr w:type="gramStart"/>
            <w:r w:rsidRPr="004D49C2">
              <w:rPr>
                <w:rFonts w:ascii="新細明體" w:hAnsi="新細明體" w:hint="eastAsia"/>
                <w:color w:val="000000" w:themeColor="text1"/>
                <w:kern w:val="0"/>
                <w:szCs w:val="24"/>
              </w:rPr>
              <w:t>府官網</w:t>
            </w:r>
            <w:proofErr w:type="gramEnd"/>
            <w:r w:rsidRPr="004D49C2">
              <w:rPr>
                <w:rFonts w:ascii="新細明體" w:hAnsi="新細明體" w:hint="eastAsia"/>
                <w:color w:val="000000" w:themeColor="text1"/>
                <w:kern w:val="0"/>
                <w:szCs w:val="24"/>
              </w:rPr>
              <w:t>及YouTube頻道、</w:t>
            </w:r>
            <w:proofErr w:type="gramStart"/>
            <w:r w:rsidRPr="004D49C2">
              <w:rPr>
                <w:rFonts w:ascii="新細明體" w:hAnsi="新細明體" w:hint="eastAsia"/>
                <w:color w:val="000000" w:themeColor="text1"/>
                <w:kern w:val="0"/>
                <w:szCs w:val="24"/>
              </w:rPr>
              <w:t>總統臉書及</w:t>
            </w:r>
            <w:proofErr w:type="gramEnd"/>
            <w:r w:rsidRPr="004D49C2">
              <w:rPr>
                <w:rFonts w:ascii="新細明體" w:hAnsi="新細明體" w:hint="eastAsia"/>
                <w:color w:val="000000" w:themeColor="text1"/>
                <w:kern w:val="0"/>
                <w:szCs w:val="24"/>
              </w:rPr>
              <w:t>YouTube頻道及本府</w:t>
            </w:r>
            <w:proofErr w:type="gramStart"/>
            <w:r w:rsidRPr="004D49C2">
              <w:rPr>
                <w:rFonts w:ascii="新細明體" w:hAnsi="新細明體" w:hint="eastAsia"/>
                <w:color w:val="000000" w:themeColor="text1"/>
                <w:kern w:val="0"/>
                <w:szCs w:val="24"/>
              </w:rPr>
              <w:t>發言人臉書同步</w:t>
            </w:r>
            <w:proofErr w:type="gramEnd"/>
            <w:r w:rsidRPr="004D49C2">
              <w:rPr>
                <w:rFonts w:ascii="新細明體" w:hAnsi="新細明體" w:hint="eastAsia"/>
                <w:color w:val="000000" w:themeColor="text1"/>
                <w:kern w:val="0"/>
                <w:szCs w:val="24"/>
              </w:rPr>
              <w:t>直播音樂會演出實況；教育廣播</w:t>
            </w:r>
            <w:proofErr w:type="gramStart"/>
            <w:r w:rsidRPr="004D49C2">
              <w:rPr>
                <w:rFonts w:ascii="新細明體" w:hAnsi="新細明體" w:hint="eastAsia"/>
                <w:color w:val="000000" w:themeColor="text1"/>
                <w:kern w:val="0"/>
                <w:szCs w:val="24"/>
              </w:rPr>
              <w:t>電臺官網</w:t>
            </w:r>
            <w:proofErr w:type="gramEnd"/>
            <w:r w:rsidRPr="004D49C2">
              <w:rPr>
                <w:rFonts w:ascii="新細明體" w:hAnsi="新細明體" w:hint="eastAsia"/>
                <w:color w:val="000000" w:themeColor="text1"/>
                <w:kern w:val="0"/>
                <w:szCs w:val="24"/>
              </w:rPr>
              <w:t>、中央廣播</w:t>
            </w:r>
            <w:proofErr w:type="gramStart"/>
            <w:r w:rsidRPr="004D49C2">
              <w:rPr>
                <w:rFonts w:ascii="新細明體" w:hAnsi="新細明體" w:hint="eastAsia"/>
                <w:color w:val="000000" w:themeColor="text1"/>
                <w:kern w:val="0"/>
                <w:szCs w:val="24"/>
              </w:rPr>
              <w:t>電臺官網</w:t>
            </w:r>
            <w:proofErr w:type="gramEnd"/>
            <w:r w:rsidRPr="004D49C2">
              <w:rPr>
                <w:rFonts w:ascii="新細明體" w:hAnsi="新細明體" w:hint="eastAsia"/>
                <w:color w:val="000000" w:themeColor="text1"/>
                <w:kern w:val="0"/>
                <w:szCs w:val="24"/>
              </w:rPr>
              <w:t>、愛樂</w:t>
            </w:r>
            <w:proofErr w:type="gramStart"/>
            <w:r w:rsidRPr="004D49C2">
              <w:rPr>
                <w:rFonts w:ascii="新細明體" w:hAnsi="新細明體" w:hint="eastAsia"/>
                <w:color w:val="000000" w:themeColor="text1"/>
                <w:kern w:val="0"/>
                <w:szCs w:val="24"/>
              </w:rPr>
              <w:t>電台官網</w:t>
            </w:r>
            <w:proofErr w:type="gramEnd"/>
            <w:r w:rsidRPr="004D49C2">
              <w:rPr>
                <w:rFonts w:ascii="新細明體" w:hAnsi="新細明體" w:hint="eastAsia"/>
                <w:color w:val="000000" w:themeColor="text1"/>
                <w:kern w:val="0"/>
                <w:szCs w:val="24"/>
              </w:rPr>
              <w:t>、公視3台、</w:t>
            </w:r>
            <w:proofErr w:type="gramStart"/>
            <w:r w:rsidRPr="004D49C2">
              <w:rPr>
                <w:rFonts w:ascii="新細明體" w:hAnsi="新細明體" w:hint="eastAsia"/>
                <w:color w:val="000000" w:themeColor="text1"/>
                <w:kern w:val="0"/>
                <w:szCs w:val="24"/>
              </w:rPr>
              <w:t>官網及</w:t>
            </w:r>
            <w:proofErr w:type="gramEnd"/>
            <w:r w:rsidRPr="004D49C2">
              <w:rPr>
                <w:rFonts w:ascii="新細明體" w:hAnsi="新細明體" w:hint="eastAsia"/>
                <w:color w:val="000000" w:themeColor="text1"/>
                <w:kern w:val="0"/>
                <w:szCs w:val="24"/>
              </w:rPr>
              <w:t>YouTube頻道等也同步轉播，觀看次數合計逾7萬次。</w:t>
            </w:r>
          </w:p>
          <w:p w14:paraId="768F4E29" w14:textId="7185F5D7" w:rsidR="00813AE0" w:rsidRPr="004D49C2" w:rsidRDefault="00813AE0" w:rsidP="00B423EE">
            <w:pPr>
              <w:pStyle w:val="af"/>
              <w:numPr>
                <w:ilvl w:val="0"/>
                <w:numId w:val="23"/>
              </w:numPr>
              <w:autoSpaceDE w:val="0"/>
              <w:autoSpaceDN w:val="0"/>
              <w:spacing w:line="326" w:lineRule="exact"/>
              <w:ind w:leftChars="0" w:left="767" w:rightChars="20" w:right="48" w:hanging="767"/>
              <w:jc w:val="both"/>
              <w:rPr>
                <w:rFonts w:ascii="新細明體" w:hAnsi="新細明體"/>
                <w:color w:val="000000" w:themeColor="text1"/>
                <w:kern w:val="0"/>
                <w:szCs w:val="24"/>
              </w:rPr>
            </w:pPr>
            <w:r w:rsidRPr="004D49C2">
              <w:rPr>
                <w:rFonts w:ascii="新細明體" w:hAnsi="新細明體" w:hint="eastAsia"/>
                <w:color w:val="000000" w:themeColor="text1"/>
                <w:kern w:val="0"/>
                <w:szCs w:val="24"/>
              </w:rPr>
              <w:t>完成檔案數位典藏掃描建檔528,295頁</w:t>
            </w:r>
            <w:r w:rsidR="003F06E1" w:rsidRPr="004D49C2">
              <w:rPr>
                <w:rFonts w:ascii="新細明體" w:hAnsi="新細明體" w:hint="eastAsia"/>
                <w:color w:val="000000" w:themeColor="text1"/>
                <w:kern w:val="0"/>
                <w:szCs w:val="24"/>
              </w:rPr>
              <w:t>（</w:t>
            </w:r>
            <w:r w:rsidRPr="004D49C2">
              <w:rPr>
                <w:rFonts w:ascii="新細明體" w:hAnsi="新細明體" w:hint="eastAsia"/>
                <w:color w:val="000000" w:themeColor="text1"/>
                <w:kern w:val="0"/>
                <w:szCs w:val="24"/>
              </w:rPr>
              <w:t>47,862件</w:t>
            </w:r>
            <w:r w:rsidR="003F06E1" w:rsidRPr="004D49C2">
              <w:rPr>
                <w:rFonts w:ascii="新細明體" w:hAnsi="新細明體" w:hint="eastAsia"/>
                <w:color w:val="000000" w:themeColor="text1"/>
                <w:kern w:val="0"/>
                <w:szCs w:val="24"/>
              </w:rPr>
              <w:t>）</w:t>
            </w:r>
            <w:r w:rsidRPr="004D49C2">
              <w:rPr>
                <w:rFonts w:ascii="新細明體" w:hAnsi="新細明體" w:hint="eastAsia"/>
                <w:color w:val="000000" w:themeColor="text1"/>
                <w:kern w:val="0"/>
                <w:szCs w:val="24"/>
              </w:rPr>
              <w:t>。</w:t>
            </w:r>
          </w:p>
          <w:p w14:paraId="3501FB8B" w14:textId="655E2767" w:rsidR="00A424EF" w:rsidRPr="004D49C2" w:rsidRDefault="00130D21" w:rsidP="00A35623">
            <w:pPr>
              <w:pStyle w:val="af"/>
              <w:numPr>
                <w:ilvl w:val="0"/>
                <w:numId w:val="23"/>
              </w:numPr>
              <w:autoSpaceDE w:val="0"/>
              <w:autoSpaceDN w:val="0"/>
              <w:spacing w:line="326" w:lineRule="exact"/>
              <w:ind w:leftChars="0" w:left="767" w:rightChars="20" w:right="48" w:hanging="767"/>
              <w:jc w:val="both"/>
              <w:rPr>
                <w:rFonts w:ascii="新細明體" w:hAnsi="新細明體"/>
                <w:color w:val="000000" w:themeColor="text1"/>
                <w:kern w:val="0"/>
                <w:szCs w:val="24"/>
              </w:rPr>
            </w:pPr>
            <w:proofErr w:type="gramStart"/>
            <w:r w:rsidRPr="004D49C2">
              <w:rPr>
                <w:rFonts w:ascii="新細明體" w:hAnsi="新細明體" w:hint="eastAsia"/>
                <w:color w:val="000000" w:themeColor="text1"/>
                <w:kern w:val="0"/>
                <w:szCs w:val="24"/>
              </w:rPr>
              <w:t>完成外網骨幹</w:t>
            </w:r>
            <w:proofErr w:type="gramEnd"/>
            <w:r w:rsidRPr="004D49C2">
              <w:rPr>
                <w:rFonts w:ascii="新細明體" w:hAnsi="新細明體" w:hint="eastAsia"/>
                <w:color w:val="000000" w:themeColor="text1"/>
                <w:kern w:val="0"/>
                <w:szCs w:val="24"/>
              </w:rPr>
              <w:t>頻寬提升，改善網路傳輸效能及作業效率；另為考量資訊安全及災難復原作業，</w:t>
            </w:r>
            <w:proofErr w:type="gramStart"/>
            <w:r w:rsidRPr="004D49C2">
              <w:rPr>
                <w:rFonts w:ascii="新細明體" w:hAnsi="新細明體" w:hint="eastAsia"/>
                <w:color w:val="000000" w:themeColor="text1"/>
                <w:kern w:val="0"/>
                <w:szCs w:val="24"/>
              </w:rPr>
              <w:t>汰</w:t>
            </w:r>
            <w:proofErr w:type="gramEnd"/>
            <w:r w:rsidRPr="004D49C2">
              <w:rPr>
                <w:rFonts w:ascii="新細明體" w:hAnsi="新細明體" w:hint="eastAsia"/>
                <w:color w:val="000000" w:themeColor="text1"/>
                <w:kern w:val="0"/>
                <w:szCs w:val="24"/>
              </w:rPr>
              <w:t>換老舊儲存設備及磁帶軟硬體設備。</w:t>
            </w:r>
          </w:p>
          <w:p w14:paraId="281BD47F" w14:textId="5454D0FD" w:rsidR="00A424EF" w:rsidRPr="004D49C2" w:rsidRDefault="00130D21" w:rsidP="006B7FC6">
            <w:pPr>
              <w:pStyle w:val="af"/>
              <w:numPr>
                <w:ilvl w:val="0"/>
                <w:numId w:val="23"/>
              </w:numPr>
              <w:tabs>
                <w:tab w:val="left" w:pos="925"/>
                <w:tab w:val="left" w:pos="966"/>
              </w:tabs>
              <w:autoSpaceDE w:val="0"/>
              <w:autoSpaceDN w:val="0"/>
              <w:spacing w:line="326" w:lineRule="exact"/>
              <w:ind w:leftChars="0" w:left="966" w:rightChars="20" w:right="48" w:hanging="966"/>
              <w:jc w:val="both"/>
              <w:rPr>
                <w:rFonts w:ascii="新細明體" w:hAnsi="新細明體"/>
                <w:color w:val="000000" w:themeColor="text1"/>
                <w:kern w:val="0"/>
                <w:szCs w:val="24"/>
              </w:rPr>
            </w:pPr>
            <w:r w:rsidRPr="004D49C2">
              <w:rPr>
                <w:rFonts w:ascii="新細明體" w:hAnsi="新細明體" w:hint="eastAsia"/>
                <w:color w:val="000000" w:themeColor="text1"/>
                <w:kern w:val="0"/>
                <w:szCs w:val="24"/>
              </w:rPr>
              <w:t>為提升應用資訊系統安全性，建置新版辦公室自動化基礎平台，並已完成新版民意信箱系統後台優化環境。</w:t>
            </w:r>
          </w:p>
          <w:p w14:paraId="6223DAF8" w14:textId="53BFE646" w:rsidR="00130D21" w:rsidRPr="004D49C2" w:rsidRDefault="00130D21" w:rsidP="006B7FC6">
            <w:pPr>
              <w:pStyle w:val="af"/>
              <w:numPr>
                <w:ilvl w:val="0"/>
                <w:numId w:val="23"/>
              </w:numPr>
              <w:tabs>
                <w:tab w:val="left" w:pos="925"/>
                <w:tab w:val="left" w:pos="966"/>
              </w:tabs>
              <w:autoSpaceDE w:val="0"/>
              <w:autoSpaceDN w:val="0"/>
              <w:spacing w:line="326" w:lineRule="exact"/>
              <w:ind w:leftChars="0" w:left="966" w:rightChars="20" w:right="48" w:hanging="966"/>
              <w:jc w:val="both"/>
              <w:rPr>
                <w:rFonts w:ascii="新細明體" w:hAnsi="新細明體"/>
                <w:color w:val="000000" w:themeColor="text1"/>
                <w:kern w:val="0"/>
                <w:szCs w:val="24"/>
              </w:rPr>
            </w:pPr>
            <w:r w:rsidRPr="004D49C2">
              <w:rPr>
                <w:rFonts w:ascii="新細明體" w:hAnsi="新細明體" w:hint="eastAsia"/>
                <w:color w:val="000000" w:themeColor="text1"/>
                <w:kern w:val="0"/>
                <w:szCs w:val="24"/>
              </w:rPr>
              <w:t>完成本府</w:t>
            </w:r>
            <w:r w:rsidR="00B2662F" w:rsidRPr="004D49C2">
              <w:rPr>
                <w:rFonts w:ascii="新細明體" w:hAnsi="新細明體" w:hint="eastAsia"/>
                <w:color w:val="000000" w:themeColor="text1"/>
                <w:kern w:val="0"/>
                <w:szCs w:val="24"/>
              </w:rPr>
              <w:t>與</w:t>
            </w:r>
            <w:r w:rsidRPr="004D49C2">
              <w:rPr>
                <w:rFonts w:ascii="新細明體" w:hAnsi="新細明體" w:hint="eastAsia"/>
                <w:color w:val="000000" w:themeColor="text1"/>
                <w:kern w:val="0"/>
                <w:szCs w:val="24"/>
              </w:rPr>
              <w:t>所屬機關（中央研究院及國史館）及全部核心資通系統委外廠商資通安全實地稽核、</w:t>
            </w:r>
            <w:proofErr w:type="gramStart"/>
            <w:r w:rsidRPr="004D49C2">
              <w:rPr>
                <w:rFonts w:ascii="新細明體" w:hAnsi="新細明體" w:hint="eastAsia"/>
                <w:color w:val="000000" w:themeColor="text1"/>
                <w:kern w:val="0"/>
                <w:szCs w:val="24"/>
              </w:rPr>
              <w:t>全府資</w:t>
            </w:r>
            <w:proofErr w:type="gramEnd"/>
            <w:r w:rsidRPr="004D49C2">
              <w:rPr>
                <w:rFonts w:ascii="新細明體" w:hAnsi="新細明體" w:hint="eastAsia"/>
                <w:color w:val="000000" w:themeColor="text1"/>
                <w:kern w:val="0"/>
                <w:szCs w:val="24"/>
              </w:rPr>
              <w:t>通安全事件通報及應變演練、</w:t>
            </w:r>
            <w:proofErr w:type="gramStart"/>
            <w:r w:rsidRPr="004D49C2">
              <w:rPr>
                <w:rFonts w:ascii="新細明體" w:hAnsi="新細明體" w:hint="eastAsia"/>
                <w:color w:val="000000" w:themeColor="text1"/>
                <w:kern w:val="0"/>
                <w:szCs w:val="24"/>
              </w:rPr>
              <w:t>全府年度資安健</w:t>
            </w:r>
            <w:proofErr w:type="gramEnd"/>
            <w:r w:rsidRPr="004D49C2">
              <w:rPr>
                <w:rFonts w:ascii="新細明體" w:hAnsi="新細明體" w:hint="eastAsia"/>
                <w:color w:val="000000" w:themeColor="text1"/>
                <w:kern w:val="0"/>
                <w:szCs w:val="24"/>
              </w:rPr>
              <w:t>診、上下半年各1次主機弱點掃描及網站安全弱點檢測、核心資通系統滲透測試、上下半年各1次電子郵件社交工程演練及資通安全評估。</w:t>
            </w:r>
          </w:p>
          <w:p w14:paraId="5AC095A3" w14:textId="2612BB84" w:rsidR="00130D21" w:rsidRPr="004D49C2" w:rsidRDefault="00130D21" w:rsidP="006B7FC6">
            <w:pPr>
              <w:pStyle w:val="af"/>
              <w:numPr>
                <w:ilvl w:val="0"/>
                <w:numId w:val="23"/>
              </w:numPr>
              <w:tabs>
                <w:tab w:val="left" w:pos="925"/>
                <w:tab w:val="left" w:pos="966"/>
              </w:tabs>
              <w:autoSpaceDE w:val="0"/>
              <w:autoSpaceDN w:val="0"/>
              <w:spacing w:line="326" w:lineRule="exact"/>
              <w:ind w:leftChars="0" w:left="966" w:rightChars="20" w:right="48" w:hanging="966"/>
              <w:jc w:val="both"/>
              <w:rPr>
                <w:rFonts w:ascii="新細明體" w:hAnsi="新細明體"/>
                <w:color w:val="000000" w:themeColor="text1"/>
                <w:kern w:val="0"/>
                <w:szCs w:val="24"/>
              </w:rPr>
            </w:pPr>
            <w:r w:rsidRPr="004D49C2">
              <w:rPr>
                <w:rFonts w:ascii="新細明體" w:hAnsi="新細明體" w:hint="eastAsia"/>
                <w:color w:val="000000" w:themeColor="text1"/>
                <w:kern w:val="0"/>
                <w:szCs w:val="24"/>
              </w:rPr>
              <w:t>修訂本府資訊安全管理系統（ISMS）四階文件，共計53份，供各單位辦理資通訊業務遵循。通過「資訊安全管理系統第三方驗證」，完成本府年度資通安全維護計畫，且辦理13場次個人資料保護及資安通識教育訓練，並邀請國家安全會議及本府所屬機關同仁共同參與，100</w:t>
            </w:r>
            <w:r w:rsidR="008659BA" w:rsidRPr="004D49C2">
              <w:rPr>
                <w:rFonts w:ascii="新細明體" w:hAnsi="新細明體" w:cs="Arial Unicode MS" w:hint="eastAsia"/>
                <w:color w:val="000000" w:themeColor="text1"/>
              </w:rPr>
              <w:t>％</w:t>
            </w:r>
            <w:r w:rsidRPr="004D49C2">
              <w:rPr>
                <w:rFonts w:ascii="新細明體" w:hAnsi="新細明體" w:hint="eastAsia"/>
                <w:color w:val="000000" w:themeColor="text1"/>
                <w:kern w:val="0"/>
                <w:szCs w:val="24"/>
              </w:rPr>
              <w:t>達成</w:t>
            </w:r>
            <w:r w:rsidR="008659BA" w:rsidRPr="004D49C2">
              <w:rPr>
                <w:rFonts w:asciiTheme="minorEastAsia" w:hAnsiTheme="minorEastAsia" w:hint="eastAsia"/>
                <w:color w:val="000000" w:themeColor="text1"/>
                <w:kern w:val="0"/>
                <w:szCs w:val="24"/>
              </w:rPr>
              <w:t>「</w:t>
            </w:r>
            <w:r w:rsidRPr="004D49C2">
              <w:rPr>
                <w:rFonts w:ascii="新細明體" w:hAnsi="新細明體" w:hint="eastAsia"/>
                <w:color w:val="000000" w:themeColor="text1"/>
                <w:kern w:val="0"/>
                <w:szCs w:val="24"/>
              </w:rPr>
              <w:t>資通安全管理法</w:t>
            </w:r>
            <w:r w:rsidR="008659BA" w:rsidRPr="004D49C2">
              <w:rPr>
                <w:rFonts w:asciiTheme="minorEastAsia" w:hAnsiTheme="minorEastAsia" w:hint="eastAsia"/>
                <w:color w:val="000000" w:themeColor="text1"/>
                <w:kern w:val="0"/>
                <w:szCs w:val="24"/>
              </w:rPr>
              <w:t>」</w:t>
            </w:r>
            <w:r w:rsidRPr="004D49C2">
              <w:rPr>
                <w:rFonts w:ascii="新細明體" w:hAnsi="新細明體" w:hint="eastAsia"/>
                <w:color w:val="000000" w:themeColor="text1"/>
                <w:kern w:val="0"/>
                <w:szCs w:val="24"/>
              </w:rPr>
              <w:t>A級公務機關資通安全通識教育訓練規定。</w:t>
            </w:r>
          </w:p>
          <w:p w14:paraId="62482372" w14:textId="293962E3" w:rsidR="00130D21" w:rsidRPr="004D49C2" w:rsidRDefault="00130D21" w:rsidP="00B423EE">
            <w:pPr>
              <w:pStyle w:val="af"/>
              <w:numPr>
                <w:ilvl w:val="0"/>
                <w:numId w:val="23"/>
              </w:numPr>
              <w:tabs>
                <w:tab w:val="left" w:pos="925"/>
                <w:tab w:val="left" w:pos="966"/>
              </w:tabs>
              <w:autoSpaceDE w:val="0"/>
              <w:autoSpaceDN w:val="0"/>
              <w:spacing w:line="326" w:lineRule="exact"/>
              <w:ind w:leftChars="0" w:rightChars="20" w:right="48"/>
              <w:jc w:val="both"/>
              <w:rPr>
                <w:rFonts w:ascii="新細明體" w:hAnsi="新細明體"/>
                <w:color w:val="000000" w:themeColor="text1"/>
                <w:kern w:val="0"/>
                <w:szCs w:val="24"/>
              </w:rPr>
            </w:pPr>
            <w:proofErr w:type="gramStart"/>
            <w:r w:rsidRPr="004D49C2">
              <w:rPr>
                <w:rFonts w:ascii="新細明體" w:hAnsi="新細明體" w:hint="eastAsia"/>
                <w:color w:val="000000" w:themeColor="text1"/>
                <w:kern w:val="0"/>
                <w:szCs w:val="24"/>
              </w:rPr>
              <w:t>強化資安防護</w:t>
            </w:r>
            <w:proofErr w:type="gramEnd"/>
            <w:r w:rsidRPr="004D49C2">
              <w:rPr>
                <w:rFonts w:ascii="新細明體" w:hAnsi="新細明體" w:hint="eastAsia"/>
                <w:color w:val="000000" w:themeColor="text1"/>
                <w:kern w:val="0"/>
                <w:szCs w:val="24"/>
              </w:rPr>
              <w:t>作為：</w:t>
            </w:r>
          </w:p>
          <w:p w14:paraId="574C4C7D" w14:textId="0A9E0A3F" w:rsidR="00130D21" w:rsidRPr="004D49C2" w:rsidRDefault="00130D21" w:rsidP="00B423EE">
            <w:pPr>
              <w:pStyle w:val="af"/>
              <w:numPr>
                <w:ilvl w:val="0"/>
                <w:numId w:val="24"/>
              </w:numPr>
              <w:tabs>
                <w:tab w:val="left" w:pos="239"/>
              </w:tabs>
              <w:autoSpaceDE w:val="0"/>
              <w:autoSpaceDN w:val="0"/>
              <w:spacing w:line="326" w:lineRule="exact"/>
              <w:ind w:leftChars="0" w:rightChars="20" w:right="48"/>
              <w:jc w:val="both"/>
              <w:rPr>
                <w:rFonts w:ascii="新細明體" w:hAnsi="新細明體"/>
                <w:color w:val="000000" w:themeColor="text1"/>
                <w:kern w:val="0"/>
                <w:szCs w:val="24"/>
              </w:rPr>
            </w:pPr>
            <w:r w:rsidRPr="004D49C2">
              <w:rPr>
                <w:rFonts w:ascii="新細明體" w:hAnsi="新細明體" w:hint="eastAsia"/>
                <w:color w:val="000000" w:themeColor="text1"/>
                <w:kern w:val="0"/>
                <w:szCs w:val="24"/>
              </w:rPr>
              <w:t>為強化全球資訊網抵禦分散式阻斷服務攻擊</w:t>
            </w:r>
            <w:r w:rsidR="00DC0E71" w:rsidRPr="004D49C2">
              <w:rPr>
                <w:rFonts w:ascii="新細明體" w:hAnsi="新細明體" w:hint="eastAsia"/>
                <w:color w:val="000000" w:themeColor="text1"/>
                <w:kern w:val="0"/>
                <w:szCs w:val="24"/>
              </w:rPr>
              <w:t>，</w:t>
            </w:r>
            <w:r w:rsidRPr="004D49C2">
              <w:rPr>
                <w:rFonts w:ascii="新細明體" w:hAnsi="新細明體" w:hint="eastAsia"/>
                <w:color w:val="000000" w:themeColor="text1"/>
                <w:kern w:val="0"/>
                <w:szCs w:val="24"/>
              </w:rPr>
              <w:t>並提升民眾瀏覽速度，導入網路內容遞送服務（CDN）機制。</w:t>
            </w:r>
          </w:p>
          <w:p w14:paraId="251F3359" w14:textId="21DD295D" w:rsidR="00130D21" w:rsidRPr="004D49C2" w:rsidRDefault="00130D21" w:rsidP="00B423EE">
            <w:pPr>
              <w:pStyle w:val="af"/>
              <w:numPr>
                <w:ilvl w:val="0"/>
                <w:numId w:val="24"/>
              </w:numPr>
              <w:tabs>
                <w:tab w:val="left" w:pos="239"/>
              </w:tabs>
              <w:autoSpaceDE w:val="0"/>
              <w:autoSpaceDN w:val="0"/>
              <w:spacing w:line="326" w:lineRule="exact"/>
              <w:ind w:leftChars="0" w:rightChars="20" w:right="48"/>
              <w:jc w:val="both"/>
              <w:rPr>
                <w:rFonts w:ascii="新細明體" w:hAnsi="新細明體"/>
                <w:color w:val="000000" w:themeColor="text1"/>
                <w:kern w:val="0"/>
                <w:szCs w:val="24"/>
              </w:rPr>
            </w:pPr>
            <w:r w:rsidRPr="004D49C2">
              <w:rPr>
                <w:rFonts w:ascii="新細明體" w:hAnsi="新細明體" w:hint="eastAsia"/>
                <w:color w:val="000000" w:themeColor="text1"/>
                <w:kern w:val="0"/>
                <w:szCs w:val="24"/>
              </w:rPr>
              <w:t>為強</w:t>
            </w:r>
            <w:r w:rsidR="00DC0E71" w:rsidRPr="004D49C2">
              <w:rPr>
                <w:rFonts w:ascii="新細明體" w:hAnsi="新細明體" w:hint="eastAsia"/>
                <w:color w:val="000000" w:themeColor="text1"/>
                <w:kern w:val="0"/>
                <w:szCs w:val="24"/>
              </w:rPr>
              <w:t>化</w:t>
            </w:r>
            <w:r w:rsidRPr="004D49C2">
              <w:rPr>
                <w:rFonts w:ascii="新細明體" w:hAnsi="新細明體" w:hint="eastAsia"/>
                <w:color w:val="000000" w:themeColor="text1"/>
                <w:kern w:val="0"/>
                <w:szCs w:val="24"/>
              </w:rPr>
              <w:t>防火牆管理，導入「防火牆安全政策管理稽核系統」。</w:t>
            </w:r>
          </w:p>
          <w:p w14:paraId="3901B24D" w14:textId="79183A11" w:rsidR="00130D21" w:rsidRPr="004D49C2" w:rsidRDefault="00130D21" w:rsidP="00B423EE">
            <w:pPr>
              <w:pStyle w:val="af"/>
              <w:numPr>
                <w:ilvl w:val="0"/>
                <w:numId w:val="24"/>
              </w:numPr>
              <w:tabs>
                <w:tab w:val="left" w:pos="239"/>
              </w:tabs>
              <w:autoSpaceDE w:val="0"/>
              <w:autoSpaceDN w:val="0"/>
              <w:spacing w:line="326" w:lineRule="exact"/>
              <w:ind w:leftChars="0" w:rightChars="20" w:right="48"/>
              <w:jc w:val="both"/>
              <w:rPr>
                <w:rFonts w:ascii="新細明體" w:hAnsi="新細明體"/>
                <w:color w:val="000000" w:themeColor="text1"/>
                <w:kern w:val="0"/>
                <w:szCs w:val="24"/>
              </w:rPr>
            </w:pPr>
            <w:r w:rsidRPr="004D49C2">
              <w:rPr>
                <w:rFonts w:ascii="新細明體" w:hAnsi="新細明體" w:hint="eastAsia"/>
                <w:color w:val="000000" w:themeColor="text1"/>
                <w:kern w:val="0"/>
                <w:szCs w:val="24"/>
              </w:rPr>
              <w:t>持續</w:t>
            </w:r>
            <w:r w:rsidR="00DC0E71" w:rsidRPr="004D49C2">
              <w:rPr>
                <w:rFonts w:ascii="新細明體" w:hAnsi="新細明體" w:hint="eastAsia"/>
                <w:color w:val="000000" w:themeColor="text1"/>
                <w:kern w:val="0"/>
                <w:szCs w:val="24"/>
              </w:rPr>
              <w:t>部</w:t>
            </w:r>
            <w:r w:rsidRPr="004D49C2">
              <w:rPr>
                <w:rFonts w:ascii="新細明體" w:hAnsi="新細明體" w:hint="eastAsia"/>
                <w:color w:val="000000" w:themeColor="text1"/>
                <w:kern w:val="0"/>
                <w:szCs w:val="24"/>
              </w:rPr>
              <w:t>署個人電腦及伺服主機端點惡意威脅</w:t>
            </w:r>
            <w:proofErr w:type="gramStart"/>
            <w:r w:rsidRPr="004D49C2">
              <w:rPr>
                <w:rFonts w:ascii="新細明體" w:hAnsi="新細明體" w:hint="eastAsia"/>
                <w:color w:val="000000" w:themeColor="text1"/>
                <w:kern w:val="0"/>
                <w:szCs w:val="24"/>
              </w:rPr>
              <w:t>鑑</w:t>
            </w:r>
            <w:proofErr w:type="gramEnd"/>
            <w:r w:rsidRPr="004D49C2">
              <w:rPr>
                <w:rFonts w:ascii="新細明體" w:hAnsi="新細明體" w:hint="eastAsia"/>
                <w:color w:val="000000" w:themeColor="text1"/>
                <w:kern w:val="0"/>
                <w:szCs w:val="24"/>
              </w:rPr>
              <w:t>識調查系統</w:t>
            </w:r>
            <w:r w:rsidR="00DC0E71" w:rsidRPr="004D49C2">
              <w:rPr>
                <w:rFonts w:ascii="新細明體" w:hAnsi="新細明體" w:hint="eastAsia"/>
                <w:color w:val="000000" w:themeColor="text1"/>
                <w:kern w:val="0"/>
                <w:szCs w:val="24"/>
              </w:rPr>
              <w:t>暨</w:t>
            </w:r>
            <w:r w:rsidRPr="004D49C2">
              <w:rPr>
                <w:rFonts w:ascii="新細明體" w:hAnsi="新細明體" w:hint="eastAsia"/>
                <w:color w:val="000000" w:themeColor="text1"/>
                <w:kern w:val="0"/>
                <w:szCs w:val="24"/>
              </w:rPr>
              <w:t>網路型進階持續性滲透攻擊流量檢測系統，確保</w:t>
            </w:r>
            <w:proofErr w:type="gramStart"/>
            <w:r w:rsidRPr="004D49C2">
              <w:rPr>
                <w:rFonts w:ascii="新細明體" w:hAnsi="新細明體" w:hint="eastAsia"/>
                <w:color w:val="000000" w:themeColor="text1"/>
                <w:kern w:val="0"/>
                <w:szCs w:val="24"/>
              </w:rPr>
              <w:t>本府免於</w:t>
            </w:r>
            <w:proofErr w:type="gramEnd"/>
            <w:r w:rsidRPr="004D49C2">
              <w:rPr>
                <w:rFonts w:ascii="新細明體" w:hAnsi="新細明體" w:hint="eastAsia"/>
                <w:color w:val="000000" w:themeColor="text1"/>
                <w:kern w:val="0"/>
                <w:szCs w:val="24"/>
              </w:rPr>
              <w:t>遭受進階持續性滲透攻擊威脅。</w:t>
            </w:r>
          </w:p>
          <w:p w14:paraId="11220D11" w14:textId="4DA54CDE" w:rsidR="00130D21" w:rsidRPr="004D49C2" w:rsidRDefault="00DC0E71" w:rsidP="00B423EE">
            <w:pPr>
              <w:pStyle w:val="af"/>
              <w:numPr>
                <w:ilvl w:val="0"/>
                <w:numId w:val="24"/>
              </w:numPr>
              <w:tabs>
                <w:tab w:val="left" w:pos="239"/>
              </w:tabs>
              <w:autoSpaceDE w:val="0"/>
              <w:autoSpaceDN w:val="0"/>
              <w:spacing w:line="326" w:lineRule="exact"/>
              <w:ind w:leftChars="0" w:rightChars="20" w:right="48"/>
              <w:jc w:val="both"/>
              <w:rPr>
                <w:rFonts w:ascii="新細明體" w:hAnsi="新細明體"/>
                <w:color w:val="000000" w:themeColor="text1"/>
                <w:kern w:val="0"/>
                <w:szCs w:val="24"/>
              </w:rPr>
            </w:pPr>
            <w:r w:rsidRPr="004D49C2">
              <w:rPr>
                <w:rFonts w:ascii="新細明體" w:hAnsi="新細明體" w:hint="eastAsia"/>
                <w:color w:val="000000" w:themeColor="text1"/>
                <w:kern w:val="0"/>
                <w:szCs w:val="24"/>
              </w:rPr>
              <w:t>為強化本府端點安全防護及防毒系統維運事宜，並</w:t>
            </w:r>
            <w:proofErr w:type="gramStart"/>
            <w:r w:rsidRPr="004D49C2">
              <w:rPr>
                <w:rFonts w:ascii="新細明體" w:hAnsi="新細明體" w:hint="eastAsia"/>
                <w:color w:val="000000" w:themeColor="text1"/>
                <w:kern w:val="0"/>
                <w:szCs w:val="24"/>
              </w:rPr>
              <w:t>完成全府端點</w:t>
            </w:r>
            <w:proofErr w:type="gramEnd"/>
            <w:r w:rsidRPr="004D49C2">
              <w:rPr>
                <w:rFonts w:ascii="新細明體" w:hAnsi="新細明體" w:hint="eastAsia"/>
                <w:color w:val="000000" w:themeColor="text1"/>
                <w:kern w:val="0"/>
                <w:szCs w:val="24"/>
              </w:rPr>
              <w:t>防毒系統重建。</w:t>
            </w:r>
          </w:p>
          <w:p w14:paraId="5D042EA9" w14:textId="625BF787" w:rsidR="00A424EF" w:rsidRPr="004D49C2" w:rsidRDefault="00130D21" w:rsidP="00B423EE">
            <w:pPr>
              <w:pStyle w:val="af"/>
              <w:numPr>
                <w:ilvl w:val="0"/>
                <w:numId w:val="24"/>
              </w:numPr>
              <w:tabs>
                <w:tab w:val="left" w:pos="239"/>
              </w:tabs>
              <w:autoSpaceDE w:val="0"/>
              <w:autoSpaceDN w:val="0"/>
              <w:spacing w:line="326" w:lineRule="exact"/>
              <w:ind w:leftChars="0" w:rightChars="20" w:right="48"/>
              <w:jc w:val="both"/>
              <w:rPr>
                <w:rFonts w:ascii="新細明體" w:hAnsi="新細明體"/>
                <w:color w:val="000000" w:themeColor="text1"/>
                <w:kern w:val="0"/>
                <w:szCs w:val="24"/>
              </w:rPr>
            </w:pPr>
            <w:r w:rsidRPr="004D49C2">
              <w:rPr>
                <w:rFonts w:ascii="新細明體" w:hAnsi="新細明體" w:hint="eastAsia"/>
                <w:color w:val="000000" w:themeColor="text1"/>
                <w:kern w:val="0"/>
                <w:szCs w:val="24"/>
              </w:rPr>
              <w:t>因應後</w:t>
            </w:r>
            <w:proofErr w:type="gramStart"/>
            <w:r w:rsidRPr="004D49C2">
              <w:rPr>
                <w:rFonts w:ascii="新細明體" w:hAnsi="新細明體" w:hint="eastAsia"/>
                <w:color w:val="000000" w:themeColor="text1"/>
                <w:kern w:val="0"/>
                <w:szCs w:val="24"/>
              </w:rPr>
              <w:t>疫</w:t>
            </w:r>
            <w:proofErr w:type="gramEnd"/>
            <w:r w:rsidRPr="004D49C2">
              <w:rPr>
                <w:rFonts w:ascii="新細明體" w:hAnsi="新細明體" w:hint="eastAsia"/>
                <w:color w:val="000000" w:themeColor="text1"/>
                <w:kern w:val="0"/>
                <w:szCs w:val="24"/>
              </w:rPr>
              <w:t>情時代辦公模式及未來雲端需求，完成「總統府零信任新世代網路安全架構研究案」，持續精進</w:t>
            </w:r>
            <w:proofErr w:type="gramStart"/>
            <w:r w:rsidRPr="004D49C2">
              <w:rPr>
                <w:rFonts w:ascii="新細明體" w:hAnsi="新細明體" w:hint="eastAsia"/>
                <w:color w:val="000000" w:themeColor="text1"/>
                <w:kern w:val="0"/>
                <w:szCs w:val="24"/>
              </w:rPr>
              <w:t>本府資通</w:t>
            </w:r>
            <w:proofErr w:type="gramEnd"/>
            <w:r w:rsidRPr="004D49C2">
              <w:rPr>
                <w:rFonts w:ascii="新細明體" w:hAnsi="新細明體" w:hint="eastAsia"/>
                <w:color w:val="000000" w:themeColor="text1"/>
                <w:kern w:val="0"/>
                <w:szCs w:val="24"/>
              </w:rPr>
              <w:t>安全。</w:t>
            </w:r>
          </w:p>
          <w:p w14:paraId="154D2A8A" w14:textId="34E9A3F6" w:rsidR="00A424EF" w:rsidRPr="004D49C2" w:rsidRDefault="000C1A9E" w:rsidP="00B423EE">
            <w:pPr>
              <w:pStyle w:val="af"/>
              <w:numPr>
                <w:ilvl w:val="0"/>
                <w:numId w:val="23"/>
              </w:numPr>
              <w:tabs>
                <w:tab w:val="left" w:pos="925"/>
                <w:tab w:val="left" w:pos="966"/>
              </w:tabs>
              <w:autoSpaceDE w:val="0"/>
              <w:autoSpaceDN w:val="0"/>
              <w:spacing w:line="326" w:lineRule="exact"/>
              <w:ind w:leftChars="0" w:left="966" w:rightChars="20" w:right="48" w:hanging="966"/>
              <w:jc w:val="both"/>
              <w:rPr>
                <w:rFonts w:ascii="新細明體" w:hAnsi="新細明體"/>
                <w:color w:val="000000" w:themeColor="text1"/>
                <w:kern w:val="0"/>
                <w:szCs w:val="24"/>
              </w:rPr>
            </w:pPr>
            <w:r w:rsidRPr="004D49C2">
              <w:rPr>
                <w:rFonts w:ascii="新細明體" w:hAnsi="新細明體" w:hint="eastAsia"/>
                <w:color w:val="000000" w:themeColor="text1"/>
                <w:kern w:val="0"/>
                <w:szCs w:val="24"/>
              </w:rPr>
              <w:t>為精進</w:t>
            </w:r>
            <w:proofErr w:type="gramStart"/>
            <w:r w:rsidRPr="004D49C2">
              <w:rPr>
                <w:rFonts w:ascii="新細明體" w:hAnsi="新細明體" w:hint="eastAsia"/>
                <w:color w:val="000000" w:themeColor="text1"/>
                <w:kern w:val="0"/>
                <w:szCs w:val="24"/>
              </w:rPr>
              <w:t>侍</w:t>
            </w:r>
            <w:proofErr w:type="gramEnd"/>
            <w:r w:rsidRPr="004D49C2">
              <w:rPr>
                <w:rFonts w:ascii="新細明體" w:hAnsi="新細明體" w:hint="eastAsia"/>
                <w:color w:val="000000" w:themeColor="text1"/>
                <w:kern w:val="0"/>
                <w:szCs w:val="24"/>
              </w:rPr>
              <w:t>警衛人員拳術訓練，聘請專業教練實施八</w:t>
            </w:r>
            <w:proofErr w:type="gramStart"/>
            <w:r w:rsidRPr="004D49C2">
              <w:rPr>
                <w:rFonts w:ascii="新細明體" w:hAnsi="新細明體" w:hint="eastAsia"/>
                <w:color w:val="000000" w:themeColor="text1"/>
                <w:kern w:val="0"/>
                <w:szCs w:val="24"/>
              </w:rPr>
              <w:t>極</w:t>
            </w:r>
            <w:proofErr w:type="gramEnd"/>
            <w:r w:rsidRPr="004D49C2">
              <w:rPr>
                <w:rFonts w:ascii="新細明體" w:hAnsi="新細明體" w:hint="eastAsia"/>
                <w:color w:val="000000" w:themeColor="text1"/>
                <w:kern w:val="0"/>
                <w:szCs w:val="24"/>
              </w:rPr>
              <w:t>拳術套路招式講解及示範。</w:t>
            </w:r>
          </w:p>
          <w:p w14:paraId="4C659B5E" w14:textId="031BF8AC" w:rsidR="00A424EF" w:rsidRPr="004D49C2" w:rsidRDefault="000C1A9E" w:rsidP="00B423EE">
            <w:pPr>
              <w:pStyle w:val="af"/>
              <w:numPr>
                <w:ilvl w:val="0"/>
                <w:numId w:val="23"/>
              </w:numPr>
              <w:tabs>
                <w:tab w:val="left" w:pos="925"/>
                <w:tab w:val="left" w:pos="966"/>
              </w:tabs>
              <w:autoSpaceDE w:val="0"/>
              <w:autoSpaceDN w:val="0"/>
              <w:spacing w:line="326" w:lineRule="exact"/>
              <w:ind w:leftChars="0" w:left="966" w:rightChars="20" w:right="48" w:hanging="966"/>
              <w:jc w:val="both"/>
              <w:rPr>
                <w:rFonts w:ascii="新細明體" w:hAnsi="新細明體"/>
                <w:color w:val="000000" w:themeColor="text1"/>
                <w:kern w:val="0"/>
                <w:szCs w:val="24"/>
              </w:rPr>
            </w:pPr>
            <w:r w:rsidRPr="004D49C2">
              <w:rPr>
                <w:rFonts w:ascii="新細明體" w:hAnsi="新細明體" w:hint="eastAsia"/>
                <w:color w:val="000000" w:themeColor="text1"/>
                <w:kern w:val="0"/>
                <w:szCs w:val="24"/>
              </w:rPr>
              <w:t>辦理本府「X光機行李檢查儀」操作人員訓練，</w:t>
            </w:r>
            <w:proofErr w:type="gramStart"/>
            <w:r w:rsidRPr="004D49C2">
              <w:rPr>
                <w:rFonts w:ascii="新細明體" w:hAnsi="新細明體" w:hint="eastAsia"/>
                <w:color w:val="000000" w:themeColor="text1"/>
                <w:kern w:val="0"/>
                <w:szCs w:val="24"/>
              </w:rPr>
              <w:t>111年送訓</w:t>
            </w:r>
            <w:proofErr w:type="gramEnd"/>
            <w:r w:rsidRPr="004D49C2">
              <w:rPr>
                <w:rFonts w:ascii="新細明體" w:hAnsi="新細明體" w:hint="eastAsia"/>
                <w:color w:val="000000" w:themeColor="text1"/>
                <w:kern w:val="0"/>
                <w:szCs w:val="24"/>
              </w:rPr>
              <w:t>2梯次共4員；目前列管合格操作人員共29人。</w:t>
            </w:r>
          </w:p>
          <w:p w14:paraId="121C4F0D" w14:textId="7F63DAA1" w:rsidR="00A424EF" w:rsidRPr="004D49C2" w:rsidRDefault="000C1A9E" w:rsidP="00B423EE">
            <w:pPr>
              <w:pStyle w:val="af"/>
              <w:numPr>
                <w:ilvl w:val="0"/>
                <w:numId w:val="23"/>
              </w:numPr>
              <w:tabs>
                <w:tab w:val="left" w:pos="925"/>
                <w:tab w:val="left" w:pos="966"/>
              </w:tabs>
              <w:autoSpaceDE w:val="0"/>
              <w:autoSpaceDN w:val="0"/>
              <w:spacing w:line="326" w:lineRule="exact"/>
              <w:ind w:leftChars="0" w:left="966" w:rightChars="20" w:right="48" w:hanging="966"/>
              <w:jc w:val="both"/>
              <w:rPr>
                <w:rFonts w:ascii="新細明體" w:hAnsi="新細明體"/>
                <w:color w:val="000000" w:themeColor="text1"/>
                <w:kern w:val="0"/>
                <w:szCs w:val="24"/>
              </w:rPr>
            </w:pPr>
            <w:r w:rsidRPr="004D49C2">
              <w:rPr>
                <w:rFonts w:ascii="新細明體" w:hAnsi="新細明體" w:hint="eastAsia"/>
                <w:color w:val="000000" w:themeColor="text1"/>
                <w:kern w:val="0"/>
                <w:szCs w:val="24"/>
              </w:rPr>
              <w:t>秉持</w:t>
            </w:r>
            <w:proofErr w:type="gramStart"/>
            <w:r w:rsidRPr="004D49C2">
              <w:rPr>
                <w:rFonts w:ascii="新細明體" w:hAnsi="新細明體" w:hint="eastAsia"/>
                <w:color w:val="000000" w:themeColor="text1"/>
                <w:kern w:val="0"/>
                <w:szCs w:val="24"/>
              </w:rPr>
              <w:t>撙</w:t>
            </w:r>
            <w:proofErr w:type="gramEnd"/>
            <w:r w:rsidRPr="004D49C2">
              <w:rPr>
                <w:rFonts w:ascii="新細明體" w:hAnsi="新細明體" w:hint="eastAsia"/>
                <w:color w:val="000000" w:themeColor="text1"/>
                <w:kern w:val="0"/>
                <w:szCs w:val="24"/>
              </w:rPr>
              <w:t>節原則支用總統、副總統至各地視察之警衛安全車用油料。</w:t>
            </w:r>
          </w:p>
        </w:tc>
      </w:tr>
      <w:tr w:rsidR="00CD6250" w:rsidRPr="004D49C2" w14:paraId="1DE36D02" w14:textId="77777777" w:rsidTr="00C72927">
        <w:trPr>
          <w:jc w:val="center"/>
        </w:trPr>
        <w:tc>
          <w:tcPr>
            <w:tcW w:w="1835" w:type="dxa"/>
            <w:tcMar>
              <w:top w:w="57" w:type="dxa"/>
              <w:left w:w="45" w:type="dxa"/>
              <w:bottom w:w="57" w:type="dxa"/>
              <w:right w:w="57" w:type="dxa"/>
            </w:tcMar>
          </w:tcPr>
          <w:p w14:paraId="2A55D9AF" w14:textId="77777777" w:rsidR="00C661FD" w:rsidRPr="004D49C2" w:rsidRDefault="00E95353" w:rsidP="00562955">
            <w:pPr>
              <w:autoSpaceDE w:val="0"/>
              <w:autoSpaceDN w:val="0"/>
              <w:adjustRightInd w:val="0"/>
              <w:spacing w:line="326" w:lineRule="exact"/>
              <w:jc w:val="both"/>
              <w:rPr>
                <w:rFonts w:ascii="新細明體" w:hAnsi="新細明體"/>
                <w:color w:val="000000" w:themeColor="text1"/>
                <w:kern w:val="0"/>
              </w:rPr>
            </w:pPr>
            <w:r w:rsidRPr="004D49C2">
              <w:rPr>
                <w:rFonts w:ascii="新細明體" w:hAnsi="新細明體" w:hint="eastAsia"/>
                <w:color w:val="000000" w:themeColor="text1"/>
                <w:kern w:val="0"/>
              </w:rPr>
              <w:t>二</w:t>
            </w:r>
            <w:r w:rsidRPr="004D49C2">
              <w:rPr>
                <w:rFonts w:ascii="新細明體" w:hAnsi="新細明體"/>
                <w:color w:val="000000" w:themeColor="text1"/>
                <w:kern w:val="0"/>
              </w:rPr>
              <w:t>、</w:t>
            </w:r>
            <w:r w:rsidR="00C661FD" w:rsidRPr="004D49C2">
              <w:rPr>
                <w:rFonts w:ascii="新細明體" w:hAnsi="新細明體" w:hint="eastAsia"/>
                <w:color w:val="000000" w:themeColor="text1"/>
                <w:kern w:val="0"/>
              </w:rPr>
              <w:t>國務機要</w:t>
            </w:r>
          </w:p>
        </w:tc>
        <w:tc>
          <w:tcPr>
            <w:tcW w:w="2835" w:type="dxa"/>
            <w:tcMar>
              <w:top w:w="57" w:type="dxa"/>
              <w:left w:w="45" w:type="dxa"/>
              <w:bottom w:w="57" w:type="dxa"/>
              <w:right w:w="57" w:type="dxa"/>
            </w:tcMar>
          </w:tcPr>
          <w:p w14:paraId="3A8CE92A" w14:textId="3189489A" w:rsidR="00C661FD" w:rsidRPr="004D49C2" w:rsidRDefault="00AF5D81" w:rsidP="00562955">
            <w:pPr>
              <w:autoSpaceDE w:val="0"/>
              <w:autoSpaceDN w:val="0"/>
              <w:adjustRightInd w:val="0"/>
              <w:spacing w:line="326" w:lineRule="exact"/>
              <w:ind w:left="28" w:right="28"/>
              <w:jc w:val="both"/>
              <w:rPr>
                <w:rFonts w:ascii="新細明體" w:hAnsi="新細明體"/>
                <w:color w:val="000000" w:themeColor="text1"/>
                <w:kern w:val="0"/>
              </w:rPr>
            </w:pPr>
            <w:r w:rsidRPr="004D49C2">
              <w:rPr>
                <w:rFonts w:ascii="新細明體" w:hAnsi="新細明體" w:hint="eastAsia"/>
                <w:color w:val="000000" w:themeColor="text1"/>
                <w:kern w:val="0"/>
              </w:rPr>
              <w:t>國家元首依據憲法規定行使職權相關必要之費用。</w:t>
            </w:r>
          </w:p>
        </w:tc>
        <w:tc>
          <w:tcPr>
            <w:tcW w:w="4253" w:type="dxa"/>
            <w:tcMar>
              <w:top w:w="57" w:type="dxa"/>
              <w:left w:w="45" w:type="dxa"/>
              <w:bottom w:w="57" w:type="dxa"/>
              <w:right w:w="57" w:type="dxa"/>
            </w:tcMar>
          </w:tcPr>
          <w:p w14:paraId="4AD9BAE3" w14:textId="282B837A" w:rsidR="00C661FD" w:rsidRPr="004D49C2" w:rsidRDefault="000C1A9E" w:rsidP="00562955">
            <w:pPr>
              <w:autoSpaceDE w:val="0"/>
              <w:autoSpaceDN w:val="0"/>
              <w:adjustRightInd w:val="0"/>
              <w:spacing w:line="326" w:lineRule="exact"/>
              <w:ind w:left="28" w:right="28"/>
              <w:jc w:val="both"/>
              <w:rPr>
                <w:rFonts w:ascii="新細明體" w:hAnsi="新細明體"/>
                <w:color w:val="000000" w:themeColor="text1"/>
                <w:kern w:val="0"/>
              </w:rPr>
            </w:pPr>
            <w:r w:rsidRPr="004D49C2">
              <w:rPr>
                <w:rFonts w:ascii="新細明體" w:hAnsi="新細明體" w:hint="eastAsia"/>
                <w:color w:val="000000" w:themeColor="text1"/>
                <w:kern w:val="0"/>
              </w:rPr>
              <w:t>國家元首依據職權</w:t>
            </w:r>
            <w:r w:rsidR="00C04313" w:rsidRPr="004D49C2">
              <w:rPr>
                <w:rFonts w:ascii="新細明體" w:hAnsi="新細明體" w:hint="eastAsia"/>
                <w:color w:val="000000" w:themeColor="text1"/>
                <w:kern w:val="0"/>
              </w:rPr>
              <w:t>辦理政務</w:t>
            </w:r>
            <w:r w:rsidRPr="004D49C2">
              <w:rPr>
                <w:rFonts w:ascii="新細明體" w:hAnsi="新細明體" w:hint="eastAsia"/>
                <w:color w:val="000000" w:themeColor="text1"/>
                <w:kern w:val="0"/>
              </w:rPr>
              <w:t>，</w:t>
            </w:r>
            <w:r w:rsidR="00C04313" w:rsidRPr="004D49C2">
              <w:rPr>
                <w:rFonts w:ascii="新細明體" w:hAnsi="新細明體" w:hint="eastAsia"/>
                <w:color w:val="000000" w:themeColor="text1"/>
                <w:kern w:val="0"/>
              </w:rPr>
              <w:t>已如期完成並</w:t>
            </w:r>
            <w:r w:rsidRPr="004D49C2">
              <w:rPr>
                <w:rFonts w:ascii="新細明體" w:hAnsi="新細明體" w:hint="eastAsia"/>
                <w:color w:val="000000" w:themeColor="text1"/>
                <w:kern w:val="0"/>
              </w:rPr>
              <w:t>順利推展。</w:t>
            </w:r>
          </w:p>
        </w:tc>
      </w:tr>
      <w:tr w:rsidR="00CD6250" w:rsidRPr="004D49C2" w14:paraId="717716CE" w14:textId="77777777" w:rsidTr="00C72927">
        <w:trPr>
          <w:jc w:val="center"/>
        </w:trPr>
        <w:tc>
          <w:tcPr>
            <w:tcW w:w="1835" w:type="dxa"/>
            <w:tcMar>
              <w:top w:w="57" w:type="dxa"/>
              <w:left w:w="45" w:type="dxa"/>
              <w:bottom w:w="57" w:type="dxa"/>
              <w:right w:w="57" w:type="dxa"/>
            </w:tcMar>
          </w:tcPr>
          <w:p w14:paraId="38D9B7B3" w14:textId="77777777" w:rsidR="00C661FD" w:rsidRPr="004D49C2" w:rsidRDefault="00E95353" w:rsidP="00562955">
            <w:pPr>
              <w:autoSpaceDE w:val="0"/>
              <w:autoSpaceDN w:val="0"/>
              <w:adjustRightInd w:val="0"/>
              <w:spacing w:line="326" w:lineRule="exact"/>
              <w:jc w:val="both"/>
              <w:rPr>
                <w:rFonts w:ascii="新細明體" w:hAnsi="新細明體"/>
                <w:color w:val="000000" w:themeColor="text1"/>
                <w:kern w:val="0"/>
              </w:rPr>
            </w:pPr>
            <w:r w:rsidRPr="004D49C2">
              <w:rPr>
                <w:rFonts w:ascii="新細明體" w:hAnsi="新細明體" w:hint="eastAsia"/>
                <w:color w:val="000000" w:themeColor="text1"/>
                <w:kern w:val="0"/>
              </w:rPr>
              <w:t>三</w:t>
            </w:r>
            <w:r w:rsidRPr="004D49C2">
              <w:rPr>
                <w:rFonts w:ascii="新細明體" w:hAnsi="新細明體"/>
                <w:color w:val="000000" w:themeColor="text1"/>
                <w:kern w:val="0"/>
              </w:rPr>
              <w:t>、</w:t>
            </w:r>
            <w:r w:rsidR="00C661FD" w:rsidRPr="004D49C2">
              <w:rPr>
                <w:rFonts w:ascii="新細明體" w:hAnsi="新細明體" w:hint="eastAsia"/>
                <w:color w:val="000000" w:themeColor="text1"/>
                <w:kern w:val="0"/>
              </w:rPr>
              <w:t>國家慶典</w:t>
            </w:r>
          </w:p>
        </w:tc>
        <w:tc>
          <w:tcPr>
            <w:tcW w:w="2835" w:type="dxa"/>
            <w:tcMar>
              <w:top w:w="57" w:type="dxa"/>
              <w:left w:w="45" w:type="dxa"/>
              <w:bottom w:w="57" w:type="dxa"/>
              <w:right w:w="57" w:type="dxa"/>
            </w:tcMar>
          </w:tcPr>
          <w:p w14:paraId="3E50C706" w14:textId="46AAF82B" w:rsidR="00AF5D81" w:rsidRPr="004D49C2" w:rsidRDefault="000C1A9E" w:rsidP="00562955">
            <w:pPr>
              <w:pStyle w:val="af"/>
              <w:numPr>
                <w:ilvl w:val="0"/>
                <w:numId w:val="17"/>
              </w:numPr>
              <w:tabs>
                <w:tab w:val="left" w:pos="482"/>
              </w:tabs>
              <w:spacing w:line="326" w:lineRule="exact"/>
              <w:ind w:leftChars="0" w:rightChars="20" w:right="48"/>
              <w:jc w:val="both"/>
              <w:rPr>
                <w:rFonts w:ascii="新細明體" w:hAnsi="新細明體"/>
                <w:color w:val="000000" w:themeColor="text1"/>
                <w:kern w:val="0"/>
              </w:rPr>
            </w:pPr>
            <w:r w:rsidRPr="004D49C2">
              <w:rPr>
                <w:rFonts w:ascii="新細明體" w:hAnsi="新細明體" w:hint="eastAsia"/>
                <w:color w:val="000000" w:themeColor="text1"/>
                <w:kern w:val="0"/>
              </w:rPr>
              <w:t>國慶、元旦慶典裝飾；元旦升旗舞台搭建及</w:t>
            </w:r>
            <w:r w:rsidR="009364E4" w:rsidRPr="004D49C2">
              <w:rPr>
                <w:rFonts w:ascii="新細明體" w:hAnsi="新細明體" w:hint="eastAsia"/>
                <w:color w:val="000000" w:themeColor="text1"/>
                <w:kern w:val="0"/>
              </w:rPr>
              <w:t>相應</w:t>
            </w:r>
            <w:r w:rsidRPr="004D49C2">
              <w:rPr>
                <w:rFonts w:ascii="新細明體" w:hAnsi="新細明體" w:hint="eastAsia"/>
                <w:color w:val="000000" w:themeColor="text1"/>
                <w:kern w:val="0"/>
              </w:rPr>
              <w:t>設施等。</w:t>
            </w:r>
          </w:p>
          <w:p w14:paraId="7AD6EB3A" w14:textId="32090511" w:rsidR="000C1A9E" w:rsidRPr="004D49C2" w:rsidRDefault="000C1A9E" w:rsidP="000C1A9E">
            <w:pPr>
              <w:pStyle w:val="af"/>
              <w:numPr>
                <w:ilvl w:val="0"/>
                <w:numId w:val="17"/>
              </w:numPr>
              <w:tabs>
                <w:tab w:val="left" w:pos="482"/>
              </w:tabs>
              <w:spacing w:line="326" w:lineRule="exact"/>
              <w:ind w:leftChars="0" w:rightChars="20" w:right="48"/>
              <w:jc w:val="both"/>
              <w:rPr>
                <w:rFonts w:ascii="新細明體" w:hAnsi="新細明體"/>
                <w:color w:val="000000" w:themeColor="text1"/>
                <w:kern w:val="0"/>
              </w:rPr>
            </w:pPr>
            <w:r w:rsidRPr="004D49C2">
              <w:rPr>
                <w:rFonts w:ascii="新細明體" w:hAnsi="新細明體" w:hint="eastAsia"/>
                <w:color w:val="000000" w:themeColor="text1"/>
                <w:kern w:val="0"/>
              </w:rPr>
              <w:t>規劃辦理國家重要慶典活動、各項禮賓接待節目及國宴、</w:t>
            </w:r>
            <w:proofErr w:type="gramStart"/>
            <w:r w:rsidRPr="004D49C2">
              <w:rPr>
                <w:rFonts w:ascii="新細明體" w:hAnsi="新細明體" w:hint="eastAsia"/>
                <w:color w:val="000000" w:themeColor="text1"/>
                <w:kern w:val="0"/>
              </w:rPr>
              <w:t>一般宴</w:t>
            </w:r>
            <w:proofErr w:type="gramEnd"/>
            <w:r w:rsidRPr="004D49C2">
              <w:rPr>
                <w:rFonts w:ascii="新細明體" w:hAnsi="新細明體" w:hint="eastAsia"/>
                <w:color w:val="000000" w:themeColor="text1"/>
                <w:kern w:val="0"/>
              </w:rPr>
              <w:t>、茶會等業務</w:t>
            </w:r>
            <w:r w:rsidR="00C247E8" w:rsidRPr="004D49C2">
              <w:rPr>
                <w:rFonts w:ascii="新細明體" w:hAnsi="新細明體" w:hint="eastAsia"/>
                <w:color w:val="000000" w:themeColor="text1"/>
                <w:kern w:val="0"/>
              </w:rPr>
              <w:t>。</w:t>
            </w:r>
          </w:p>
          <w:p w14:paraId="220B1692" w14:textId="77777777" w:rsidR="000C1A9E" w:rsidRPr="004D49C2" w:rsidRDefault="000C1A9E" w:rsidP="000C1A9E">
            <w:pPr>
              <w:pStyle w:val="af"/>
              <w:numPr>
                <w:ilvl w:val="0"/>
                <w:numId w:val="17"/>
              </w:numPr>
              <w:tabs>
                <w:tab w:val="left" w:pos="482"/>
              </w:tabs>
              <w:spacing w:line="326" w:lineRule="exact"/>
              <w:ind w:leftChars="0" w:rightChars="20" w:right="48"/>
              <w:jc w:val="both"/>
              <w:rPr>
                <w:rFonts w:ascii="新細明體" w:hAnsi="新細明體"/>
                <w:color w:val="000000" w:themeColor="text1"/>
                <w:kern w:val="0"/>
              </w:rPr>
            </w:pPr>
            <w:r w:rsidRPr="004D49C2">
              <w:rPr>
                <w:rFonts w:ascii="新細明體" w:hAnsi="新細明體" w:hint="eastAsia"/>
                <w:color w:val="000000" w:themeColor="text1"/>
                <w:kern w:val="0"/>
              </w:rPr>
              <w:t>開發採購總統、副總統致贈國內外賓客紀念品。</w:t>
            </w:r>
          </w:p>
          <w:p w14:paraId="3B3D5911" w14:textId="1E6D9451" w:rsidR="00C661FD" w:rsidRPr="004D49C2" w:rsidRDefault="000C1A9E" w:rsidP="000C1A9E">
            <w:pPr>
              <w:numPr>
                <w:ilvl w:val="0"/>
                <w:numId w:val="17"/>
              </w:numPr>
              <w:tabs>
                <w:tab w:val="left" w:pos="482"/>
              </w:tabs>
              <w:spacing w:line="326" w:lineRule="exact"/>
              <w:ind w:rightChars="20" w:right="48"/>
              <w:jc w:val="both"/>
              <w:rPr>
                <w:rFonts w:ascii="新細明體" w:hAnsi="新細明體"/>
                <w:color w:val="000000" w:themeColor="text1"/>
                <w:kern w:val="0"/>
              </w:rPr>
            </w:pPr>
            <w:r w:rsidRPr="004D49C2">
              <w:rPr>
                <w:rFonts w:ascii="新細明體" w:hAnsi="新細明體" w:hint="eastAsia"/>
                <w:color w:val="000000" w:themeColor="text1"/>
                <w:kern w:val="0"/>
              </w:rPr>
              <w:t>辦理總統、副總統向國內外人士寄發賀年卡祝賀新歲。</w:t>
            </w:r>
          </w:p>
        </w:tc>
        <w:tc>
          <w:tcPr>
            <w:tcW w:w="4253" w:type="dxa"/>
            <w:tcMar>
              <w:top w:w="57" w:type="dxa"/>
              <w:left w:w="45" w:type="dxa"/>
              <w:bottom w:w="57" w:type="dxa"/>
              <w:right w:w="57" w:type="dxa"/>
            </w:tcMar>
          </w:tcPr>
          <w:p w14:paraId="7B760FE6" w14:textId="77777777" w:rsidR="002827E9" w:rsidRPr="004D49C2" w:rsidRDefault="002827E9" w:rsidP="002827E9">
            <w:pPr>
              <w:pStyle w:val="af"/>
              <w:numPr>
                <w:ilvl w:val="0"/>
                <w:numId w:val="18"/>
              </w:numPr>
              <w:tabs>
                <w:tab w:val="left" w:pos="482"/>
              </w:tabs>
              <w:spacing w:line="326" w:lineRule="exact"/>
              <w:ind w:leftChars="0" w:rightChars="20" w:right="48"/>
              <w:jc w:val="both"/>
              <w:rPr>
                <w:rFonts w:ascii="新細明體" w:hAnsi="新細明體"/>
                <w:color w:val="000000" w:themeColor="text1"/>
                <w:kern w:val="0"/>
              </w:rPr>
            </w:pPr>
            <w:r w:rsidRPr="004D49C2">
              <w:rPr>
                <w:rFonts w:ascii="新細明體" w:hAnsi="新細明體" w:hint="eastAsia"/>
                <w:color w:val="000000" w:themeColor="text1"/>
                <w:kern w:val="0"/>
              </w:rPr>
              <w:t>完成國慶及元旦慶典裝飾，並配合府內各項慶典活動辦理布置作業。</w:t>
            </w:r>
          </w:p>
          <w:p w14:paraId="7B4CE463" w14:textId="77777777" w:rsidR="002827E9" w:rsidRPr="004D49C2" w:rsidRDefault="002827E9" w:rsidP="002827E9">
            <w:pPr>
              <w:pStyle w:val="af"/>
              <w:numPr>
                <w:ilvl w:val="0"/>
                <w:numId w:val="18"/>
              </w:numPr>
              <w:tabs>
                <w:tab w:val="left" w:pos="482"/>
              </w:tabs>
              <w:spacing w:line="326" w:lineRule="exact"/>
              <w:ind w:leftChars="0" w:rightChars="20" w:right="48"/>
              <w:jc w:val="both"/>
              <w:rPr>
                <w:rFonts w:ascii="新細明體" w:hAnsi="新細明體"/>
                <w:color w:val="000000" w:themeColor="text1"/>
                <w:kern w:val="0"/>
              </w:rPr>
            </w:pPr>
            <w:r w:rsidRPr="004D49C2">
              <w:rPr>
                <w:rFonts w:ascii="新細明體" w:hAnsi="新細明體" w:hint="eastAsia"/>
                <w:color w:val="000000" w:themeColor="text1"/>
                <w:kern w:val="0"/>
              </w:rPr>
              <w:t>完成111年元旦總統府升旗典禮舞台搭建及相應設施採購。</w:t>
            </w:r>
          </w:p>
          <w:p w14:paraId="4FE2914A" w14:textId="77777777" w:rsidR="002827E9" w:rsidRPr="004D49C2" w:rsidRDefault="002827E9" w:rsidP="002827E9">
            <w:pPr>
              <w:pStyle w:val="af"/>
              <w:numPr>
                <w:ilvl w:val="0"/>
                <w:numId w:val="18"/>
              </w:numPr>
              <w:tabs>
                <w:tab w:val="left" w:pos="482"/>
              </w:tabs>
              <w:spacing w:line="326" w:lineRule="exact"/>
              <w:ind w:leftChars="0" w:rightChars="20" w:right="48"/>
              <w:jc w:val="both"/>
              <w:rPr>
                <w:rFonts w:ascii="新細明體" w:hAnsi="新細明體"/>
                <w:color w:val="000000" w:themeColor="text1"/>
                <w:kern w:val="0"/>
              </w:rPr>
            </w:pPr>
            <w:r w:rsidRPr="004D49C2">
              <w:rPr>
                <w:rFonts w:ascii="新細明體" w:hAnsi="新細明體" w:hint="eastAsia"/>
                <w:color w:val="000000" w:themeColor="text1"/>
                <w:kern w:val="0"/>
              </w:rPr>
              <w:t>辦理元旦總統府升旗典禮、春、秋祭典、國慶日重要訪賓接待等典禮活動。</w:t>
            </w:r>
          </w:p>
          <w:p w14:paraId="41ECB04E" w14:textId="27B67183" w:rsidR="002827E9" w:rsidRPr="004D49C2" w:rsidRDefault="002827E9" w:rsidP="002827E9">
            <w:pPr>
              <w:pStyle w:val="af"/>
              <w:numPr>
                <w:ilvl w:val="0"/>
                <w:numId w:val="18"/>
              </w:numPr>
              <w:tabs>
                <w:tab w:val="left" w:pos="482"/>
              </w:tabs>
              <w:spacing w:line="326" w:lineRule="exact"/>
              <w:ind w:leftChars="0" w:rightChars="20" w:right="48"/>
              <w:jc w:val="both"/>
              <w:rPr>
                <w:rFonts w:ascii="新細明體" w:hAnsi="新細明體"/>
                <w:color w:val="000000" w:themeColor="text1"/>
                <w:kern w:val="0"/>
              </w:rPr>
            </w:pPr>
            <w:r w:rsidRPr="004D49C2">
              <w:rPr>
                <w:rFonts w:ascii="新細明體" w:hAnsi="新細明體" w:hint="eastAsia"/>
                <w:color w:val="000000" w:themeColor="text1"/>
                <w:kern w:val="0"/>
              </w:rPr>
              <w:t>辦理總統頒授勳章儀式、邦交國駐臺大使呈遞到任國書、新任政務官員宣誓及總統、副總統親頒褒揚令儀式。</w:t>
            </w:r>
          </w:p>
          <w:p w14:paraId="1D2D64FE" w14:textId="718812CD" w:rsidR="009C3B96" w:rsidRPr="004D49C2" w:rsidRDefault="009C3B96" w:rsidP="002827E9">
            <w:pPr>
              <w:pStyle w:val="af"/>
              <w:numPr>
                <w:ilvl w:val="0"/>
                <w:numId w:val="18"/>
              </w:numPr>
              <w:tabs>
                <w:tab w:val="left" w:pos="482"/>
              </w:tabs>
              <w:spacing w:line="326" w:lineRule="exact"/>
              <w:ind w:leftChars="0" w:rightChars="20" w:right="48"/>
              <w:jc w:val="both"/>
              <w:rPr>
                <w:rFonts w:ascii="新細明體" w:hAnsi="新細明體"/>
                <w:color w:val="000000" w:themeColor="text1"/>
                <w:kern w:val="0"/>
              </w:rPr>
            </w:pPr>
            <w:r w:rsidRPr="004D49C2">
              <w:rPr>
                <w:rFonts w:ascii="新細明體" w:hAnsi="新細明體" w:hint="eastAsia"/>
                <w:color w:val="000000" w:themeColor="text1"/>
                <w:kern w:val="0"/>
              </w:rPr>
              <w:t>圓滿完成各項禮賓接待</w:t>
            </w:r>
            <w:proofErr w:type="gramStart"/>
            <w:r w:rsidRPr="004D49C2">
              <w:rPr>
                <w:rFonts w:ascii="新細明體" w:hAnsi="新細明體" w:hint="eastAsia"/>
                <w:color w:val="000000" w:themeColor="text1"/>
                <w:kern w:val="0"/>
              </w:rPr>
              <w:t>節目及宴</w:t>
            </w:r>
            <w:proofErr w:type="gramEnd"/>
            <w:r w:rsidRPr="004D49C2">
              <w:rPr>
                <w:rFonts w:ascii="新細明體" w:hAnsi="新細明體" w:hint="eastAsia"/>
                <w:color w:val="000000" w:themeColor="text1"/>
                <w:kern w:val="0"/>
              </w:rPr>
              <w:t>、茶會活動共297場。</w:t>
            </w:r>
          </w:p>
          <w:p w14:paraId="674B8D03" w14:textId="1736AEC5" w:rsidR="002827E9" w:rsidRPr="004D49C2" w:rsidRDefault="002827E9" w:rsidP="009C3B96">
            <w:pPr>
              <w:pStyle w:val="af"/>
              <w:numPr>
                <w:ilvl w:val="0"/>
                <w:numId w:val="18"/>
              </w:numPr>
              <w:tabs>
                <w:tab w:val="left" w:pos="482"/>
              </w:tabs>
              <w:spacing w:line="326" w:lineRule="exact"/>
              <w:ind w:leftChars="0" w:rightChars="20" w:right="48"/>
              <w:jc w:val="both"/>
              <w:rPr>
                <w:rFonts w:ascii="新細明體" w:hAnsi="新細明體"/>
                <w:color w:val="000000" w:themeColor="text1"/>
                <w:kern w:val="0"/>
              </w:rPr>
            </w:pPr>
            <w:r w:rsidRPr="004D49C2">
              <w:rPr>
                <w:rFonts w:ascii="新細明體" w:hAnsi="新細明體" w:hint="eastAsia"/>
                <w:color w:val="000000" w:themeColor="text1"/>
                <w:kern w:val="0"/>
              </w:rPr>
              <w:t>完成本府禮品開發設計專案，並採購具臺灣特色精美</w:t>
            </w:r>
            <w:r w:rsidR="005449D8" w:rsidRPr="004D49C2">
              <w:rPr>
                <w:rFonts w:ascii="新細明體" w:hAnsi="新細明體" w:hint="eastAsia"/>
                <w:color w:val="000000" w:themeColor="text1"/>
                <w:kern w:val="0"/>
              </w:rPr>
              <w:t>禮</w:t>
            </w:r>
            <w:r w:rsidRPr="004D49C2">
              <w:rPr>
                <w:rFonts w:ascii="新細明體" w:hAnsi="新細明體" w:hint="eastAsia"/>
                <w:color w:val="000000" w:themeColor="text1"/>
                <w:kern w:val="0"/>
              </w:rPr>
              <w:t>品共43款；另為歡迎遠道來訪之外國政要，致送各式臺灣特色點心，受</w:t>
            </w:r>
            <w:proofErr w:type="gramStart"/>
            <w:r w:rsidRPr="004D49C2">
              <w:rPr>
                <w:rFonts w:ascii="新細明體" w:hAnsi="新細明體" w:hint="eastAsia"/>
                <w:color w:val="000000" w:themeColor="text1"/>
                <w:kern w:val="0"/>
              </w:rPr>
              <w:t>贈訪賓共</w:t>
            </w:r>
            <w:proofErr w:type="gramEnd"/>
            <w:r w:rsidRPr="004D49C2">
              <w:rPr>
                <w:rFonts w:ascii="新細明體" w:hAnsi="新細明體" w:hint="eastAsia"/>
                <w:color w:val="000000" w:themeColor="text1"/>
                <w:kern w:val="0"/>
              </w:rPr>
              <w:t>46團，人數計635名。</w:t>
            </w:r>
          </w:p>
          <w:p w14:paraId="586D8A80" w14:textId="7A67F626" w:rsidR="002827E9" w:rsidRPr="004D49C2" w:rsidRDefault="002827E9" w:rsidP="002827E9">
            <w:pPr>
              <w:pStyle w:val="af"/>
              <w:numPr>
                <w:ilvl w:val="0"/>
                <w:numId w:val="18"/>
              </w:numPr>
              <w:tabs>
                <w:tab w:val="left" w:pos="482"/>
              </w:tabs>
              <w:spacing w:line="326" w:lineRule="exact"/>
              <w:ind w:leftChars="0" w:rightChars="20" w:right="48"/>
              <w:jc w:val="both"/>
              <w:rPr>
                <w:rFonts w:ascii="新細明體" w:hAnsi="新細明體"/>
                <w:color w:val="000000" w:themeColor="text1"/>
                <w:kern w:val="0"/>
              </w:rPr>
            </w:pPr>
            <w:r w:rsidRPr="004D49C2">
              <w:rPr>
                <w:rFonts w:ascii="新細明體" w:hAnsi="新細明體" w:hint="eastAsia"/>
                <w:color w:val="000000" w:themeColor="text1"/>
                <w:kern w:val="0"/>
              </w:rPr>
              <w:t>已完成總統、副總統向國內外人士寄發賀年卡祝賀新歲</w:t>
            </w:r>
            <w:r w:rsidR="00D22A1E">
              <w:rPr>
                <w:rFonts w:ascii="新細明體" w:hAnsi="新細明體" w:hint="eastAsia"/>
                <w:color w:val="000000" w:themeColor="text1"/>
                <w:kern w:val="0"/>
              </w:rPr>
              <w:t>，</w:t>
            </w:r>
            <w:r w:rsidRPr="004D49C2">
              <w:rPr>
                <w:rFonts w:ascii="新細明體" w:hAnsi="新細明體" w:hint="eastAsia"/>
                <w:color w:val="000000" w:themeColor="text1"/>
                <w:kern w:val="0"/>
              </w:rPr>
              <w:t>共</w:t>
            </w:r>
            <w:proofErr w:type="gramStart"/>
            <w:r w:rsidRPr="004D49C2">
              <w:rPr>
                <w:rFonts w:ascii="新細明體" w:hAnsi="新細明體" w:hint="eastAsia"/>
                <w:color w:val="000000" w:themeColor="text1"/>
                <w:kern w:val="0"/>
              </w:rPr>
              <w:t>寄發紙本</w:t>
            </w:r>
            <w:proofErr w:type="gramEnd"/>
            <w:r w:rsidRPr="004D49C2">
              <w:rPr>
                <w:rFonts w:ascii="新細明體" w:hAnsi="新細明體" w:hint="eastAsia"/>
                <w:color w:val="000000" w:themeColor="text1"/>
                <w:kern w:val="0"/>
              </w:rPr>
              <w:t>賀卡4萬8千餘件。</w:t>
            </w:r>
          </w:p>
          <w:p w14:paraId="3B882819" w14:textId="2360FB9D" w:rsidR="009E2433" w:rsidRPr="004D49C2" w:rsidRDefault="002827E9" w:rsidP="007C2F42">
            <w:pPr>
              <w:pStyle w:val="af"/>
              <w:numPr>
                <w:ilvl w:val="0"/>
                <w:numId w:val="18"/>
              </w:numPr>
              <w:tabs>
                <w:tab w:val="left" w:pos="482"/>
              </w:tabs>
              <w:spacing w:afterLines="40" w:after="144" w:line="326" w:lineRule="exact"/>
              <w:ind w:leftChars="0" w:rightChars="20" w:right="48"/>
              <w:jc w:val="both"/>
              <w:rPr>
                <w:rFonts w:ascii="新細明體" w:hAnsi="新細明體"/>
                <w:color w:val="000000" w:themeColor="text1"/>
                <w:kern w:val="0"/>
              </w:rPr>
            </w:pPr>
            <w:r w:rsidRPr="004D49C2">
              <w:rPr>
                <w:rFonts w:ascii="新細明體" w:hAnsi="新細明體" w:hint="eastAsia"/>
                <w:color w:val="000000" w:themeColor="text1"/>
                <w:kern w:val="0"/>
              </w:rPr>
              <w:t>已完成總統、副總統聯名電子賀年卡案</w:t>
            </w:r>
            <w:r w:rsidR="00DF5E58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4"/>
              </w:rPr>
              <w:t>，</w:t>
            </w:r>
            <w:r w:rsidRPr="004D49C2">
              <w:rPr>
                <w:rFonts w:ascii="新細明體" w:hAnsi="新細明體" w:hint="eastAsia"/>
                <w:color w:val="000000" w:themeColor="text1"/>
                <w:kern w:val="0"/>
              </w:rPr>
              <w:t>共寄發8千餘件。</w:t>
            </w:r>
          </w:p>
        </w:tc>
      </w:tr>
      <w:tr w:rsidR="00CD6250" w:rsidRPr="004D49C2" w14:paraId="3E92BD36" w14:textId="77777777" w:rsidTr="00C72927">
        <w:trPr>
          <w:jc w:val="center"/>
        </w:trPr>
        <w:tc>
          <w:tcPr>
            <w:tcW w:w="1835" w:type="dxa"/>
            <w:tcMar>
              <w:top w:w="57" w:type="dxa"/>
              <w:left w:w="45" w:type="dxa"/>
              <w:bottom w:w="57" w:type="dxa"/>
              <w:right w:w="57" w:type="dxa"/>
            </w:tcMar>
          </w:tcPr>
          <w:p w14:paraId="00B2C0DF" w14:textId="77777777" w:rsidR="00C661FD" w:rsidRPr="004D49C2" w:rsidRDefault="00E95353" w:rsidP="00562955">
            <w:pPr>
              <w:tabs>
                <w:tab w:val="left" w:pos="482"/>
              </w:tabs>
              <w:autoSpaceDE w:val="0"/>
              <w:autoSpaceDN w:val="0"/>
              <w:adjustRightInd w:val="0"/>
              <w:spacing w:line="326" w:lineRule="exact"/>
              <w:ind w:left="480" w:rightChars="20" w:right="48" w:hangingChars="200" w:hanging="480"/>
              <w:jc w:val="both"/>
              <w:rPr>
                <w:rFonts w:ascii="新細明體" w:hAnsi="新細明體"/>
                <w:color w:val="000000" w:themeColor="text1"/>
                <w:kern w:val="0"/>
              </w:rPr>
            </w:pPr>
            <w:r w:rsidRPr="004D49C2">
              <w:rPr>
                <w:rFonts w:ascii="新細明體" w:hAnsi="新細明體" w:hint="eastAsia"/>
                <w:color w:val="000000" w:themeColor="text1"/>
                <w:kern w:val="0"/>
              </w:rPr>
              <w:t>四</w:t>
            </w:r>
            <w:r w:rsidRPr="004D49C2">
              <w:rPr>
                <w:rFonts w:ascii="新細明體" w:hAnsi="新細明體"/>
                <w:color w:val="000000" w:themeColor="text1"/>
                <w:kern w:val="0"/>
              </w:rPr>
              <w:t>、</w:t>
            </w:r>
            <w:r w:rsidR="00C45A8B" w:rsidRPr="004D49C2">
              <w:rPr>
                <w:rFonts w:ascii="新細明體" w:hAnsi="新細明體"/>
                <w:color w:val="000000" w:themeColor="text1"/>
                <w:kern w:val="0"/>
              </w:rPr>
              <w:tab/>
            </w:r>
            <w:r w:rsidR="00C661FD" w:rsidRPr="004D49C2">
              <w:rPr>
                <w:rFonts w:ascii="新細明體" w:hAnsi="新細明體" w:hint="eastAsia"/>
                <w:color w:val="000000" w:themeColor="text1"/>
                <w:kern w:val="0"/>
              </w:rPr>
              <w:t>國家發展研究及諮詢</w:t>
            </w:r>
          </w:p>
        </w:tc>
        <w:tc>
          <w:tcPr>
            <w:tcW w:w="2835" w:type="dxa"/>
            <w:tcMar>
              <w:top w:w="57" w:type="dxa"/>
              <w:left w:w="45" w:type="dxa"/>
              <w:bottom w:w="57" w:type="dxa"/>
              <w:right w:w="57" w:type="dxa"/>
            </w:tcMar>
          </w:tcPr>
          <w:p w14:paraId="636D14AE" w14:textId="77777777" w:rsidR="002827E9" w:rsidRPr="004D49C2" w:rsidRDefault="002827E9" w:rsidP="002827E9">
            <w:pPr>
              <w:pStyle w:val="af"/>
              <w:numPr>
                <w:ilvl w:val="0"/>
                <w:numId w:val="19"/>
              </w:numPr>
              <w:tabs>
                <w:tab w:val="left" w:pos="482"/>
              </w:tabs>
              <w:spacing w:line="326" w:lineRule="exact"/>
              <w:ind w:leftChars="0" w:rightChars="20" w:right="48"/>
              <w:jc w:val="both"/>
              <w:rPr>
                <w:rFonts w:ascii="新細明體" w:hAnsi="新細明體"/>
                <w:color w:val="000000" w:themeColor="text1"/>
                <w:kern w:val="0"/>
              </w:rPr>
            </w:pPr>
            <w:r w:rsidRPr="004D49C2">
              <w:rPr>
                <w:rFonts w:ascii="新細明體" w:hAnsi="新細明體" w:hint="eastAsia"/>
                <w:color w:val="000000" w:themeColor="text1"/>
                <w:kern w:val="0"/>
              </w:rPr>
              <w:t>奉總統指示辦理任務編組及專案議題會議等幕僚作業。</w:t>
            </w:r>
          </w:p>
          <w:p w14:paraId="6ABF4953" w14:textId="77777777" w:rsidR="002827E9" w:rsidRPr="004D49C2" w:rsidRDefault="002827E9" w:rsidP="002827E9">
            <w:pPr>
              <w:pStyle w:val="af"/>
              <w:numPr>
                <w:ilvl w:val="0"/>
                <w:numId w:val="19"/>
              </w:numPr>
              <w:tabs>
                <w:tab w:val="left" w:pos="482"/>
              </w:tabs>
              <w:spacing w:line="326" w:lineRule="exact"/>
              <w:ind w:leftChars="0" w:rightChars="20" w:right="48"/>
              <w:jc w:val="both"/>
              <w:rPr>
                <w:rFonts w:ascii="新細明體" w:hAnsi="新細明體"/>
                <w:color w:val="000000" w:themeColor="text1"/>
                <w:kern w:val="0"/>
              </w:rPr>
            </w:pPr>
            <w:r w:rsidRPr="004D49C2">
              <w:rPr>
                <w:rFonts w:ascii="新細明體" w:hAnsi="新細明體" w:hint="eastAsia"/>
                <w:color w:val="000000" w:themeColor="text1"/>
                <w:kern w:val="0"/>
              </w:rPr>
              <w:t>辦理總統提名最高檢察署檢察總長相關幕僚作業。</w:t>
            </w:r>
          </w:p>
          <w:p w14:paraId="44D9CF2D" w14:textId="77777777" w:rsidR="009E2433" w:rsidRPr="004D49C2" w:rsidRDefault="002827E9" w:rsidP="002827E9">
            <w:pPr>
              <w:pStyle w:val="af"/>
              <w:numPr>
                <w:ilvl w:val="0"/>
                <w:numId w:val="19"/>
              </w:numPr>
              <w:tabs>
                <w:tab w:val="left" w:pos="482"/>
              </w:tabs>
              <w:spacing w:line="326" w:lineRule="exact"/>
              <w:ind w:leftChars="0" w:rightChars="20" w:right="48"/>
              <w:jc w:val="both"/>
              <w:rPr>
                <w:rFonts w:ascii="新細明體" w:hAnsi="新細明體"/>
                <w:color w:val="000000" w:themeColor="text1"/>
                <w:kern w:val="0"/>
              </w:rPr>
            </w:pPr>
            <w:r w:rsidRPr="004D49C2">
              <w:rPr>
                <w:rFonts w:ascii="新細明體" w:hAnsi="新細明體" w:hint="eastAsia"/>
                <w:color w:val="000000" w:themeColor="text1"/>
                <w:kern w:val="0"/>
              </w:rPr>
              <w:t>辦理總統補提名第6屆監察委員並為副院長相關幕僚作業。</w:t>
            </w:r>
          </w:p>
          <w:p w14:paraId="53CA05E9" w14:textId="418A22EB" w:rsidR="002827E9" w:rsidRPr="004D49C2" w:rsidRDefault="002827E9" w:rsidP="002827E9">
            <w:pPr>
              <w:pStyle w:val="af"/>
              <w:numPr>
                <w:ilvl w:val="0"/>
                <w:numId w:val="19"/>
              </w:numPr>
              <w:tabs>
                <w:tab w:val="left" w:pos="482"/>
              </w:tabs>
              <w:spacing w:line="326" w:lineRule="exact"/>
              <w:ind w:leftChars="0" w:rightChars="20" w:right="48"/>
              <w:jc w:val="both"/>
              <w:rPr>
                <w:rFonts w:ascii="新細明體" w:hAnsi="新細明體"/>
                <w:color w:val="000000" w:themeColor="text1"/>
                <w:kern w:val="0"/>
              </w:rPr>
            </w:pPr>
            <w:r w:rsidRPr="004D49C2">
              <w:rPr>
                <w:rFonts w:ascii="新細明體" w:hAnsi="新細明體" w:hint="eastAsia"/>
                <w:color w:val="000000" w:themeColor="text1"/>
                <w:kern w:val="0"/>
              </w:rPr>
              <w:t>運用志願服務人力，協助處理民眾陳情。</w:t>
            </w:r>
          </w:p>
        </w:tc>
        <w:tc>
          <w:tcPr>
            <w:tcW w:w="4253" w:type="dxa"/>
            <w:tcMar>
              <w:top w:w="57" w:type="dxa"/>
              <w:left w:w="45" w:type="dxa"/>
              <w:bottom w:w="57" w:type="dxa"/>
              <w:right w:w="57" w:type="dxa"/>
            </w:tcMar>
          </w:tcPr>
          <w:p w14:paraId="09AA3BB2" w14:textId="5824E7BE" w:rsidR="002827E9" w:rsidRPr="004D49C2" w:rsidRDefault="00387ECD" w:rsidP="002827E9">
            <w:pPr>
              <w:pStyle w:val="af"/>
              <w:numPr>
                <w:ilvl w:val="0"/>
                <w:numId w:val="14"/>
              </w:numPr>
              <w:tabs>
                <w:tab w:val="left" w:pos="482"/>
              </w:tabs>
              <w:spacing w:line="326" w:lineRule="exact"/>
              <w:ind w:leftChars="0" w:rightChars="20" w:right="48"/>
              <w:jc w:val="both"/>
              <w:rPr>
                <w:rFonts w:asciiTheme="majorEastAsia" w:eastAsiaTheme="majorEastAsia" w:hAnsiTheme="majorEastAsia" w:cs="Arial Unicode MS"/>
                <w:color w:val="000000" w:themeColor="text1"/>
                <w:szCs w:val="24"/>
              </w:rPr>
            </w:pPr>
            <w:r w:rsidRPr="004D49C2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4"/>
              </w:rPr>
              <w:t>召開</w:t>
            </w:r>
            <w:r w:rsidR="002827E9" w:rsidRPr="004D49C2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4"/>
              </w:rPr>
              <w:t>總統府原住民族歷史正義與轉型正義委員會第17次及第18次委員會議，由總統親自主持。分別聽取各主題小組</w:t>
            </w:r>
            <w:proofErr w:type="gramStart"/>
            <w:r w:rsidR="002827E9" w:rsidRPr="004D49C2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4"/>
              </w:rPr>
              <w:t>110</w:t>
            </w:r>
            <w:proofErr w:type="gramEnd"/>
            <w:r w:rsidR="002827E9" w:rsidRPr="004D49C2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4"/>
              </w:rPr>
              <w:t>年度執行情形、亞泥公司新城山礦場租用原住民保留地真相調查報告辦理情形、屏東縣原住民保留地架設電塔補償案執行情形、原住民族重大歷史事件推動情形，並進行意見交換，提供政府推動原住民族政策參考。</w:t>
            </w:r>
          </w:p>
          <w:p w14:paraId="62C0CE77" w14:textId="77777777" w:rsidR="002827E9" w:rsidRPr="004D49C2" w:rsidRDefault="002827E9" w:rsidP="002827E9">
            <w:pPr>
              <w:pStyle w:val="af"/>
              <w:numPr>
                <w:ilvl w:val="0"/>
                <w:numId w:val="14"/>
              </w:numPr>
              <w:tabs>
                <w:tab w:val="left" w:pos="482"/>
              </w:tabs>
              <w:spacing w:line="326" w:lineRule="exact"/>
              <w:ind w:leftChars="0" w:rightChars="20" w:right="48"/>
              <w:jc w:val="both"/>
              <w:rPr>
                <w:rFonts w:asciiTheme="majorEastAsia" w:eastAsiaTheme="majorEastAsia" w:hAnsiTheme="majorEastAsia" w:cs="Arial Unicode MS"/>
                <w:color w:val="000000" w:themeColor="text1"/>
                <w:szCs w:val="24"/>
              </w:rPr>
            </w:pPr>
            <w:r w:rsidRPr="004D49C2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4"/>
              </w:rPr>
              <w:t>總統提名邢泰釗為最高檢察署檢察總長，於111年3月31日</w:t>
            </w:r>
            <w:proofErr w:type="gramStart"/>
            <w:r w:rsidRPr="004D49C2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4"/>
              </w:rPr>
              <w:t>咨</w:t>
            </w:r>
            <w:proofErr w:type="gramEnd"/>
            <w:r w:rsidRPr="004D49C2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4"/>
              </w:rPr>
              <w:t>請立法院同意，經立法院</w:t>
            </w:r>
            <w:proofErr w:type="gramStart"/>
            <w:r w:rsidRPr="004D49C2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4"/>
              </w:rPr>
              <w:t>咨</w:t>
            </w:r>
            <w:proofErr w:type="gramEnd"/>
            <w:r w:rsidRPr="004D49C2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4"/>
              </w:rPr>
              <w:t>復同意，總統於同年4月28日任命。</w:t>
            </w:r>
          </w:p>
          <w:p w14:paraId="6C01E1BF" w14:textId="19BD8AEB" w:rsidR="00F27930" w:rsidRPr="004D49C2" w:rsidRDefault="002827E9" w:rsidP="002827E9">
            <w:pPr>
              <w:pStyle w:val="af"/>
              <w:numPr>
                <w:ilvl w:val="0"/>
                <w:numId w:val="14"/>
              </w:numPr>
              <w:tabs>
                <w:tab w:val="left" w:pos="482"/>
              </w:tabs>
              <w:spacing w:line="326" w:lineRule="exact"/>
              <w:ind w:leftChars="0" w:rightChars="20" w:right="48"/>
              <w:jc w:val="both"/>
              <w:rPr>
                <w:rFonts w:asciiTheme="majorEastAsia" w:eastAsiaTheme="majorEastAsia" w:hAnsiTheme="majorEastAsia" w:cs="Arial Unicode MS"/>
                <w:color w:val="000000" w:themeColor="text1"/>
                <w:szCs w:val="24"/>
              </w:rPr>
            </w:pPr>
            <w:r w:rsidRPr="004D49C2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4"/>
              </w:rPr>
              <w:t>總統提名李鴻鈞為監察院第6屆監察委員並為副院長，於111年5月9日</w:t>
            </w:r>
            <w:proofErr w:type="gramStart"/>
            <w:r w:rsidRPr="004D49C2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4"/>
              </w:rPr>
              <w:t>咨</w:t>
            </w:r>
            <w:proofErr w:type="gramEnd"/>
            <w:r w:rsidRPr="004D49C2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4"/>
              </w:rPr>
              <w:t>請立法院同意，經立法院</w:t>
            </w:r>
            <w:proofErr w:type="gramStart"/>
            <w:r w:rsidRPr="004D49C2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4"/>
              </w:rPr>
              <w:t>咨</w:t>
            </w:r>
            <w:proofErr w:type="gramEnd"/>
            <w:r w:rsidRPr="004D49C2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4"/>
              </w:rPr>
              <w:t>復同意，總統於同年5月26日任命。</w:t>
            </w:r>
          </w:p>
          <w:p w14:paraId="368F9D4F" w14:textId="0217D2C9" w:rsidR="00BB0969" w:rsidRPr="004D49C2" w:rsidRDefault="002827E9" w:rsidP="007C2F42">
            <w:pPr>
              <w:pStyle w:val="af"/>
              <w:numPr>
                <w:ilvl w:val="0"/>
                <w:numId w:val="14"/>
              </w:numPr>
              <w:tabs>
                <w:tab w:val="left" w:pos="482"/>
              </w:tabs>
              <w:spacing w:afterLines="50" w:after="180" w:line="326" w:lineRule="exact"/>
              <w:ind w:leftChars="0" w:left="527" w:rightChars="20" w:right="48" w:hanging="482"/>
              <w:jc w:val="both"/>
              <w:rPr>
                <w:rFonts w:asciiTheme="majorEastAsia" w:eastAsiaTheme="majorEastAsia" w:hAnsiTheme="majorEastAsia" w:cs="Arial Unicode MS"/>
                <w:color w:val="000000" w:themeColor="text1"/>
                <w:szCs w:val="24"/>
              </w:rPr>
            </w:pPr>
            <w:r w:rsidRPr="004D49C2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4"/>
              </w:rPr>
              <w:t>處理民眾陳情案件共53,665件，其中網路陳情計28,705件、電話陳情計16,677</w:t>
            </w:r>
            <w:r w:rsidR="00905129" w:rsidRPr="004D49C2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4"/>
              </w:rPr>
              <w:t>件</w:t>
            </w:r>
            <w:r w:rsidRPr="004D49C2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4"/>
              </w:rPr>
              <w:t>、書面陳情計8,279件</w:t>
            </w:r>
            <w:r w:rsidR="006B092F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4"/>
              </w:rPr>
              <w:t>及</w:t>
            </w:r>
            <w:r w:rsidRPr="004D49C2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4"/>
              </w:rPr>
              <w:t>到府陳情計4件。</w:t>
            </w:r>
          </w:p>
        </w:tc>
      </w:tr>
      <w:tr w:rsidR="00CD6250" w:rsidRPr="004D49C2" w14:paraId="6800150A" w14:textId="77777777" w:rsidTr="00C72927">
        <w:trPr>
          <w:jc w:val="center"/>
        </w:trPr>
        <w:tc>
          <w:tcPr>
            <w:tcW w:w="1835" w:type="dxa"/>
            <w:tcMar>
              <w:top w:w="57" w:type="dxa"/>
              <w:left w:w="45" w:type="dxa"/>
              <w:bottom w:w="57" w:type="dxa"/>
              <w:right w:w="57" w:type="dxa"/>
            </w:tcMar>
          </w:tcPr>
          <w:p w14:paraId="1E718E78" w14:textId="77777777" w:rsidR="00C661FD" w:rsidRPr="004D49C2" w:rsidRDefault="00E95353" w:rsidP="00562955">
            <w:pPr>
              <w:autoSpaceDE w:val="0"/>
              <w:autoSpaceDN w:val="0"/>
              <w:adjustRightInd w:val="0"/>
              <w:spacing w:line="326" w:lineRule="exact"/>
              <w:jc w:val="both"/>
              <w:rPr>
                <w:rFonts w:ascii="新細明體" w:hAnsi="新細明體"/>
                <w:color w:val="000000" w:themeColor="text1"/>
                <w:kern w:val="0"/>
              </w:rPr>
            </w:pPr>
            <w:r w:rsidRPr="004D49C2">
              <w:rPr>
                <w:rFonts w:ascii="新細明體" w:hAnsi="新細明體" w:hint="eastAsia"/>
                <w:color w:val="000000" w:themeColor="text1"/>
                <w:kern w:val="0"/>
              </w:rPr>
              <w:t>五、</w:t>
            </w:r>
            <w:r w:rsidR="00C661FD" w:rsidRPr="004D49C2">
              <w:rPr>
                <w:rFonts w:ascii="新細明體" w:hAnsi="新細明體" w:hint="eastAsia"/>
                <w:color w:val="000000" w:themeColor="text1"/>
                <w:kern w:val="0"/>
              </w:rPr>
              <w:t>新聞發布</w:t>
            </w:r>
          </w:p>
        </w:tc>
        <w:tc>
          <w:tcPr>
            <w:tcW w:w="2835" w:type="dxa"/>
            <w:tcMar>
              <w:top w:w="57" w:type="dxa"/>
              <w:left w:w="45" w:type="dxa"/>
              <w:bottom w:w="57" w:type="dxa"/>
              <w:right w:w="57" w:type="dxa"/>
            </w:tcMar>
          </w:tcPr>
          <w:p w14:paraId="515CF449" w14:textId="24184AD4" w:rsidR="002827E9" w:rsidRPr="004D49C2" w:rsidRDefault="002827E9" w:rsidP="002827E9">
            <w:pPr>
              <w:pStyle w:val="af"/>
              <w:numPr>
                <w:ilvl w:val="0"/>
                <w:numId w:val="20"/>
              </w:numPr>
              <w:tabs>
                <w:tab w:val="left" w:pos="482"/>
              </w:tabs>
              <w:spacing w:line="326" w:lineRule="exact"/>
              <w:ind w:leftChars="0" w:rightChars="20" w:right="48"/>
              <w:jc w:val="both"/>
              <w:rPr>
                <w:rFonts w:ascii="新細明體" w:hAnsi="新細明體"/>
                <w:color w:val="000000" w:themeColor="text1"/>
                <w:kern w:val="0"/>
              </w:rPr>
            </w:pPr>
            <w:r w:rsidRPr="004D49C2">
              <w:rPr>
                <w:rFonts w:ascii="新細明體" w:hAnsi="新細明體" w:hint="eastAsia"/>
                <w:color w:val="000000" w:themeColor="text1"/>
                <w:kern w:val="0"/>
              </w:rPr>
              <w:t>適時舉辦記者會及發言人新聞說明。</w:t>
            </w:r>
          </w:p>
          <w:p w14:paraId="76146391" w14:textId="77777777" w:rsidR="002827E9" w:rsidRPr="004D49C2" w:rsidRDefault="002827E9" w:rsidP="002827E9">
            <w:pPr>
              <w:pStyle w:val="af"/>
              <w:numPr>
                <w:ilvl w:val="0"/>
                <w:numId w:val="20"/>
              </w:numPr>
              <w:tabs>
                <w:tab w:val="left" w:pos="482"/>
              </w:tabs>
              <w:spacing w:line="326" w:lineRule="exact"/>
              <w:ind w:leftChars="0" w:rightChars="20" w:right="48"/>
              <w:jc w:val="both"/>
              <w:rPr>
                <w:rFonts w:ascii="新細明體" w:hAnsi="新細明體"/>
                <w:color w:val="000000" w:themeColor="text1"/>
                <w:kern w:val="0"/>
              </w:rPr>
            </w:pPr>
            <w:r w:rsidRPr="004D49C2">
              <w:rPr>
                <w:rFonts w:ascii="新細明體" w:hAnsi="新細明體" w:hint="eastAsia"/>
                <w:color w:val="000000" w:themeColor="text1"/>
                <w:kern w:val="0"/>
              </w:rPr>
              <w:t>不定期安排媒體隨行採訪總統訪視行程。</w:t>
            </w:r>
          </w:p>
          <w:p w14:paraId="073CA3B8" w14:textId="77777777" w:rsidR="002827E9" w:rsidRPr="004D49C2" w:rsidRDefault="002827E9" w:rsidP="002827E9">
            <w:pPr>
              <w:pStyle w:val="af"/>
              <w:numPr>
                <w:ilvl w:val="0"/>
                <w:numId w:val="20"/>
              </w:numPr>
              <w:tabs>
                <w:tab w:val="left" w:pos="482"/>
              </w:tabs>
              <w:spacing w:line="326" w:lineRule="exact"/>
              <w:ind w:leftChars="0" w:rightChars="20" w:right="48"/>
              <w:jc w:val="both"/>
              <w:rPr>
                <w:rFonts w:ascii="新細明體" w:hAnsi="新細明體"/>
                <w:color w:val="000000" w:themeColor="text1"/>
                <w:kern w:val="0"/>
              </w:rPr>
            </w:pPr>
            <w:r w:rsidRPr="004D49C2">
              <w:rPr>
                <w:rFonts w:ascii="新細明體" w:hAnsi="新細明體" w:hint="eastAsia"/>
                <w:color w:val="000000" w:themeColor="text1"/>
                <w:kern w:val="0"/>
              </w:rPr>
              <w:t>辦理總統、副總統接受國內外媒體專訪或錄影。</w:t>
            </w:r>
          </w:p>
          <w:p w14:paraId="3C618F01" w14:textId="77777777" w:rsidR="002827E9" w:rsidRPr="004D49C2" w:rsidRDefault="002827E9" w:rsidP="002827E9">
            <w:pPr>
              <w:pStyle w:val="af"/>
              <w:numPr>
                <w:ilvl w:val="0"/>
                <w:numId w:val="20"/>
              </w:numPr>
              <w:tabs>
                <w:tab w:val="left" w:pos="482"/>
              </w:tabs>
              <w:spacing w:line="326" w:lineRule="exact"/>
              <w:ind w:leftChars="0" w:rightChars="20" w:right="48"/>
              <w:jc w:val="both"/>
              <w:rPr>
                <w:rFonts w:ascii="新細明體" w:hAnsi="新細明體"/>
                <w:color w:val="000000" w:themeColor="text1"/>
                <w:kern w:val="0"/>
              </w:rPr>
            </w:pPr>
            <w:r w:rsidRPr="004D49C2">
              <w:rPr>
                <w:rFonts w:ascii="新細明體" w:hAnsi="新細明體" w:hint="eastAsia"/>
                <w:color w:val="000000" w:themeColor="text1"/>
                <w:kern w:val="0"/>
              </w:rPr>
              <w:t>持續精進「總統府全球資訊網」內容與功能。</w:t>
            </w:r>
          </w:p>
          <w:p w14:paraId="6A920E4A" w14:textId="05B7E5F2" w:rsidR="00C661FD" w:rsidRPr="004D49C2" w:rsidRDefault="002827E9" w:rsidP="002827E9">
            <w:pPr>
              <w:pStyle w:val="af"/>
              <w:numPr>
                <w:ilvl w:val="0"/>
                <w:numId w:val="20"/>
              </w:numPr>
              <w:tabs>
                <w:tab w:val="left" w:pos="482"/>
              </w:tabs>
              <w:spacing w:line="326" w:lineRule="exact"/>
              <w:ind w:leftChars="0" w:rightChars="20" w:right="48"/>
              <w:jc w:val="both"/>
              <w:rPr>
                <w:rFonts w:ascii="新細明體" w:hAnsi="新細明體"/>
                <w:color w:val="000000" w:themeColor="text1"/>
                <w:kern w:val="0"/>
              </w:rPr>
            </w:pPr>
            <w:r w:rsidRPr="004D49C2">
              <w:rPr>
                <w:rFonts w:ascii="新細明體" w:hAnsi="新細明體" w:hint="eastAsia"/>
                <w:color w:val="000000" w:themeColor="text1"/>
                <w:kern w:val="0"/>
              </w:rPr>
              <w:t>訂閱媒體及新聞影像等資料庫，即時掌握並回應輿情。</w:t>
            </w:r>
          </w:p>
        </w:tc>
        <w:tc>
          <w:tcPr>
            <w:tcW w:w="4253" w:type="dxa"/>
            <w:tcMar>
              <w:top w:w="57" w:type="dxa"/>
              <w:left w:w="45" w:type="dxa"/>
              <w:bottom w:w="57" w:type="dxa"/>
              <w:right w:w="57" w:type="dxa"/>
            </w:tcMar>
          </w:tcPr>
          <w:p w14:paraId="6ED478DD" w14:textId="77777777" w:rsidR="001A348F" w:rsidRDefault="002827E9" w:rsidP="002827E9">
            <w:pPr>
              <w:pStyle w:val="af"/>
              <w:numPr>
                <w:ilvl w:val="0"/>
                <w:numId w:val="9"/>
              </w:numPr>
              <w:tabs>
                <w:tab w:val="left" w:pos="482"/>
              </w:tabs>
              <w:spacing w:line="326" w:lineRule="exact"/>
              <w:ind w:leftChars="0" w:rightChars="20" w:right="48"/>
              <w:jc w:val="both"/>
              <w:rPr>
                <w:rFonts w:asciiTheme="majorEastAsia" w:eastAsiaTheme="majorEastAsia" w:hAnsiTheme="majorEastAsia" w:cs="Arial Unicode MS"/>
                <w:color w:val="000000" w:themeColor="text1"/>
                <w:szCs w:val="24"/>
              </w:rPr>
            </w:pPr>
            <w:r w:rsidRPr="004D49C2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4"/>
              </w:rPr>
              <w:t>辦理總統記者會與談話計5次、本府記者會計7次，以及發言人新聞說明計1次。</w:t>
            </w:r>
          </w:p>
          <w:p w14:paraId="05AFAEC6" w14:textId="1F03C620" w:rsidR="002827E9" w:rsidRPr="004D49C2" w:rsidRDefault="00AC3836" w:rsidP="002827E9">
            <w:pPr>
              <w:pStyle w:val="af"/>
              <w:numPr>
                <w:ilvl w:val="0"/>
                <w:numId w:val="9"/>
              </w:numPr>
              <w:tabs>
                <w:tab w:val="left" w:pos="482"/>
              </w:tabs>
              <w:spacing w:line="326" w:lineRule="exact"/>
              <w:ind w:leftChars="0" w:rightChars="20" w:right="48"/>
              <w:jc w:val="both"/>
              <w:rPr>
                <w:rFonts w:asciiTheme="majorEastAsia" w:eastAsiaTheme="majorEastAsia" w:hAnsiTheme="majorEastAsia" w:cs="Arial Unicode MS"/>
                <w:color w:val="000000" w:themeColor="text1"/>
                <w:szCs w:val="24"/>
              </w:rPr>
            </w:pPr>
            <w:r w:rsidRPr="004D49C2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4"/>
              </w:rPr>
              <w:t>協助媒體隨行採訪總統訪視行程計9次。</w:t>
            </w:r>
          </w:p>
          <w:p w14:paraId="3FD084EC" w14:textId="07D98A0A" w:rsidR="002827E9" w:rsidRPr="004D49C2" w:rsidRDefault="002827E9" w:rsidP="002827E9">
            <w:pPr>
              <w:pStyle w:val="af"/>
              <w:numPr>
                <w:ilvl w:val="0"/>
                <w:numId w:val="9"/>
              </w:numPr>
              <w:tabs>
                <w:tab w:val="left" w:pos="482"/>
              </w:tabs>
              <w:spacing w:line="326" w:lineRule="exact"/>
              <w:ind w:leftChars="0" w:rightChars="20" w:right="48"/>
              <w:jc w:val="both"/>
              <w:rPr>
                <w:rFonts w:asciiTheme="majorEastAsia" w:eastAsiaTheme="majorEastAsia" w:hAnsiTheme="majorEastAsia" w:cs="Arial Unicode MS"/>
                <w:color w:val="000000" w:themeColor="text1"/>
                <w:szCs w:val="24"/>
              </w:rPr>
            </w:pPr>
            <w:r w:rsidRPr="004D49C2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4"/>
              </w:rPr>
              <w:t>辦理總統、副總統、秘書長及本府名義之媒體</w:t>
            </w:r>
            <w:proofErr w:type="gramStart"/>
            <w:r w:rsidRPr="004D49C2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4"/>
              </w:rPr>
              <w:t>餐敘計1次</w:t>
            </w:r>
            <w:proofErr w:type="gramEnd"/>
            <w:r w:rsidRPr="004D49C2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4"/>
              </w:rPr>
              <w:t>。</w:t>
            </w:r>
          </w:p>
          <w:p w14:paraId="2C7E59C9" w14:textId="6817D81E" w:rsidR="009C3B96" w:rsidRPr="004D49C2" w:rsidRDefault="009C3B96" w:rsidP="002827E9">
            <w:pPr>
              <w:pStyle w:val="af"/>
              <w:numPr>
                <w:ilvl w:val="0"/>
                <w:numId w:val="9"/>
              </w:numPr>
              <w:tabs>
                <w:tab w:val="left" w:pos="482"/>
              </w:tabs>
              <w:spacing w:line="326" w:lineRule="exact"/>
              <w:ind w:leftChars="0" w:rightChars="20" w:right="48"/>
              <w:jc w:val="both"/>
              <w:rPr>
                <w:rFonts w:asciiTheme="majorEastAsia" w:eastAsiaTheme="majorEastAsia" w:hAnsiTheme="majorEastAsia" w:cs="Arial Unicode MS"/>
                <w:color w:val="000000" w:themeColor="text1"/>
                <w:szCs w:val="24"/>
              </w:rPr>
            </w:pPr>
            <w:r w:rsidRPr="004D49C2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4"/>
              </w:rPr>
              <w:t>辦理本</w:t>
            </w:r>
            <w:proofErr w:type="gramStart"/>
            <w:r w:rsidRPr="004D49C2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4"/>
              </w:rPr>
              <w:t>府官網</w:t>
            </w:r>
            <w:proofErr w:type="gramEnd"/>
            <w:r w:rsidRPr="004D49C2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4"/>
              </w:rPr>
              <w:t>、YouTube，以及</w:t>
            </w:r>
            <w:proofErr w:type="gramStart"/>
            <w:r w:rsidRPr="004D49C2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4"/>
              </w:rPr>
              <w:t>發言人臉書</w:t>
            </w:r>
            <w:proofErr w:type="gramEnd"/>
            <w:r w:rsidRPr="004D49C2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4"/>
              </w:rPr>
              <w:t>、YouTube等平台網路直播相關工作計70次。</w:t>
            </w:r>
          </w:p>
          <w:p w14:paraId="2AFCA396" w14:textId="7F8B0D8E" w:rsidR="002827E9" w:rsidRPr="004D49C2" w:rsidRDefault="002827E9" w:rsidP="002827E9">
            <w:pPr>
              <w:pStyle w:val="af"/>
              <w:numPr>
                <w:ilvl w:val="0"/>
                <w:numId w:val="9"/>
              </w:numPr>
              <w:tabs>
                <w:tab w:val="left" w:pos="482"/>
              </w:tabs>
              <w:spacing w:line="326" w:lineRule="exact"/>
              <w:ind w:leftChars="0" w:rightChars="20" w:right="48"/>
              <w:jc w:val="both"/>
              <w:rPr>
                <w:rFonts w:asciiTheme="majorEastAsia" w:eastAsiaTheme="majorEastAsia" w:hAnsiTheme="majorEastAsia" w:cs="Arial Unicode MS"/>
                <w:color w:val="000000" w:themeColor="text1"/>
                <w:szCs w:val="24"/>
              </w:rPr>
            </w:pPr>
            <w:r w:rsidRPr="004D49C2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4"/>
              </w:rPr>
              <w:t>發布</w:t>
            </w:r>
            <w:r w:rsidR="00AC3836" w:rsidRPr="004D49C2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4"/>
              </w:rPr>
              <w:t>總統、副總統及本府</w:t>
            </w:r>
            <w:r w:rsidRPr="004D49C2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4"/>
              </w:rPr>
              <w:t>新聞稿計725則。</w:t>
            </w:r>
          </w:p>
          <w:p w14:paraId="1494073C" w14:textId="0DE64C03" w:rsidR="009C3B96" w:rsidRPr="004D49C2" w:rsidRDefault="009C3B96" w:rsidP="002827E9">
            <w:pPr>
              <w:pStyle w:val="af"/>
              <w:numPr>
                <w:ilvl w:val="0"/>
                <w:numId w:val="9"/>
              </w:numPr>
              <w:tabs>
                <w:tab w:val="left" w:pos="482"/>
              </w:tabs>
              <w:spacing w:line="326" w:lineRule="exact"/>
              <w:ind w:leftChars="0" w:rightChars="20" w:right="48"/>
              <w:jc w:val="both"/>
              <w:rPr>
                <w:rFonts w:asciiTheme="majorEastAsia" w:eastAsiaTheme="majorEastAsia" w:hAnsiTheme="majorEastAsia" w:cs="Arial Unicode MS"/>
                <w:color w:val="000000" w:themeColor="text1"/>
                <w:szCs w:val="24"/>
              </w:rPr>
            </w:pPr>
            <w:r w:rsidRPr="004D49C2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4"/>
              </w:rPr>
              <w:t>辦理國內</w:t>
            </w:r>
            <w:proofErr w:type="gramStart"/>
            <w:r w:rsidRPr="004D49C2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4"/>
              </w:rPr>
              <w:t>媒體晉訪總統</w:t>
            </w:r>
            <w:proofErr w:type="gramEnd"/>
            <w:r w:rsidRPr="004D49C2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4"/>
              </w:rPr>
              <w:t>1次。</w:t>
            </w:r>
          </w:p>
          <w:p w14:paraId="391C7A06" w14:textId="77777777" w:rsidR="002827E9" w:rsidRPr="004D49C2" w:rsidRDefault="002827E9" w:rsidP="002827E9">
            <w:pPr>
              <w:pStyle w:val="af"/>
              <w:numPr>
                <w:ilvl w:val="0"/>
                <w:numId w:val="9"/>
              </w:numPr>
              <w:tabs>
                <w:tab w:val="left" w:pos="482"/>
              </w:tabs>
              <w:spacing w:line="326" w:lineRule="exact"/>
              <w:ind w:leftChars="0" w:rightChars="20" w:right="48"/>
              <w:jc w:val="both"/>
              <w:rPr>
                <w:rFonts w:asciiTheme="majorEastAsia" w:eastAsiaTheme="majorEastAsia" w:hAnsiTheme="majorEastAsia" w:cs="Arial Unicode MS"/>
                <w:color w:val="000000" w:themeColor="text1"/>
                <w:szCs w:val="24"/>
              </w:rPr>
            </w:pPr>
            <w:r w:rsidRPr="004D49C2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4"/>
              </w:rPr>
              <w:t>辦理總統公開活動行程之攝影及剪輯計491則、副總統公開活動行程之攝影及剪輯計245則。</w:t>
            </w:r>
          </w:p>
          <w:p w14:paraId="14820B6E" w14:textId="0579E28D" w:rsidR="002827E9" w:rsidRPr="004D49C2" w:rsidRDefault="002827E9" w:rsidP="002827E9">
            <w:pPr>
              <w:pStyle w:val="af"/>
              <w:numPr>
                <w:ilvl w:val="0"/>
                <w:numId w:val="9"/>
              </w:numPr>
              <w:tabs>
                <w:tab w:val="left" w:pos="482"/>
              </w:tabs>
              <w:spacing w:line="326" w:lineRule="exact"/>
              <w:ind w:leftChars="0" w:rightChars="20" w:right="48"/>
              <w:jc w:val="both"/>
              <w:rPr>
                <w:rFonts w:asciiTheme="majorEastAsia" w:eastAsiaTheme="majorEastAsia" w:hAnsiTheme="majorEastAsia" w:cs="Arial Unicode MS"/>
                <w:color w:val="000000" w:themeColor="text1"/>
                <w:szCs w:val="24"/>
              </w:rPr>
            </w:pPr>
            <w:r w:rsidRPr="004D49C2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4"/>
              </w:rPr>
              <w:t>剪輯總統、副總統公開行程即時影音，並上傳</w:t>
            </w:r>
            <w:r w:rsidR="001936D8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4"/>
              </w:rPr>
              <w:t>本</w:t>
            </w:r>
            <w:r w:rsidRPr="004D49C2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4"/>
              </w:rPr>
              <w:t>府YouTube官方帳號計483則。</w:t>
            </w:r>
          </w:p>
          <w:p w14:paraId="5BFD26DE" w14:textId="77777777" w:rsidR="002827E9" w:rsidRPr="004D49C2" w:rsidRDefault="002827E9" w:rsidP="002827E9">
            <w:pPr>
              <w:pStyle w:val="af"/>
              <w:numPr>
                <w:ilvl w:val="0"/>
                <w:numId w:val="9"/>
              </w:numPr>
              <w:tabs>
                <w:tab w:val="left" w:pos="482"/>
              </w:tabs>
              <w:spacing w:line="326" w:lineRule="exact"/>
              <w:ind w:leftChars="0" w:rightChars="20" w:right="48"/>
              <w:jc w:val="both"/>
              <w:rPr>
                <w:rFonts w:asciiTheme="majorEastAsia" w:eastAsiaTheme="majorEastAsia" w:hAnsiTheme="majorEastAsia" w:cs="Arial Unicode MS"/>
                <w:color w:val="000000" w:themeColor="text1"/>
                <w:szCs w:val="24"/>
              </w:rPr>
            </w:pPr>
            <w:r w:rsidRPr="004D49C2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4"/>
              </w:rPr>
              <w:t>辦理</w:t>
            </w:r>
            <w:proofErr w:type="gramStart"/>
            <w:r w:rsidRPr="004D49C2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4"/>
              </w:rPr>
              <w:t>110</w:t>
            </w:r>
            <w:proofErr w:type="gramEnd"/>
            <w:r w:rsidRPr="004D49C2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4"/>
              </w:rPr>
              <w:t>年度總統、副總統活動數位影音檔案移交國史館典藏計635則。</w:t>
            </w:r>
          </w:p>
          <w:p w14:paraId="4EAEEBDB" w14:textId="056E7905" w:rsidR="002827E9" w:rsidRPr="004D49C2" w:rsidRDefault="002827E9" w:rsidP="002827E9">
            <w:pPr>
              <w:pStyle w:val="af"/>
              <w:numPr>
                <w:ilvl w:val="0"/>
                <w:numId w:val="9"/>
              </w:numPr>
              <w:tabs>
                <w:tab w:val="left" w:pos="482"/>
              </w:tabs>
              <w:spacing w:line="326" w:lineRule="exact"/>
              <w:ind w:leftChars="0" w:rightChars="20" w:right="48"/>
              <w:jc w:val="both"/>
              <w:rPr>
                <w:rFonts w:asciiTheme="majorEastAsia" w:eastAsiaTheme="majorEastAsia" w:hAnsiTheme="majorEastAsia" w:cs="Arial Unicode MS"/>
                <w:color w:val="000000" w:themeColor="text1"/>
                <w:szCs w:val="24"/>
              </w:rPr>
            </w:pPr>
            <w:r w:rsidRPr="004D49C2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4"/>
              </w:rPr>
              <w:t>精進本府全球資訊網功能及內容，整合本府各單位資訊即時更新網頁，並推廣本府全球資訊網，以服務廣大網友，中、英文版網站</w:t>
            </w:r>
            <w:r w:rsidR="006B092F" w:rsidRPr="004D49C2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4"/>
              </w:rPr>
              <w:t>全年</w:t>
            </w:r>
            <w:r w:rsidRPr="004D49C2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4"/>
              </w:rPr>
              <w:t>共</w:t>
            </w:r>
            <w:r w:rsidRPr="004D49C2">
              <w:rPr>
                <w:rFonts w:asciiTheme="majorEastAsia" w:eastAsiaTheme="majorEastAsia" w:hAnsiTheme="majorEastAsia" w:cs="Arial Unicode MS"/>
                <w:color w:val="000000" w:themeColor="text1"/>
                <w:szCs w:val="24"/>
              </w:rPr>
              <w:t>7,462,738</w:t>
            </w:r>
            <w:r w:rsidRPr="004D49C2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4"/>
              </w:rPr>
              <w:t>人次瀏覽。</w:t>
            </w:r>
          </w:p>
          <w:p w14:paraId="44681525" w14:textId="71425DF4" w:rsidR="00EC3DBC" w:rsidRPr="004D49C2" w:rsidRDefault="002827E9" w:rsidP="003841D5">
            <w:pPr>
              <w:pStyle w:val="af"/>
              <w:numPr>
                <w:ilvl w:val="0"/>
                <w:numId w:val="9"/>
              </w:numPr>
              <w:spacing w:line="326" w:lineRule="exact"/>
              <w:ind w:leftChars="0" w:left="768" w:rightChars="20" w:right="48" w:hanging="720"/>
              <w:jc w:val="both"/>
              <w:rPr>
                <w:rFonts w:asciiTheme="majorEastAsia" w:eastAsiaTheme="majorEastAsia" w:hAnsiTheme="majorEastAsia" w:cs="Arial Unicode MS"/>
                <w:color w:val="000000" w:themeColor="text1"/>
                <w:szCs w:val="24"/>
              </w:rPr>
            </w:pPr>
            <w:r w:rsidRPr="004D49C2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4"/>
              </w:rPr>
              <w:t>發送新聞摘要簡訊計11,572則及彙整國際媒體有關我國重要新聞報導摘要計228次，並彙</w:t>
            </w:r>
            <w:proofErr w:type="gramStart"/>
            <w:r w:rsidRPr="004D49C2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4"/>
              </w:rPr>
              <w:t>蒐</w:t>
            </w:r>
            <w:proofErr w:type="gramEnd"/>
            <w:r w:rsidRPr="004D49C2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4"/>
              </w:rPr>
              <w:t>總統重要談話相關報導及</w:t>
            </w:r>
            <w:proofErr w:type="gramStart"/>
            <w:r w:rsidRPr="004D49C2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4"/>
              </w:rPr>
              <w:t>評論呈參</w:t>
            </w:r>
            <w:proofErr w:type="gramEnd"/>
            <w:r w:rsidRPr="004D49C2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4"/>
              </w:rPr>
              <w:t>。</w:t>
            </w:r>
          </w:p>
        </w:tc>
      </w:tr>
      <w:tr w:rsidR="00CD6250" w:rsidRPr="004D49C2" w14:paraId="51A6233F" w14:textId="77777777" w:rsidTr="00C72927">
        <w:trPr>
          <w:jc w:val="center"/>
        </w:trPr>
        <w:tc>
          <w:tcPr>
            <w:tcW w:w="1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left w:w="45" w:type="dxa"/>
              <w:bottom w:w="57" w:type="dxa"/>
              <w:right w:w="57" w:type="dxa"/>
            </w:tcMar>
          </w:tcPr>
          <w:p w14:paraId="66341059" w14:textId="77777777" w:rsidR="00E9140E" w:rsidRPr="004D49C2" w:rsidRDefault="00E95353" w:rsidP="00562955">
            <w:pPr>
              <w:autoSpaceDE w:val="0"/>
              <w:autoSpaceDN w:val="0"/>
              <w:adjustRightInd w:val="0"/>
              <w:spacing w:line="326" w:lineRule="exact"/>
              <w:jc w:val="both"/>
              <w:rPr>
                <w:rFonts w:ascii="新細明體" w:hAnsi="新細明體"/>
                <w:color w:val="000000" w:themeColor="text1"/>
                <w:kern w:val="0"/>
              </w:rPr>
            </w:pPr>
            <w:r w:rsidRPr="004D49C2">
              <w:rPr>
                <w:rFonts w:ascii="新細明體" w:hAnsi="新細明體" w:hint="eastAsia"/>
                <w:color w:val="000000" w:themeColor="text1"/>
                <w:kern w:val="0"/>
              </w:rPr>
              <w:t>六</w:t>
            </w:r>
            <w:r w:rsidRPr="004D49C2">
              <w:rPr>
                <w:rFonts w:ascii="新細明體" w:hAnsi="新細明體"/>
                <w:color w:val="000000" w:themeColor="text1"/>
                <w:kern w:val="0"/>
              </w:rPr>
              <w:t>、</w:t>
            </w:r>
            <w:r w:rsidR="00E9140E" w:rsidRPr="004D49C2">
              <w:rPr>
                <w:rFonts w:ascii="新細明體" w:hAnsi="新細明體" w:hint="eastAsia"/>
                <w:color w:val="000000" w:themeColor="text1"/>
                <w:kern w:val="0"/>
              </w:rPr>
              <w:t>卸任禮遇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left w:w="45" w:type="dxa"/>
              <w:bottom w:w="57" w:type="dxa"/>
              <w:right w:w="57" w:type="dxa"/>
            </w:tcMar>
          </w:tcPr>
          <w:p w14:paraId="76641FDD" w14:textId="2FC452EB" w:rsidR="00356C7E" w:rsidRPr="004D49C2" w:rsidRDefault="00AF5CE6" w:rsidP="00562955">
            <w:pPr>
              <w:autoSpaceDE w:val="0"/>
              <w:autoSpaceDN w:val="0"/>
              <w:adjustRightInd w:val="0"/>
              <w:spacing w:line="326" w:lineRule="exact"/>
              <w:ind w:left="28" w:right="28"/>
              <w:jc w:val="both"/>
              <w:rPr>
                <w:rFonts w:ascii="新細明體" w:hAnsi="新細明體"/>
                <w:color w:val="000000" w:themeColor="text1"/>
                <w:kern w:val="0"/>
              </w:rPr>
            </w:pPr>
            <w:r w:rsidRPr="004D49C2">
              <w:rPr>
                <w:rFonts w:ascii="新細明體" w:hAnsi="新細明體" w:hint="eastAsia"/>
                <w:color w:val="000000" w:themeColor="text1"/>
                <w:kern w:val="0"/>
              </w:rPr>
              <w:t>依據「卸任總統副總統禮遇條例」</w:t>
            </w:r>
            <w:r w:rsidR="00496073">
              <w:rPr>
                <w:rFonts w:ascii="新細明體" w:hAnsi="新細明體" w:hint="eastAsia"/>
                <w:color w:val="000000" w:themeColor="text1"/>
                <w:kern w:val="0"/>
              </w:rPr>
              <w:t>規定</w:t>
            </w:r>
            <w:r w:rsidRPr="004D49C2">
              <w:rPr>
                <w:rFonts w:ascii="新細明體" w:hAnsi="新細明體" w:hint="eastAsia"/>
                <w:color w:val="000000" w:themeColor="text1"/>
                <w:kern w:val="0"/>
              </w:rPr>
              <w:t>，提供各項</w:t>
            </w:r>
            <w:r w:rsidR="00C04313" w:rsidRPr="004D49C2">
              <w:rPr>
                <w:rFonts w:ascii="新細明體" w:hAnsi="新細明體" w:hint="eastAsia"/>
                <w:color w:val="000000" w:themeColor="text1"/>
                <w:kern w:val="0"/>
              </w:rPr>
              <w:t>卸任</w:t>
            </w:r>
            <w:r w:rsidRPr="004D49C2">
              <w:rPr>
                <w:rFonts w:ascii="新細明體" w:hAnsi="新細明體" w:hint="eastAsia"/>
                <w:color w:val="000000" w:themeColor="text1"/>
                <w:kern w:val="0"/>
              </w:rPr>
              <w:t>禮遇事項。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left w:w="45" w:type="dxa"/>
              <w:bottom w:w="57" w:type="dxa"/>
              <w:right w:w="57" w:type="dxa"/>
            </w:tcMar>
          </w:tcPr>
          <w:p w14:paraId="7A2752F3" w14:textId="2FE648CB" w:rsidR="00E9140E" w:rsidRPr="004D49C2" w:rsidRDefault="000B6949" w:rsidP="00562955">
            <w:pPr>
              <w:tabs>
                <w:tab w:val="left" w:pos="482"/>
              </w:tabs>
              <w:spacing w:line="326" w:lineRule="exact"/>
              <w:ind w:leftChars="5" w:left="12" w:rightChars="20" w:right="48"/>
              <w:jc w:val="both"/>
              <w:rPr>
                <w:rFonts w:ascii="新細明體" w:hAnsi="新細明體"/>
                <w:color w:val="000000" w:themeColor="text1"/>
                <w:kern w:val="0"/>
              </w:rPr>
            </w:pPr>
            <w:r w:rsidRPr="004D49C2">
              <w:rPr>
                <w:rFonts w:ascii="新細明體" w:hAnsi="新細明體" w:hint="eastAsia"/>
                <w:color w:val="000000" w:themeColor="text1"/>
                <w:kern w:val="0"/>
              </w:rPr>
              <w:t>提供各項卸任禮遇。</w:t>
            </w:r>
          </w:p>
        </w:tc>
      </w:tr>
      <w:tr w:rsidR="00CD6250" w:rsidRPr="004D49C2" w14:paraId="1F61675A" w14:textId="77777777" w:rsidTr="00C72927">
        <w:trPr>
          <w:jc w:val="center"/>
        </w:trPr>
        <w:tc>
          <w:tcPr>
            <w:tcW w:w="1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left w:w="45" w:type="dxa"/>
              <w:bottom w:w="57" w:type="dxa"/>
              <w:right w:w="57" w:type="dxa"/>
            </w:tcMar>
          </w:tcPr>
          <w:p w14:paraId="6DA3022C" w14:textId="77777777" w:rsidR="008A5844" w:rsidRPr="004D49C2" w:rsidRDefault="008A5844" w:rsidP="00562955">
            <w:pPr>
              <w:tabs>
                <w:tab w:val="left" w:pos="482"/>
              </w:tabs>
              <w:autoSpaceDE w:val="0"/>
              <w:autoSpaceDN w:val="0"/>
              <w:adjustRightInd w:val="0"/>
              <w:spacing w:line="326" w:lineRule="exact"/>
              <w:ind w:left="456" w:rightChars="20" w:right="48" w:hangingChars="200" w:hanging="456"/>
              <w:jc w:val="both"/>
              <w:rPr>
                <w:rFonts w:ascii="新細明體" w:hAnsi="新細明體"/>
                <w:color w:val="000000" w:themeColor="text1"/>
                <w:kern w:val="0"/>
              </w:rPr>
            </w:pPr>
            <w:r w:rsidRPr="004D49C2">
              <w:rPr>
                <w:rFonts w:ascii="新細明體" w:hAnsi="新細明體" w:hint="eastAsia"/>
                <w:color w:val="000000" w:themeColor="text1"/>
                <w:spacing w:val="-6"/>
                <w:kern w:val="0"/>
              </w:rPr>
              <w:t>七</w:t>
            </w:r>
            <w:r w:rsidRPr="004D49C2">
              <w:rPr>
                <w:rFonts w:ascii="新細明體" w:hAnsi="新細明體"/>
                <w:color w:val="000000" w:themeColor="text1"/>
                <w:spacing w:val="-6"/>
                <w:kern w:val="0"/>
              </w:rPr>
              <w:t>、</w:t>
            </w:r>
            <w:r w:rsidRPr="004D49C2">
              <w:rPr>
                <w:rFonts w:ascii="新細明體" w:hAnsi="新細明體"/>
                <w:color w:val="000000" w:themeColor="text1"/>
                <w:spacing w:val="-6"/>
                <w:kern w:val="0"/>
              </w:rPr>
              <w:tab/>
            </w:r>
            <w:r w:rsidRPr="004D49C2">
              <w:rPr>
                <w:rFonts w:ascii="新細明體" w:hAnsi="新細明體" w:hint="eastAsia"/>
                <w:color w:val="000000" w:themeColor="text1"/>
                <w:spacing w:val="-6"/>
                <w:kern w:val="0"/>
              </w:rPr>
              <w:t>公報編印及印信勳章鑄造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left w:w="45" w:type="dxa"/>
              <w:bottom w:w="57" w:type="dxa"/>
              <w:right w:w="57" w:type="dxa"/>
            </w:tcMar>
          </w:tcPr>
          <w:p w14:paraId="1EF5B8B7" w14:textId="52AB9ACE" w:rsidR="00AF5D81" w:rsidRPr="004D49C2" w:rsidRDefault="00AF5CE6" w:rsidP="00562955">
            <w:pPr>
              <w:pStyle w:val="af"/>
              <w:numPr>
                <w:ilvl w:val="0"/>
                <w:numId w:val="16"/>
              </w:numPr>
              <w:spacing w:line="326" w:lineRule="exact"/>
              <w:ind w:leftChars="0" w:left="527" w:hanging="482"/>
              <w:rPr>
                <w:rFonts w:ascii="細明體" w:eastAsia="細明體" w:hAnsi="細明體"/>
                <w:color w:val="000000" w:themeColor="text1"/>
              </w:rPr>
            </w:pPr>
            <w:r w:rsidRPr="004D49C2">
              <w:rPr>
                <w:rFonts w:ascii="細明體" w:eastAsia="細明體" w:hAnsi="細明體" w:hint="eastAsia"/>
                <w:color w:val="000000" w:themeColor="text1"/>
              </w:rPr>
              <w:t>依「印信條例」第6條規定，辦理中央及地方機關製（換）發印信、啟用、繳銷、套印備查等事宜。</w:t>
            </w:r>
          </w:p>
          <w:p w14:paraId="4483B542" w14:textId="7F2682A7" w:rsidR="008A5844" w:rsidRPr="004D49C2" w:rsidRDefault="00AF5CE6" w:rsidP="00562955">
            <w:pPr>
              <w:pStyle w:val="af"/>
              <w:numPr>
                <w:ilvl w:val="0"/>
                <w:numId w:val="16"/>
              </w:numPr>
              <w:tabs>
                <w:tab w:val="left" w:pos="482"/>
              </w:tabs>
              <w:spacing w:line="326" w:lineRule="exact"/>
              <w:ind w:leftChars="0" w:rightChars="20" w:right="48"/>
              <w:jc w:val="both"/>
              <w:rPr>
                <w:rFonts w:ascii="新細明體" w:hAnsi="新細明體"/>
                <w:color w:val="000000" w:themeColor="text1"/>
                <w:kern w:val="0"/>
              </w:rPr>
            </w:pPr>
            <w:r w:rsidRPr="004D49C2">
              <w:rPr>
                <w:rFonts w:ascii="細明體" w:eastAsia="細明體" w:hAnsi="細明體" w:hint="eastAsia"/>
                <w:color w:val="000000" w:themeColor="text1"/>
              </w:rPr>
              <w:t>發行總統府公報，登載公布預算、法律、決算、任免官員、頒授勳章、明令褒揚、</w:t>
            </w:r>
            <w:proofErr w:type="gramStart"/>
            <w:r w:rsidRPr="004D49C2">
              <w:rPr>
                <w:rFonts w:ascii="細明體" w:eastAsia="細明體" w:hAnsi="細明體" w:hint="eastAsia"/>
                <w:color w:val="000000" w:themeColor="text1"/>
              </w:rPr>
              <w:t>題頒匾額</w:t>
            </w:r>
            <w:proofErr w:type="gramEnd"/>
            <w:r w:rsidRPr="004D49C2">
              <w:rPr>
                <w:rFonts w:ascii="細明體" w:eastAsia="細明體" w:hAnsi="細明體" w:hint="eastAsia"/>
                <w:color w:val="000000" w:themeColor="text1"/>
              </w:rPr>
              <w:t>、</w:t>
            </w:r>
            <w:proofErr w:type="gramStart"/>
            <w:r w:rsidRPr="004D49C2">
              <w:rPr>
                <w:rFonts w:ascii="細明體" w:eastAsia="細明體" w:hAnsi="細明體" w:hint="eastAsia"/>
                <w:color w:val="000000" w:themeColor="text1"/>
              </w:rPr>
              <w:t>府屬機關</w:t>
            </w:r>
            <w:proofErr w:type="gramEnd"/>
            <w:r w:rsidRPr="004D49C2">
              <w:rPr>
                <w:rFonts w:ascii="細明體" w:eastAsia="細明體" w:hAnsi="細明體" w:hint="eastAsia"/>
                <w:color w:val="000000" w:themeColor="text1"/>
              </w:rPr>
              <w:t>法令</w:t>
            </w:r>
            <w:r w:rsidR="006B7FC6" w:rsidRPr="004D49C2">
              <w:rPr>
                <w:rFonts w:ascii="細明體" w:eastAsia="細明體" w:hAnsi="細明體" w:hint="eastAsia"/>
                <w:color w:val="000000" w:themeColor="text1"/>
              </w:rPr>
              <w:t>及</w:t>
            </w:r>
            <w:r w:rsidRPr="004D49C2">
              <w:rPr>
                <w:rFonts w:ascii="細明體" w:eastAsia="細明體" w:hAnsi="細明體" w:hint="eastAsia"/>
                <w:color w:val="000000" w:themeColor="text1"/>
              </w:rPr>
              <w:t>總統</w:t>
            </w:r>
            <w:r w:rsidR="006B7FC6" w:rsidRPr="004D49C2">
              <w:rPr>
                <w:rFonts w:ascii="細明體" w:eastAsia="細明體" w:hAnsi="細明體" w:hint="eastAsia"/>
                <w:color w:val="000000" w:themeColor="text1"/>
              </w:rPr>
              <w:t>、副總統</w:t>
            </w:r>
            <w:r w:rsidRPr="004D49C2">
              <w:rPr>
                <w:rFonts w:ascii="細明體" w:eastAsia="細明體" w:hAnsi="細明體" w:hint="eastAsia"/>
                <w:color w:val="000000" w:themeColor="text1"/>
              </w:rPr>
              <w:t>活動行程</w:t>
            </w:r>
            <w:proofErr w:type="gramStart"/>
            <w:r w:rsidRPr="004D49C2">
              <w:rPr>
                <w:rFonts w:ascii="細明體" w:eastAsia="細明體" w:hAnsi="細明體" w:hint="eastAsia"/>
                <w:color w:val="000000" w:themeColor="text1"/>
              </w:rPr>
              <w:t>暨轉載</w:t>
            </w:r>
            <w:proofErr w:type="gramEnd"/>
            <w:r w:rsidRPr="004D49C2">
              <w:rPr>
                <w:rFonts w:ascii="細明體" w:eastAsia="細明體" w:hAnsi="細明體" w:hint="eastAsia"/>
                <w:color w:val="000000" w:themeColor="text1"/>
              </w:rPr>
              <w:t>司法院大法官會議解釋等資訊。</w:t>
            </w:r>
          </w:p>
          <w:p w14:paraId="0BCD7574" w14:textId="59960048" w:rsidR="009E2433" w:rsidRPr="004D49C2" w:rsidRDefault="00AF5CE6" w:rsidP="00562955">
            <w:pPr>
              <w:pStyle w:val="af"/>
              <w:numPr>
                <w:ilvl w:val="0"/>
                <w:numId w:val="16"/>
              </w:numPr>
              <w:tabs>
                <w:tab w:val="left" w:pos="482"/>
              </w:tabs>
              <w:spacing w:line="326" w:lineRule="exact"/>
              <w:ind w:leftChars="0" w:rightChars="20" w:right="48"/>
              <w:jc w:val="both"/>
              <w:rPr>
                <w:rFonts w:ascii="新細明體" w:hAnsi="新細明體"/>
                <w:color w:val="000000" w:themeColor="text1"/>
                <w:kern w:val="0"/>
              </w:rPr>
            </w:pPr>
            <w:r w:rsidRPr="004D49C2">
              <w:rPr>
                <w:rFonts w:ascii="新細明體" w:hAnsi="新細明體" w:hint="eastAsia"/>
                <w:color w:val="000000" w:themeColor="text1"/>
                <w:kern w:val="0"/>
              </w:rPr>
              <w:t>為應總統依憲法第42條行使榮典權，製作各式勳章，</w:t>
            </w:r>
            <w:proofErr w:type="gramStart"/>
            <w:r w:rsidRPr="004D49C2">
              <w:rPr>
                <w:rFonts w:ascii="新細明體" w:hAnsi="新細明體" w:hint="eastAsia"/>
                <w:color w:val="000000" w:themeColor="text1"/>
                <w:kern w:val="0"/>
              </w:rPr>
              <w:t>俾</w:t>
            </w:r>
            <w:proofErr w:type="gramEnd"/>
            <w:r w:rsidRPr="004D49C2">
              <w:rPr>
                <w:rFonts w:ascii="新細明體" w:hAnsi="新細明體" w:hint="eastAsia"/>
                <w:color w:val="000000" w:themeColor="text1"/>
                <w:kern w:val="0"/>
              </w:rPr>
              <w:t>供授予對國家或社會有勳勞之國內外人士。</w:t>
            </w:r>
          </w:p>
          <w:p w14:paraId="641F99C3" w14:textId="5A1FD582" w:rsidR="009E2433" w:rsidRPr="004D49C2" w:rsidRDefault="00AF5CE6" w:rsidP="00562955">
            <w:pPr>
              <w:pStyle w:val="af"/>
              <w:numPr>
                <w:ilvl w:val="0"/>
                <w:numId w:val="16"/>
              </w:numPr>
              <w:tabs>
                <w:tab w:val="left" w:pos="482"/>
              </w:tabs>
              <w:spacing w:line="326" w:lineRule="exact"/>
              <w:ind w:leftChars="0" w:rightChars="20" w:right="48"/>
              <w:jc w:val="both"/>
              <w:rPr>
                <w:rFonts w:ascii="新細明體" w:hAnsi="新細明體"/>
                <w:color w:val="000000" w:themeColor="text1"/>
                <w:kern w:val="0"/>
              </w:rPr>
            </w:pPr>
            <w:r w:rsidRPr="004D49C2">
              <w:rPr>
                <w:rFonts w:ascii="新細明體" w:hAnsi="新細明體" w:hint="eastAsia"/>
                <w:color w:val="000000" w:themeColor="text1"/>
                <w:kern w:val="0"/>
              </w:rPr>
              <w:t>為應高齡化社會，於重陽節表達總統關懷百齡人瑞之德意，依衛生</w:t>
            </w:r>
            <w:proofErr w:type="gramStart"/>
            <w:r w:rsidRPr="004D49C2">
              <w:rPr>
                <w:rFonts w:ascii="新細明體" w:hAnsi="新細明體" w:hint="eastAsia"/>
                <w:color w:val="000000" w:themeColor="text1"/>
                <w:kern w:val="0"/>
              </w:rPr>
              <w:t>福利部所提供</w:t>
            </w:r>
            <w:proofErr w:type="gramEnd"/>
            <w:r w:rsidRPr="004D49C2">
              <w:rPr>
                <w:rFonts w:ascii="新細明體" w:hAnsi="新細明體" w:hint="eastAsia"/>
                <w:color w:val="000000" w:themeColor="text1"/>
                <w:kern w:val="0"/>
              </w:rPr>
              <w:t>名冊，致贈敬老狀。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left w:w="45" w:type="dxa"/>
              <w:bottom w:w="57" w:type="dxa"/>
              <w:right w:w="57" w:type="dxa"/>
            </w:tcMar>
          </w:tcPr>
          <w:p w14:paraId="44EC297D" w14:textId="7384284C" w:rsidR="00AF5CE6" w:rsidRPr="004D49C2" w:rsidRDefault="004E1542" w:rsidP="00AF5CE6">
            <w:pPr>
              <w:pStyle w:val="af"/>
              <w:numPr>
                <w:ilvl w:val="0"/>
                <w:numId w:val="21"/>
              </w:numPr>
              <w:tabs>
                <w:tab w:val="left" w:pos="482"/>
              </w:tabs>
              <w:spacing w:line="326" w:lineRule="exact"/>
              <w:ind w:leftChars="0" w:rightChars="20" w:right="48"/>
              <w:jc w:val="both"/>
              <w:rPr>
                <w:rFonts w:ascii="新細明體" w:hAnsi="新細明體"/>
                <w:color w:val="000000" w:themeColor="text1"/>
                <w:kern w:val="0"/>
              </w:rPr>
            </w:pPr>
            <w:r w:rsidRPr="004D49C2">
              <w:rPr>
                <w:rFonts w:ascii="新細明體" w:hAnsi="新細明體" w:hint="eastAsia"/>
                <w:color w:val="000000" w:themeColor="text1"/>
                <w:kern w:val="0"/>
              </w:rPr>
              <w:t>完成印信製</w:t>
            </w:r>
            <w:r w:rsidR="003F06E1" w:rsidRPr="004D49C2">
              <w:rPr>
                <w:rFonts w:ascii="細明體" w:eastAsia="細明體" w:hAnsi="細明體" w:hint="eastAsia"/>
                <w:color w:val="000000" w:themeColor="text1"/>
              </w:rPr>
              <w:t>（換）</w:t>
            </w:r>
            <w:r w:rsidRPr="004D49C2">
              <w:rPr>
                <w:rFonts w:ascii="新細明體" w:hAnsi="新細明體" w:hint="eastAsia"/>
                <w:color w:val="000000" w:themeColor="text1"/>
                <w:kern w:val="0"/>
              </w:rPr>
              <w:t>發共計86顆：特級印2顆、</w:t>
            </w:r>
            <w:proofErr w:type="gramStart"/>
            <w:r w:rsidRPr="004D49C2">
              <w:rPr>
                <w:rFonts w:ascii="新細明體" w:hAnsi="新細明體" w:hint="eastAsia"/>
                <w:color w:val="000000" w:themeColor="text1"/>
                <w:kern w:val="0"/>
              </w:rPr>
              <w:t>簡級印</w:t>
            </w:r>
            <w:proofErr w:type="gramEnd"/>
            <w:r w:rsidRPr="004D49C2">
              <w:rPr>
                <w:rFonts w:ascii="新細明體" w:hAnsi="新細明體" w:hint="eastAsia"/>
                <w:color w:val="000000" w:themeColor="text1"/>
                <w:kern w:val="0"/>
              </w:rPr>
              <w:t>及關防28顆、</w:t>
            </w:r>
            <w:proofErr w:type="gramStart"/>
            <w:r w:rsidRPr="004D49C2">
              <w:rPr>
                <w:rFonts w:ascii="新細明體" w:hAnsi="新細明體" w:hint="eastAsia"/>
                <w:color w:val="000000" w:themeColor="text1"/>
                <w:kern w:val="0"/>
              </w:rPr>
              <w:t>薦級印</w:t>
            </w:r>
            <w:proofErr w:type="gramEnd"/>
            <w:r w:rsidRPr="004D49C2">
              <w:rPr>
                <w:rFonts w:ascii="新細明體" w:hAnsi="新細明體" w:hint="eastAsia"/>
                <w:color w:val="000000" w:themeColor="text1"/>
                <w:kern w:val="0"/>
              </w:rPr>
              <w:t>、關防7顆、職章49顆、</w:t>
            </w:r>
            <w:proofErr w:type="gramStart"/>
            <w:r w:rsidRPr="004D49C2">
              <w:rPr>
                <w:rFonts w:ascii="新細明體" w:hAnsi="新細明體" w:hint="eastAsia"/>
                <w:color w:val="000000" w:themeColor="text1"/>
                <w:kern w:val="0"/>
              </w:rPr>
              <w:t>印箱37個</w:t>
            </w:r>
            <w:proofErr w:type="gramEnd"/>
            <w:r w:rsidRPr="004D49C2">
              <w:rPr>
                <w:rFonts w:ascii="新細明體" w:hAnsi="新細明體" w:hint="eastAsia"/>
                <w:color w:val="000000" w:themeColor="text1"/>
                <w:kern w:val="0"/>
              </w:rPr>
              <w:t>。</w:t>
            </w:r>
          </w:p>
          <w:p w14:paraId="330082B8" w14:textId="41D3845E" w:rsidR="00AF5CE6" w:rsidRPr="004D49C2" w:rsidRDefault="00AF5CE6" w:rsidP="00AF5CE6">
            <w:pPr>
              <w:pStyle w:val="af"/>
              <w:numPr>
                <w:ilvl w:val="0"/>
                <w:numId w:val="21"/>
              </w:numPr>
              <w:tabs>
                <w:tab w:val="left" w:pos="482"/>
              </w:tabs>
              <w:spacing w:line="326" w:lineRule="exact"/>
              <w:ind w:leftChars="0" w:rightChars="20" w:right="48"/>
              <w:jc w:val="both"/>
              <w:rPr>
                <w:rFonts w:ascii="新細明體" w:hAnsi="新細明體"/>
                <w:color w:val="000000" w:themeColor="text1"/>
                <w:kern w:val="0"/>
              </w:rPr>
            </w:pPr>
            <w:r w:rsidRPr="004D49C2">
              <w:rPr>
                <w:rFonts w:ascii="新細明體" w:hAnsi="新細明體" w:hint="eastAsia"/>
                <w:color w:val="000000" w:themeColor="text1"/>
                <w:kern w:val="0"/>
              </w:rPr>
              <w:t>發行總統府公報計56號次</w:t>
            </w:r>
            <w:r w:rsidR="003F06E1" w:rsidRPr="004D49C2">
              <w:rPr>
                <w:rFonts w:ascii="細明體" w:eastAsia="細明體" w:hAnsi="細明體" w:hint="eastAsia"/>
                <w:color w:val="000000" w:themeColor="text1"/>
              </w:rPr>
              <w:t>（</w:t>
            </w:r>
            <w:r w:rsidRPr="004D49C2">
              <w:rPr>
                <w:rFonts w:ascii="新細明體" w:hAnsi="新細明體" w:hint="eastAsia"/>
                <w:color w:val="000000" w:themeColor="text1"/>
                <w:kern w:val="0"/>
              </w:rPr>
              <w:t>第7582號至第7637號</w:t>
            </w:r>
            <w:r w:rsidR="003F06E1" w:rsidRPr="004D49C2">
              <w:rPr>
                <w:rFonts w:ascii="細明體" w:eastAsia="細明體" w:hAnsi="細明體" w:hint="eastAsia"/>
                <w:color w:val="000000" w:themeColor="text1"/>
              </w:rPr>
              <w:t>）</w:t>
            </w:r>
            <w:r w:rsidRPr="004D49C2">
              <w:rPr>
                <w:rFonts w:ascii="新細明體" w:hAnsi="新細明體" w:hint="eastAsia"/>
                <w:color w:val="000000" w:themeColor="text1"/>
                <w:kern w:val="0"/>
              </w:rPr>
              <w:t>，內容包括</w:t>
            </w:r>
            <w:proofErr w:type="gramStart"/>
            <w:r w:rsidRPr="004D49C2">
              <w:rPr>
                <w:rFonts w:ascii="新細明體" w:hAnsi="新細明體" w:hint="eastAsia"/>
                <w:color w:val="000000" w:themeColor="text1"/>
                <w:kern w:val="0"/>
              </w:rPr>
              <w:t>刊登特載1件</w:t>
            </w:r>
            <w:proofErr w:type="gramEnd"/>
            <w:r w:rsidRPr="004D49C2">
              <w:rPr>
                <w:rFonts w:ascii="新細明體" w:hAnsi="新細明體" w:hint="eastAsia"/>
                <w:color w:val="000000" w:themeColor="text1"/>
                <w:kern w:val="0"/>
              </w:rPr>
              <w:t>、公布法律</w:t>
            </w:r>
            <w:r w:rsidR="00134548" w:rsidRPr="004D49C2">
              <w:rPr>
                <w:rFonts w:ascii="新細明體" w:hAnsi="新細明體" w:hint="eastAsia"/>
                <w:color w:val="000000" w:themeColor="text1"/>
                <w:kern w:val="0"/>
              </w:rPr>
              <w:t>及預決算案</w:t>
            </w:r>
            <w:r w:rsidRPr="004D49C2">
              <w:rPr>
                <w:rFonts w:ascii="新細明體" w:hAnsi="新細明體" w:hint="eastAsia"/>
                <w:color w:val="000000" w:themeColor="text1"/>
                <w:kern w:val="0"/>
              </w:rPr>
              <w:t>148件、任免官員673件、明令褒揚5</w:t>
            </w:r>
            <w:r w:rsidR="004E1542" w:rsidRPr="004D49C2">
              <w:rPr>
                <w:rFonts w:ascii="新細明體" w:hAnsi="新細明體"/>
                <w:color w:val="000000" w:themeColor="text1"/>
                <w:kern w:val="0"/>
              </w:rPr>
              <w:t>6</w:t>
            </w:r>
            <w:r w:rsidRPr="004D49C2">
              <w:rPr>
                <w:rFonts w:ascii="新細明體" w:hAnsi="新細明體" w:hint="eastAsia"/>
                <w:color w:val="000000" w:themeColor="text1"/>
                <w:kern w:val="0"/>
              </w:rPr>
              <w:t>件、頒授勳章18件、專載30件、總統及副總統紀要730件、司法院大法官會議解釋1件（第813號）及其他令16件。</w:t>
            </w:r>
          </w:p>
          <w:p w14:paraId="35A38C4F" w14:textId="77777777" w:rsidR="00AF5CE6" w:rsidRPr="004D49C2" w:rsidRDefault="00AF5CE6" w:rsidP="00AF5CE6">
            <w:pPr>
              <w:pStyle w:val="af"/>
              <w:numPr>
                <w:ilvl w:val="0"/>
                <w:numId w:val="21"/>
              </w:numPr>
              <w:tabs>
                <w:tab w:val="left" w:pos="482"/>
              </w:tabs>
              <w:spacing w:line="326" w:lineRule="exact"/>
              <w:ind w:leftChars="0" w:rightChars="20" w:right="48"/>
              <w:jc w:val="both"/>
              <w:rPr>
                <w:rFonts w:ascii="新細明體" w:hAnsi="新細明體"/>
                <w:color w:val="000000" w:themeColor="text1"/>
                <w:kern w:val="0"/>
              </w:rPr>
            </w:pPr>
            <w:r w:rsidRPr="004D49C2">
              <w:rPr>
                <w:rFonts w:ascii="新細明體" w:hAnsi="新細明體" w:hint="eastAsia"/>
                <w:color w:val="000000" w:themeColor="text1"/>
                <w:kern w:val="0"/>
              </w:rPr>
              <w:t>配合總統行使憲法第42條行使榮典權，辦理授予對國家或社會有勳勞之國內外人士勳章計19座。</w:t>
            </w:r>
          </w:p>
          <w:p w14:paraId="5E4A86C4" w14:textId="0652EB9D" w:rsidR="00AF5CE6" w:rsidRPr="004D49C2" w:rsidRDefault="004E1542" w:rsidP="00AF5CE6">
            <w:pPr>
              <w:pStyle w:val="af"/>
              <w:numPr>
                <w:ilvl w:val="0"/>
                <w:numId w:val="21"/>
              </w:numPr>
              <w:tabs>
                <w:tab w:val="left" w:pos="482"/>
              </w:tabs>
              <w:spacing w:line="326" w:lineRule="exact"/>
              <w:ind w:leftChars="0" w:rightChars="20" w:right="48"/>
              <w:jc w:val="both"/>
              <w:rPr>
                <w:rFonts w:ascii="新細明體" w:hAnsi="新細明體"/>
                <w:color w:val="000000" w:themeColor="text1"/>
                <w:kern w:val="0"/>
              </w:rPr>
            </w:pPr>
            <w:r w:rsidRPr="004D49C2">
              <w:rPr>
                <w:rFonts w:ascii="新細明體" w:hAnsi="新細明體" w:hint="eastAsia"/>
                <w:color w:val="000000" w:themeColor="text1"/>
                <w:kern w:val="0"/>
              </w:rPr>
              <w:t>完成勳章購置：計一等卿雲勳章4座、二等卿雲勳章2座、一等景星勳章1座、二等景星勳章5座、各式綬帶75條。</w:t>
            </w:r>
          </w:p>
          <w:p w14:paraId="1CDB2D31" w14:textId="4D89F522" w:rsidR="008A5844" w:rsidRPr="004D49C2" w:rsidRDefault="00AF5CE6" w:rsidP="00AF5CE6">
            <w:pPr>
              <w:pStyle w:val="af"/>
              <w:numPr>
                <w:ilvl w:val="0"/>
                <w:numId w:val="21"/>
              </w:numPr>
              <w:tabs>
                <w:tab w:val="left" w:pos="482"/>
              </w:tabs>
              <w:spacing w:line="326" w:lineRule="exact"/>
              <w:ind w:leftChars="0" w:rightChars="20" w:right="48"/>
              <w:jc w:val="both"/>
              <w:rPr>
                <w:rFonts w:ascii="新細明體" w:hAnsi="新細明體"/>
                <w:color w:val="000000" w:themeColor="text1"/>
                <w:kern w:val="0"/>
              </w:rPr>
            </w:pPr>
            <w:r w:rsidRPr="004D49C2">
              <w:rPr>
                <w:rFonts w:ascii="新細明體" w:hAnsi="新細明體" w:hint="eastAsia"/>
                <w:color w:val="000000" w:themeColor="text1"/>
                <w:kern w:val="0"/>
              </w:rPr>
              <w:t>完成</w:t>
            </w:r>
            <w:r w:rsidR="004E1542" w:rsidRPr="004D49C2">
              <w:rPr>
                <w:rFonts w:ascii="新細明體" w:hAnsi="新細明體" w:hint="eastAsia"/>
                <w:color w:val="000000" w:themeColor="text1"/>
                <w:kern w:val="0"/>
              </w:rPr>
              <w:t>致贈</w:t>
            </w:r>
            <w:r w:rsidRPr="004D49C2">
              <w:rPr>
                <w:rFonts w:ascii="新細明體" w:hAnsi="新細明體" w:hint="eastAsia"/>
                <w:color w:val="000000" w:themeColor="text1"/>
                <w:kern w:val="0"/>
              </w:rPr>
              <w:t>百齡人瑞</w:t>
            </w:r>
            <w:proofErr w:type="gramStart"/>
            <w:r w:rsidRPr="004D49C2">
              <w:rPr>
                <w:rFonts w:ascii="新細明體" w:hAnsi="新細明體" w:hint="eastAsia"/>
                <w:color w:val="000000" w:themeColor="text1"/>
                <w:kern w:val="0"/>
              </w:rPr>
              <w:t>敬老狀計</w:t>
            </w:r>
            <w:proofErr w:type="gramEnd"/>
            <w:r w:rsidRPr="004D49C2">
              <w:rPr>
                <w:rFonts w:ascii="新細明體" w:hAnsi="新細明體" w:hint="eastAsia"/>
                <w:color w:val="000000" w:themeColor="text1"/>
                <w:kern w:val="0"/>
              </w:rPr>
              <w:t>1,886幀。</w:t>
            </w:r>
          </w:p>
        </w:tc>
      </w:tr>
      <w:tr w:rsidR="00A95074" w:rsidRPr="004D49C2" w14:paraId="3A2FF2E9" w14:textId="77777777" w:rsidTr="00C72927">
        <w:trPr>
          <w:jc w:val="center"/>
        </w:trPr>
        <w:tc>
          <w:tcPr>
            <w:tcW w:w="1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left w:w="45" w:type="dxa"/>
              <w:bottom w:w="57" w:type="dxa"/>
              <w:right w:w="57" w:type="dxa"/>
            </w:tcMar>
          </w:tcPr>
          <w:p w14:paraId="01F2E1F1" w14:textId="655CF4FF" w:rsidR="00872CDE" w:rsidRPr="004D49C2" w:rsidRDefault="00872CDE" w:rsidP="005449D8">
            <w:pPr>
              <w:autoSpaceDE w:val="0"/>
              <w:autoSpaceDN w:val="0"/>
              <w:adjustRightInd w:val="0"/>
              <w:spacing w:line="326" w:lineRule="exact"/>
              <w:ind w:left="481" w:rightChars="20" w:right="48" w:hangingChars="211" w:hanging="481"/>
              <w:jc w:val="both"/>
              <w:rPr>
                <w:rFonts w:ascii="新細明體" w:hAnsi="新細明體"/>
                <w:color w:val="000000" w:themeColor="text1"/>
                <w:spacing w:val="-6"/>
                <w:kern w:val="0"/>
              </w:rPr>
            </w:pPr>
            <w:r w:rsidRPr="004D49C2">
              <w:rPr>
                <w:rFonts w:ascii="新細明體" w:hAnsi="新細明體" w:hint="eastAsia"/>
                <w:color w:val="000000" w:themeColor="text1"/>
                <w:spacing w:val="-6"/>
                <w:kern w:val="0"/>
              </w:rPr>
              <w:t>八、交通及運輸設備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left w:w="45" w:type="dxa"/>
              <w:bottom w:w="57" w:type="dxa"/>
              <w:right w:w="57" w:type="dxa"/>
            </w:tcMar>
          </w:tcPr>
          <w:p w14:paraId="5DD29B5D" w14:textId="487B854D" w:rsidR="00872CDE" w:rsidRPr="004D49C2" w:rsidRDefault="00872CDE" w:rsidP="00562955">
            <w:pPr>
              <w:spacing w:line="326" w:lineRule="exact"/>
              <w:ind w:leftChars="5" w:left="12" w:rightChars="5" w:right="12"/>
              <w:jc w:val="both"/>
              <w:rPr>
                <w:rFonts w:ascii="細明體" w:eastAsia="細明體" w:hAnsi="細明體"/>
                <w:color w:val="000000" w:themeColor="text1"/>
              </w:rPr>
            </w:pPr>
            <w:proofErr w:type="gramStart"/>
            <w:r w:rsidRPr="004D49C2">
              <w:rPr>
                <w:rFonts w:ascii="細明體" w:eastAsia="細明體" w:hAnsi="細明體" w:hint="eastAsia"/>
                <w:color w:val="000000" w:themeColor="text1"/>
              </w:rPr>
              <w:t>汰</w:t>
            </w:r>
            <w:proofErr w:type="gramEnd"/>
            <w:r w:rsidR="00AF5CE6" w:rsidRPr="004D49C2">
              <w:rPr>
                <w:rFonts w:ascii="細明體" w:eastAsia="細明體" w:hAnsi="細明體" w:hint="eastAsia"/>
                <w:color w:val="000000" w:themeColor="text1"/>
              </w:rPr>
              <w:t>換公務車9輛</w:t>
            </w:r>
            <w:r w:rsidRPr="004D49C2">
              <w:rPr>
                <w:rFonts w:ascii="細明體" w:eastAsia="細明體" w:hAnsi="細明體" w:hint="eastAsia"/>
                <w:color w:val="000000" w:themeColor="text1"/>
              </w:rPr>
              <w:t>。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left w:w="45" w:type="dxa"/>
              <w:bottom w:w="57" w:type="dxa"/>
              <w:right w:w="57" w:type="dxa"/>
            </w:tcMar>
          </w:tcPr>
          <w:p w14:paraId="739F1D32" w14:textId="05C3A587" w:rsidR="00872CDE" w:rsidRPr="004D49C2" w:rsidRDefault="00467B1D" w:rsidP="00562955">
            <w:pPr>
              <w:tabs>
                <w:tab w:val="left" w:pos="482"/>
              </w:tabs>
              <w:spacing w:line="326" w:lineRule="exact"/>
              <w:ind w:leftChars="5" w:left="12" w:rightChars="20" w:right="48"/>
              <w:jc w:val="both"/>
              <w:rPr>
                <w:rFonts w:ascii="新細明體" w:hAnsi="新細明體"/>
                <w:color w:val="000000" w:themeColor="text1"/>
                <w:kern w:val="0"/>
              </w:rPr>
            </w:pPr>
            <w:r w:rsidRPr="004D49C2">
              <w:rPr>
                <w:rFonts w:ascii="新細明體" w:hAnsi="新細明體" w:hint="eastAsia"/>
                <w:color w:val="000000" w:themeColor="text1"/>
                <w:kern w:val="0"/>
              </w:rPr>
              <w:t>完成</w:t>
            </w:r>
            <w:proofErr w:type="gramStart"/>
            <w:r w:rsidR="00872CDE" w:rsidRPr="004D49C2">
              <w:rPr>
                <w:rFonts w:ascii="新細明體" w:hAnsi="新細明體" w:hint="eastAsia"/>
                <w:color w:val="000000" w:themeColor="text1"/>
                <w:kern w:val="0"/>
              </w:rPr>
              <w:t>汰</w:t>
            </w:r>
            <w:proofErr w:type="gramEnd"/>
            <w:r w:rsidR="00AF5CE6" w:rsidRPr="004D49C2">
              <w:rPr>
                <w:rFonts w:ascii="新細明體" w:hAnsi="新細明體" w:hint="eastAsia"/>
                <w:color w:val="000000" w:themeColor="text1"/>
                <w:kern w:val="0"/>
              </w:rPr>
              <w:t>換公務車9輛</w:t>
            </w:r>
            <w:r w:rsidR="00872CDE" w:rsidRPr="004D49C2">
              <w:rPr>
                <w:rFonts w:ascii="新細明體" w:hAnsi="新細明體" w:hint="eastAsia"/>
                <w:color w:val="000000" w:themeColor="text1"/>
                <w:kern w:val="0"/>
              </w:rPr>
              <w:t>。</w:t>
            </w:r>
          </w:p>
        </w:tc>
      </w:tr>
    </w:tbl>
    <w:p w14:paraId="1DD86794" w14:textId="77777777" w:rsidR="00562955" w:rsidRPr="004D49C2" w:rsidRDefault="00562955" w:rsidP="00C51B8A">
      <w:pPr>
        <w:widowControl/>
        <w:spacing w:after="60"/>
        <w:ind w:left="113"/>
        <w:rPr>
          <w:rFonts w:ascii="新細明體" w:hAnsi="新細明體"/>
          <w:color w:val="000000" w:themeColor="text1"/>
          <w:kern w:val="0"/>
        </w:rPr>
      </w:pPr>
    </w:p>
    <w:p w14:paraId="1AB2E2BE" w14:textId="0218648E" w:rsidR="00C51B8A" w:rsidRPr="004D49C2" w:rsidRDefault="000A00EC" w:rsidP="00C51B8A">
      <w:pPr>
        <w:widowControl/>
        <w:spacing w:after="60"/>
        <w:ind w:left="113"/>
        <w:rPr>
          <w:rFonts w:ascii="新細明體" w:hAnsi="新細明體"/>
          <w:b/>
          <w:bCs/>
          <w:color w:val="000000" w:themeColor="text1"/>
          <w:spacing w:val="-6"/>
        </w:rPr>
      </w:pPr>
      <w:r w:rsidRPr="004D49C2">
        <w:rPr>
          <w:rFonts w:ascii="新細明體" w:hAnsi="新細明體" w:hint="eastAsia"/>
          <w:color w:val="000000" w:themeColor="text1"/>
          <w:kern w:val="0"/>
        </w:rPr>
        <w:t>(二)</w:t>
      </w:r>
      <w:r w:rsidR="00DF22FA" w:rsidRPr="004D49C2">
        <w:rPr>
          <w:rFonts w:ascii="新細明體" w:hAnsi="新細明體" w:hint="eastAsia"/>
          <w:color w:val="000000" w:themeColor="text1"/>
          <w:spacing w:val="-6"/>
        </w:rPr>
        <w:t>上年度</w:t>
      </w:r>
      <w:r w:rsidR="00DF22FA" w:rsidRPr="004D49C2">
        <w:rPr>
          <w:rFonts w:ascii="新細明體" w:hAnsi="新細明體"/>
          <w:color w:val="000000" w:themeColor="text1"/>
          <w:spacing w:val="-6"/>
        </w:rPr>
        <w:t>已過</w:t>
      </w:r>
      <w:proofErr w:type="gramStart"/>
      <w:r w:rsidR="00DF22FA" w:rsidRPr="004D49C2">
        <w:rPr>
          <w:rFonts w:ascii="新細明體" w:hAnsi="新細明體"/>
          <w:color w:val="000000" w:themeColor="text1"/>
          <w:spacing w:val="-6"/>
        </w:rPr>
        <w:t>期間</w:t>
      </w:r>
      <w:r w:rsidR="00DF22FA" w:rsidRPr="004D49C2">
        <w:rPr>
          <w:rFonts w:ascii="細明體" w:eastAsia="細明體" w:hAnsi="細明體"/>
          <w:color w:val="000000" w:themeColor="text1"/>
        </w:rPr>
        <w:t>（</w:t>
      </w:r>
      <w:proofErr w:type="gramEnd"/>
      <w:r w:rsidR="005D273F" w:rsidRPr="004D49C2">
        <w:rPr>
          <w:rFonts w:ascii="細明體" w:eastAsia="細明體" w:hAnsi="細明體" w:hint="eastAsia"/>
          <w:color w:val="000000" w:themeColor="text1"/>
        </w:rPr>
        <w:t>11</w:t>
      </w:r>
      <w:r w:rsidR="0037177D" w:rsidRPr="004D49C2">
        <w:rPr>
          <w:rFonts w:ascii="細明體" w:eastAsia="細明體" w:hAnsi="細明體"/>
          <w:color w:val="000000" w:themeColor="text1"/>
        </w:rPr>
        <w:t>2</w:t>
      </w:r>
      <w:r w:rsidR="00DF22FA" w:rsidRPr="004D49C2">
        <w:rPr>
          <w:rFonts w:ascii="細明體" w:eastAsia="細明體" w:hAnsi="細明體"/>
          <w:color w:val="000000" w:themeColor="text1"/>
          <w:spacing w:val="-14"/>
        </w:rPr>
        <w:t>年1月1</w:t>
      </w:r>
      <w:r w:rsidR="00DF22FA" w:rsidRPr="004D49C2">
        <w:rPr>
          <w:rFonts w:ascii="細明體" w:eastAsia="細明體" w:hAnsi="細明體"/>
          <w:color w:val="000000" w:themeColor="text1"/>
        </w:rPr>
        <w:t>日至</w:t>
      </w:r>
      <w:r w:rsidR="0033018A" w:rsidRPr="004D49C2">
        <w:rPr>
          <w:rFonts w:ascii="細明體" w:eastAsia="細明體" w:hAnsi="細明體" w:hint="eastAsia"/>
          <w:color w:val="000000" w:themeColor="text1"/>
        </w:rPr>
        <w:t>6</w:t>
      </w:r>
      <w:r w:rsidR="00DF22FA" w:rsidRPr="004D49C2">
        <w:rPr>
          <w:rFonts w:ascii="細明體" w:eastAsia="細明體" w:hAnsi="細明體"/>
          <w:color w:val="000000" w:themeColor="text1"/>
          <w:spacing w:val="-14"/>
        </w:rPr>
        <w:t>月</w:t>
      </w:r>
      <w:r w:rsidR="0033018A" w:rsidRPr="004D49C2">
        <w:rPr>
          <w:rFonts w:ascii="細明體" w:eastAsia="細明體" w:hAnsi="細明體" w:hint="eastAsia"/>
          <w:color w:val="000000" w:themeColor="text1"/>
          <w:spacing w:val="-14"/>
        </w:rPr>
        <w:t>30</w:t>
      </w:r>
      <w:r w:rsidR="00DF22FA" w:rsidRPr="004D49C2">
        <w:rPr>
          <w:rFonts w:ascii="細明體" w:eastAsia="細明體" w:hAnsi="細明體"/>
          <w:color w:val="000000" w:themeColor="text1"/>
        </w:rPr>
        <w:t>日止）</w:t>
      </w:r>
      <w:r w:rsidR="00DF22FA" w:rsidRPr="004D49C2">
        <w:rPr>
          <w:rFonts w:ascii="新細明體" w:hAnsi="新細明體"/>
          <w:color w:val="000000" w:themeColor="text1"/>
          <w:spacing w:val="-6"/>
        </w:rPr>
        <w:t>計畫實施</w:t>
      </w:r>
      <w:r w:rsidR="00DF22FA" w:rsidRPr="004D49C2">
        <w:rPr>
          <w:rFonts w:ascii="新細明體" w:hAnsi="新細明體" w:hint="eastAsia"/>
          <w:color w:val="000000" w:themeColor="text1"/>
          <w:spacing w:val="-6"/>
        </w:rPr>
        <w:t>成果概述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0" w:type="dxa"/>
          <w:bottom w:w="57" w:type="dxa"/>
          <w:right w:w="0" w:type="dxa"/>
        </w:tblCellMar>
        <w:tblLook w:val="0000" w:firstRow="0" w:lastRow="0" w:firstColumn="0" w:lastColumn="0" w:noHBand="0" w:noVBand="0"/>
      </w:tblPr>
      <w:tblGrid>
        <w:gridCol w:w="1838"/>
        <w:gridCol w:w="2835"/>
        <w:gridCol w:w="4395"/>
      </w:tblGrid>
      <w:tr w:rsidR="00CD6250" w:rsidRPr="004D49C2" w14:paraId="479DE9EB" w14:textId="77777777" w:rsidTr="001D7BAC">
        <w:trPr>
          <w:tblHeader/>
          <w:jc w:val="center"/>
        </w:trPr>
        <w:tc>
          <w:tcPr>
            <w:tcW w:w="1838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B298174" w14:textId="77777777" w:rsidR="00DF22FA" w:rsidRPr="004D49C2" w:rsidRDefault="00DF22FA" w:rsidP="00896EDF">
            <w:pPr>
              <w:spacing w:before="40" w:after="40" w:line="300" w:lineRule="exact"/>
              <w:jc w:val="center"/>
              <w:rPr>
                <w:rFonts w:ascii="新細明體" w:hAnsi="新細明體" w:cs="Arial Unicode MS"/>
                <w:color w:val="000000" w:themeColor="text1"/>
              </w:rPr>
            </w:pPr>
            <w:r w:rsidRPr="004D49C2">
              <w:rPr>
                <w:rFonts w:ascii="新細明體" w:hAnsi="新細明體" w:hint="eastAsia"/>
                <w:color w:val="000000" w:themeColor="text1"/>
              </w:rPr>
              <w:t>工作計畫</w:t>
            </w:r>
          </w:p>
        </w:tc>
        <w:tc>
          <w:tcPr>
            <w:tcW w:w="2835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257FB88" w14:textId="77777777" w:rsidR="00DF22FA" w:rsidRPr="004D49C2" w:rsidRDefault="00DF22FA" w:rsidP="006B40A5">
            <w:pPr>
              <w:spacing w:before="40" w:after="40" w:line="300" w:lineRule="exact"/>
              <w:ind w:left="227" w:right="227"/>
              <w:jc w:val="center"/>
              <w:rPr>
                <w:rFonts w:ascii="新細明體" w:hAnsi="新細明體" w:cs="Arial Unicode MS"/>
                <w:color w:val="000000" w:themeColor="text1"/>
              </w:rPr>
            </w:pPr>
            <w:r w:rsidRPr="004D49C2">
              <w:rPr>
                <w:rFonts w:ascii="新細明體" w:hAnsi="新細明體" w:hint="eastAsia"/>
                <w:color w:val="000000" w:themeColor="text1"/>
              </w:rPr>
              <w:t>實施概況</w:t>
            </w:r>
          </w:p>
        </w:tc>
        <w:tc>
          <w:tcPr>
            <w:tcW w:w="4395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45979AF" w14:textId="77777777" w:rsidR="00DF22FA" w:rsidRPr="004D49C2" w:rsidRDefault="00DF22FA" w:rsidP="006B40A5">
            <w:pPr>
              <w:spacing w:before="40" w:after="40" w:line="300" w:lineRule="exact"/>
              <w:ind w:left="227" w:right="227"/>
              <w:jc w:val="center"/>
              <w:rPr>
                <w:rFonts w:ascii="新細明體" w:hAnsi="新細明體" w:cs="Arial Unicode MS"/>
                <w:color w:val="000000" w:themeColor="text1"/>
              </w:rPr>
            </w:pPr>
            <w:r w:rsidRPr="004D49C2">
              <w:rPr>
                <w:rFonts w:ascii="新細明體" w:hAnsi="新細明體" w:hint="eastAsia"/>
                <w:color w:val="000000" w:themeColor="text1"/>
              </w:rPr>
              <w:t>實施成果</w:t>
            </w:r>
          </w:p>
        </w:tc>
      </w:tr>
      <w:tr w:rsidR="00CD6250" w:rsidRPr="004D49C2" w14:paraId="3E8C3373" w14:textId="77777777" w:rsidTr="00C51B8A">
        <w:trPr>
          <w:jc w:val="center"/>
        </w:trPr>
        <w:tc>
          <w:tcPr>
            <w:tcW w:w="1838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1023B0D2" w14:textId="77777777" w:rsidR="00DF22FA" w:rsidRPr="004D49C2" w:rsidRDefault="00E95353" w:rsidP="00641729">
            <w:pPr>
              <w:spacing w:line="320" w:lineRule="exact"/>
              <w:jc w:val="both"/>
              <w:rPr>
                <w:rFonts w:ascii="新細明體" w:hAnsi="新細明體" w:cs="Arial Unicode MS"/>
                <w:color w:val="000000" w:themeColor="text1"/>
              </w:rPr>
            </w:pPr>
            <w:r w:rsidRPr="004D49C2">
              <w:rPr>
                <w:rFonts w:ascii="新細明體" w:hAnsi="新細明體" w:hint="eastAsia"/>
                <w:color w:val="000000" w:themeColor="text1"/>
              </w:rPr>
              <w:t>一</w:t>
            </w:r>
            <w:r w:rsidRPr="004D49C2">
              <w:rPr>
                <w:rFonts w:ascii="新細明體" w:hAnsi="新細明體"/>
                <w:color w:val="000000" w:themeColor="text1"/>
              </w:rPr>
              <w:t>、</w:t>
            </w:r>
            <w:r w:rsidR="00DF22FA" w:rsidRPr="004D49C2">
              <w:rPr>
                <w:rFonts w:ascii="新細明體" w:hAnsi="新細明體" w:hint="eastAsia"/>
                <w:color w:val="000000" w:themeColor="text1"/>
              </w:rPr>
              <w:t>一般行政</w:t>
            </w:r>
          </w:p>
        </w:tc>
        <w:tc>
          <w:tcPr>
            <w:tcW w:w="2835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74493215" w14:textId="7300737F" w:rsidR="00E80732" w:rsidRPr="004D49C2" w:rsidRDefault="00E80732" w:rsidP="00E80732">
            <w:pPr>
              <w:pStyle w:val="af"/>
              <w:numPr>
                <w:ilvl w:val="0"/>
                <w:numId w:val="10"/>
              </w:numPr>
              <w:tabs>
                <w:tab w:val="left" w:pos="482"/>
              </w:tabs>
              <w:spacing w:line="320" w:lineRule="exact"/>
              <w:ind w:leftChars="0" w:rightChars="20" w:right="48"/>
              <w:jc w:val="both"/>
              <w:rPr>
                <w:rFonts w:asciiTheme="majorEastAsia" w:eastAsiaTheme="majorEastAsia" w:hAnsiTheme="majorEastAsia" w:cs="Arial Unicode MS"/>
                <w:color w:val="000000" w:themeColor="text1"/>
                <w:szCs w:val="24"/>
              </w:rPr>
            </w:pPr>
            <w:proofErr w:type="gramStart"/>
            <w:r w:rsidRPr="004D49C2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4"/>
              </w:rPr>
              <w:t>賡</w:t>
            </w:r>
            <w:proofErr w:type="gramEnd"/>
            <w:r w:rsidRPr="004D49C2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4"/>
              </w:rPr>
              <w:t>續辦理本府建築物維護及</w:t>
            </w:r>
            <w:proofErr w:type="gramStart"/>
            <w:r w:rsidRPr="004D49C2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4"/>
              </w:rPr>
              <w:t>汰</w:t>
            </w:r>
            <w:proofErr w:type="gramEnd"/>
            <w:r w:rsidRPr="004D49C2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4"/>
              </w:rPr>
              <w:t>換老舊設備。</w:t>
            </w:r>
          </w:p>
          <w:p w14:paraId="37133ADA" w14:textId="44642398" w:rsidR="00E80732" w:rsidRPr="004D49C2" w:rsidRDefault="00E80732" w:rsidP="00E80732">
            <w:pPr>
              <w:pStyle w:val="af"/>
              <w:numPr>
                <w:ilvl w:val="0"/>
                <w:numId w:val="10"/>
              </w:numPr>
              <w:tabs>
                <w:tab w:val="left" w:pos="482"/>
              </w:tabs>
              <w:spacing w:line="320" w:lineRule="exact"/>
              <w:ind w:leftChars="0" w:rightChars="20" w:right="48"/>
              <w:jc w:val="both"/>
              <w:rPr>
                <w:rFonts w:asciiTheme="majorEastAsia" w:eastAsiaTheme="majorEastAsia" w:hAnsiTheme="majorEastAsia" w:cs="Arial Unicode MS"/>
                <w:color w:val="000000" w:themeColor="text1"/>
                <w:szCs w:val="24"/>
              </w:rPr>
            </w:pPr>
            <w:r w:rsidRPr="004D49C2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4"/>
              </w:rPr>
              <w:t>開放民眾參觀展場更新及維護。</w:t>
            </w:r>
          </w:p>
          <w:p w14:paraId="77C59455" w14:textId="3518F1DB" w:rsidR="00E80732" w:rsidRPr="004D49C2" w:rsidRDefault="00E80732" w:rsidP="00E80732">
            <w:pPr>
              <w:pStyle w:val="af"/>
              <w:numPr>
                <w:ilvl w:val="0"/>
                <w:numId w:val="10"/>
              </w:numPr>
              <w:tabs>
                <w:tab w:val="left" w:pos="482"/>
              </w:tabs>
              <w:spacing w:line="320" w:lineRule="exact"/>
              <w:ind w:leftChars="0" w:rightChars="20" w:right="48"/>
              <w:jc w:val="both"/>
              <w:rPr>
                <w:rFonts w:asciiTheme="majorEastAsia" w:eastAsiaTheme="majorEastAsia" w:hAnsiTheme="majorEastAsia" w:cs="Arial Unicode MS"/>
                <w:color w:val="000000" w:themeColor="text1"/>
                <w:szCs w:val="24"/>
              </w:rPr>
            </w:pPr>
            <w:r w:rsidRPr="004D49C2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4"/>
              </w:rPr>
              <w:t>辦理總統警衛室駐地營舍基本維護保養、修繕及設備</w:t>
            </w:r>
            <w:proofErr w:type="gramStart"/>
            <w:r w:rsidRPr="004D49C2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4"/>
              </w:rPr>
              <w:t>汰</w:t>
            </w:r>
            <w:proofErr w:type="gramEnd"/>
            <w:r w:rsidRPr="004D49C2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4"/>
              </w:rPr>
              <w:t>換。</w:t>
            </w:r>
          </w:p>
          <w:p w14:paraId="71D88A98" w14:textId="2C8F4E31" w:rsidR="00E80732" w:rsidRPr="004D49C2" w:rsidRDefault="00E80732" w:rsidP="00E80732">
            <w:pPr>
              <w:pStyle w:val="af"/>
              <w:numPr>
                <w:ilvl w:val="0"/>
                <w:numId w:val="10"/>
              </w:numPr>
              <w:tabs>
                <w:tab w:val="left" w:pos="482"/>
              </w:tabs>
              <w:spacing w:line="320" w:lineRule="exact"/>
              <w:ind w:leftChars="0" w:rightChars="20" w:right="48"/>
              <w:jc w:val="both"/>
              <w:rPr>
                <w:rFonts w:asciiTheme="majorEastAsia" w:eastAsiaTheme="majorEastAsia" w:hAnsiTheme="majorEastAsia" w:cs="Arial Unicode MS"/>
                <w:color w:val="000000" w:themeColor="text1"/>
                <w:szCs w:val="24"/>
              </w:rPr>
            </w:pPr>
            <w:r w:rsidRPr="004D49C2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4"/>
              </w:rPr>
              <w:t>辦理</w:t>
            </w:r>
            <w:r w:rsidR="007C2F42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4"/>
              </w:rPr>
              <w:t>本</w:t>
            </w:r>
            <w:r w:rsidRPr="004D49C2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4"/>
              </w:rPr>
              <w:t>府警衛區域各項安全管制系統維護保養、</w:t>
            </w:r>
            <w:proofErr w:type="gramStart"/>
            <w:r w:rsidRPr="004D49C2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4"/>
              </w:rPr>
              <w:t>汰</w:t>
            </w:r>
            <w:proofErr w:type="gramEnd"/>
            <w:r w:rsidRPr="004D49C2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4"/>
              </w:rPr>
              <w:t>換門禁識別管理系統。</w:t>
            </w:r>
          </w:p>
          <w:p w14:paraId="1B49E407" w14:textId="7C7B0F6A" w:rsidR="00E80732" w:rsidRPr="004D49C2" w:rsidRDefault="00E80732" w:rsidP="00E80732">
            <w:pPr>
              <w:pStyle w:val="af"/>
              <w:numPr>
                <w:ilvl w:val="0"/>
                <w:numId w:val="10"/>
              </w:numPr>
              <w:tabs>
                <w:tab w:val="left" w:pos="482"/>
              </w:tabs>
              <w:spacing w:line="320" w:lineRule="exact"/>
              <w:ind w:leftChars="0" w:rightChars="20" w:right="48"/>
              <w:jc w:val="both"/>
              <w:rPr>
                <w:rFonts w:asciiTheme="majorEastAsia" w:eastAsiaTheme="majorEastAsia" w:hAnsiTheme="majorEastAsia" w:cs="Arial Unicode MS"/>
                <w:color w:val="000000" w:themeColor="text1"/>
                <w:szCs w:val="24"/>
              </w:rPr>
            </w:pPr>
            <w:r w:rsidRPr="004D49C2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4"/>
              </w:rPr>
              <w:t>辦理</w:t>
            </w:r>
            <w:proofErr w:type="gramStart"/>
            <w:r w:rsidRPr="004D49C2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4"/>
              </w:rPr>
              <w:t>侍</w:t>
            </w:r>
            <w:proofErr w:type="gramEnd"/>
            <w:r w:rsidRPr="004D49C2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4"/>
              </w:rPr>
              <w:t>警衛人員訓練器材</w:t>
            </w:r>
            <w:proofErr w:type="gramStart"/>
            <w:r w:rsidRPr="004D49C2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4"/>
              </w:rPr>
              <w:t>汰</w:t>
            </w:r>
            <w:proofErr w:type="gramEnd"/>
            <w:r w:rsidRPr="004D49C2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4"/>
              </w:rPr>
              <w:t>換。</w:t>
            </w:r>
          </w:p>
          <w:p w14:paraId="7CBDAF4A" w14:textId="083101F2" w:rsidR="00E80732" w:rsidRPr="004D49C2" w:rsidRDefault="00E80732" w:rsidP="00E80732">
            <w:pPr>
              <w:pStyle w:val="af"/>
              <w:numPr>
                <w:ilvl w:val="0"/>
                <w:numId w:val="10"/>
              </w:numPr>
              <w:tabs>
                <w:tab w:val="left" w:pos="482"/>
              </w:tabs>
              <w:spacing w:line="320" w:lineRule="exact"/>
              <w:ind w:leftChars="0" w:rightChars="20" w:right="48"/>
              <w:jc w:val="both"/>
              <w:rPr>
                <w:rFonts w:asciiTheme="majorEastAsia" w:eastAsiaTheme="majorEastAsia" w:hAnsiTheme="majorEastAsia" w:cs="Arial Unicode MS"/>
                <w:color w:val="000000" w:themeColor="text1"/>
                <w:szCs w:val="24"/>
              </w:rPr>
            </w:pPr>
            <w:r w:rsidRPr="004D49C2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4"/>
              </w:rPr>
              <w:t>舉辦總統府音樂會。</w:t>
            </w:r>
          </w:p>
          <w:p w14:paraId="13FAA66B" w14:textId="2E4894CB" w:rsidR="00E80732" w:rsidRPr="004D49C2" w:rsidRDefault="00E80732" w:rsidP="00E80732">
            <w:pPr>
              <w:pStyle w:val="af"/>
              <w:numPr>
                <w:ilvl w:val="0"/>
                <w:numId w:val="10"/>
              </w:numPr>
              <w:tabs>
                <w:tab w:val="left" w:pos="482"/>
              </w:tabs>
              <w:spacing w:line="320" w:lineRule="exact"/>
              <w:ind w:leftChars="0" w:rightChars="20" w:right="48"/>
              <w:jc w:val="both"/>
              <w:rPr>
                <w:rFonts w:asciiTheme="majorEastAsia" w:eastAsiaTheme="majorEastAsia" w:hAnsiTheme="majorEastAsia" w:cs="Arial Unicode MS"/>
                <w:color w:val="000000" w:themeColor="text1"/>
                <w:szCs w:val="24"/>
              </w:rPr>
            </w:pPr>
            <w:r w:rsidRPr="004D49C2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4"/>
              </w:rPr>
              <w:t>檔案數位典藏掃描建檔。</w:t>
            </w:r>
          </w:p>
          <w:p w14:paraId="11CF0627" w14:textId="6200524B" w:rsidR="00E80732" w:rsidRPr="004D49C2" w:rsidRDefault="00E80732" w:rsidP="00E80732">
            <w:pPr>
              <w:pStyle w:val="af"/>
              <w:numPr>
                <w:ilvl w:val="0"/>
                <w:numId w:val="10"/>
              </w:numPr>
              <w:tabs>
                <w:tab w:val="left" w:pos="482"/>
              </w:tabs>
              <w:spacing w:line="320" w:lineRule="exact"/>
              <w:ind w:leftChars="0" w:rightChars="20" w:right="48"/>
              <w:jc w:val="both"/>
              <w:rPr>
                <w:rFonts w:asciiTheme="majorEastAsia" w:eastAsiaTheme="majorEastAsia" w:hAnsiTheme="majorEastAsia" w:cs="Arial Unicode MS"/>
                <w:color w:val="000000" w:themeColor="text1"/>
                <w:szCs w:val="24"/>
              </w:rPr>
            </w:pPr>
            <w:r w:rsidRPr="004D49C2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4"/>
              </w:rPr>
              <w:t>辦理機房現地整</w:t>
            </w:r>
            <w:proofErr w:type="gramStart"/>
            <w:r w:rsidRPr="004D49C2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4"/>
              </w:rPr>
              <w:t>建暨內</w:t>
            </w:r>
            <w:proofErr w:type="gramEnd"/>
            <w:r w:rsidRPr="004D49C2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4"/>
              </w:rPr>
              <w:t>網導入高效能基礎架構，改善機房維運管理及提高資訊服務品質。</w:t>
            </w:r>
          </w:p>
          <w:p w14:paraId="4E2BD13F" w14:textId="07D61505" w:rsidR="00E80732" w:rsidRPr="004D49C2" w:rsidRDefault="00E80732" w:rsidP="00E80732">
            <w:pPr>
              <w:pStyle w:val="af"/>
              <w:numPr>
                <w:ilvl w:val="0"/>
                <w:numId w:val="10"/>
              </w:numPr>
              <w:tabs>
                <w:tab w:val="left" w:pos="482"/>
              </w:tabs>
              <w:spacing w:line="320" w:lineRule="exact"/>
              <w:ind w:leftChars="0" w:rightChars="20" w:right="48"/>
              <w:jc w:val="both"/>
              <w:rPr>
                <w:rFonts w:asciiTheme="majorEastAsia" w:eastAsiaTheme="majorEastAsia" w:hAnsiTheme="majorEastAsia" w:cs="Arial Unicode MS"/>
                <w:color w:val="000000" w:themeColor="text1"/>
                <w:szCs w:val="24"/>
              </w:rPr>
            </w:pPr>
            <w:r w:rsidRPr="004D49C2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4"/>
              </w:rPr>
              <w:t>辦理辦公室自動化系統軟硬體平台建置（第一期</w:t>
            </w:r>
            <w:r w:rsidR="00B33E55" w:rsidRPr="004D49C2">
              <w:rPr>
                <w:rFonts w:ascii="新細明體" w:hAnsi="新細明體" w:hint="eastAsia"/>
                <w:color w:val="000000" w:themeColor="text1"/>
                <w:kern w:val="0"/>
              </w:rPr>
              <w:t>）</w:t>
            </w:r>
            <w:r w:rsidRPr="004D49C2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4"/>
              </w:rPr>
              <w:t>，強化資訊平台及重建資訊應用系統，</w:t>
            </w:r>
            <w:proofErr w:type="gramStart"/>
            <w:r w:rsidRPr="004D49C2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4"/>
              </w:rPr>
              <w:t>採</w:t>
            </w:r>
            <w:proofErr w:type="gramEnd"/>
            <w:r w:rsidRPr="004D49C2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4"/>
              </w:rPr>
              <w:t>分年分期建置。</w:t>
            </w:r>
          </w:p>
          <w:p w14:paraId="30BAB89A" w14:textId="764A352D" w:rsidR="006D7725" w:rsidRPr="004D49C2" w:rsidRDefault="00E80732" w:rsidP="00E80732">
            <w:pPr>
              <w:pStyle w:val="af"/>
              <w:numPr>
                <w:ilvl w:val="0"/>
                <w:numId w:val="10"/>
              </w:numPr>
              <w:tabs>
                <w:tab w:val="left" w:pos="482"/>
              </w:tabs>
              <w:spacing w:line="320" w:lineRule="exact"/>
              <w:ind w:leftChars="0" w:rightChars="20" w:right="48"/>
              <w:jc w:val="both"/>
              <w:rPr>
                <w:rFonts w:asciiTheme="majorEastAsia" w:eastAsiaTheme="majorEastAsia" w:hAnsiTheme="majorEastAsia" w:cs="Arial Unicode MS"/>
                <w:color w:val="000000" w:themeColor="text1"/>
                <w:szCs w:val="24"/>
              </w:rPr>
            </w:pPr>
            <w:r w:rsidRPr="004D49C2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4"/>
              </w:rPr>
              <w:t>規劃建置特殊權限帳號管理，落實控管及側錄該等帳號連線作業與分離密碼權限，並建置</w:t>
            </w:r>
            <w:proofErr w:type="gramStart"/>
            <w:r w:rsidRPr="004D49C2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4"/>
              </w:rPr>
              <w:t>程式版控系統</w:t>
            </w:r>
            <w:proofErr w:type="gramEnd"/>
            <w:r w:rsidRPr="004D49C2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4"/>
              </w:rPr>
              <w:t>，透過標準化流程及自動部署，以符合規範。</w:t>
            </w:r>
          </w:p>
          <w:p w14:paraId="5701EC50" w14:textId="7372BE21" w:rsidR="000E34CF" w:rsidRPr="004D49C2" w:rsidRDefault="00E80732" w:rsidP="00641729">
            <w:pPr>
              <w:pStyle w:val="af"/>
              <w:numPr>
                <w:ilvl w:val="0"/>
                <w:numId w:val="10"/>
              </w:numPr>
              <w:tabs>
                <w:tab w:val="left" w:pos="482"/>
              </w:tabs>
              <w:spacing w:line="320" w:lineRule="exact"/>
              <w:ind w:leftChars="0" w:left="720" w:rightChars="20" w:right="48" w:hangingChars="300" w:hanging="720"/>
              <w:jc w:val="both"/>
              <w:rPr>
                <w:rFonts w:asciiTheme="majorEastAsia" w:eastAsiaTheme="majorEastAsia" w:hAnsiTheme="majorEastAsia" w:cs="Arial Unicode MS"/>
                <w:color w:val="000000" w:themeColor="text1"/>
                <w:szCs w:val="24"/>
              </w:rPr>
            </w:pPr>
            <w:r w:rsidRPr="004D49C2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4"/>
              </w:rPr>
              <w:t>落實「資通安全管理法」應辦事項，持續建置</w:t>
            </w:r>
            <w:proofErr w:type="gramStart"/>
            <w:r w:rsidRPr="004D49C2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4"/>
              </w:rPr>
              <w:t>及維運資</w:t>
            </w:r>
            <w:proofErr w:type="gramEnd"/>
            <w:r w:rsidRPr="004D49C2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4"/>
              </w:rPr>
              <w:t>通安全威脅管理機制、資通安全防護、實施安全性檢測、</w:t>
            </w:r>
            <w:proofErr w:type="gramStart"/>
            <w:r w:rsidRPr="004D49C2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4"/>
              </w:rPr>
              <w:t>資安健</w:t>
            </w:r>
            <w:proofErr w:type="gramEnd"/>
            <w:r w:rsidRPr="004D49C2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4"/>
              </w:rPr>
              <w:t>診及社交工程演練等作業。</w:t>
            </w:r>
          </w:p>
          <w:p w14:paraId="438B441B" w14:textId="2686E4F7" w:rsidR="006D7725" w:rsidRPr="004D49C2" w:rsidRDefault="00E80732" w:rsidP="00641729">
            <w:pPr>
              <w:pStyle w:val="af"/>
              <w:numPr>
                <w:ilvl w:val="0"/>
                <w:numId w:val="10"/>
              </w:numPr>
              <w:tabs>
                <w:tab w:val="left" w:pos="482"/>
              </w:tabs>
              <w:spacing w:line="320" w:lineRule="exact"/>
              <w:ind w:leftChars="0" w:left="720" w:rightChars="20" w:right="48" w:hangingChars="300" w:hanging="720"/>
              <w:jc w:val="both"/>
              <w:rPr>
                <w:rFonts w:asciiTheme="majorEastAsia" w:eastAsiaTheme="majorEastAsia" w:hAnsiTheme="majorEastAsia" w:cs="Arial Unicode MS"/>
                <w:color w:val="000000" w:themeColor="text1"/>
                <w:szCs w:val="24"/>
              </w:rPr>
            </w:pPr>
            <w:r w:rsidRPr="004D49C2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4"/>
              </w:rPr>
              <w:t>持續辦理資訊安全管理系統驗證、規劃與管理資通安全維護計畫、個人資料保護及</w:t>
            </w:r>
            <w:proofErr w:type="gramStart"/>
            <w:r w:rsidRPr="004D49C2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4"/>
              </w:rPr>
              <w:t>資訊資安教育</w:t>
            </w:r>
            <w:proofErr w:type="gramEnd"/>
            <w:r w:rsidRPr="004D49C2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4"/>
              </w:rPr>
              <w:t>訓練。</w:t>
            </w:r>
          </w:p>
          <w:p w14:paraId="1C999791" w14:textId="2B8D3D41" w:rsidR="000E34CF" w:rsidRPr="004D49C2" w:rsidRDefault="00E80732" w:rsidP="00641729">
            <w:pPr>
              <w:pStyle w:val="af"/>
              <w:numPr>
                <w:ilvl w:val="0"/>
                <w:numId w:val="10"/>
              </w:numPr>
              <w:tabs>
                <w:tab w:val="left" w:pos="482"/>
              </w:tabs>
              <w:spacing w:line="320" w:lineRule="exact"/>
              <w:ind w:leftChars="0" w:left="720" w:rightChars="20" w:right="48" w:hangingChars="300" w:hanging="720"/>
              <w:jc w:val="both"/>
              <w:rPr>
                <w:rFonts w:ascii="新細明體" w:hAnsi="新細明體" w:cs="Arial Unicode MS"/>
                <w:color w:val="000000" w:themeColor="text1"/>
              </w:rPr>
            </w:pPr>
            <w:r w:rsidRPr="004D49C2">
              <w:rPr>
                <w:rFonts w:ascii="新細明體" w:hAnsi="新細明體" w:cs="Arial Unicode MS" w:hint="eastAsia"/>
                <w:color w:val="000000" w:themeColor="text1"/>
              </w:rPr>
              <w:t>精進並強化縱深防禦機制，</w:t>
            </w:r>
            <w:r w:rsidR="00385204" w:rsidRPr="004D49C2">
              <w:rPr>
                <w:rFonts w:ascii="新細明體" w:hAnsi="新細明體" w:cs="Arial Unicode MS" w:hint="eastAsia"/>
                <w:color w:val="000000" w:themeColor="text1"/>
              </w:rPr>
              <w:t>布</w:t>
            </w:r>
            <w:r w:rsidRPr="004D49C2">
              <w:rPr>
                <w:rFonts w:ascii="新細明體" w:hAnsi="新細明體" w:cs="Arial Unicode MS" w:hint="eastAsia"/>
                <w:color w:val="000000" w:themeColor="text1"/>
              </w:rPr>
              <w:t>建端點進階威脅防護機制、</w:t>
            </w:r>
            <w:proofErr w:type="gramStart"/>
            <w:r w:rsidRPr="004D49C2">
              <w:rPr>
                <w:rFonts w:ascii="新細明體" w:hAnsi="新細明體" w:cs="Arial Unicode MS" w:hint="eastAsia"/>
                <w:color w:val="000000" w:themeColor="text1"/>
              </w:rPr>
              <w:t>閘道型進階</w:t>
            </w:r>
            <w:proofErr w:type="gramEnd"/>
            <w:r w:rsidRPr="004D49C2">
              <w:rPr>
                <w:rFonts w:ascii="新細明體" w:hAnsi="新細明體" w:cs="Arial Unicode MS" w:hint="eastAsia"/>
                <w:color w:val="000000" w:themeColor="text1"/>
              </w:rPr>
              <w:t>威脅流量攻擊檢測機制、強化全球資訊網整體效能導入高效能系統架構，並持續維持</w:t>
            </w:r>
            <w:proofErr w:type="gramStart"/>
            <w:r w:rsidRPr="004D49C2">
              <w:rPr>
                <w:rFonts w:ascii="新細明體" w:hAnsi="新細明體" w:cs="Arial Unicode MS" w:hint="eastAsia"/>
                <w:color w:val="000000" w:themeColor="text1"/>
              </w:rPr>
              <w:t>各項資安防護</w:t>
            </w:r>
            <w:proofErr w:type="gramEnd"/>
            <w:r w:rsidRPr="004D49C2">
              <w:rPr>
                <w:rFonts w:ascii="新細明體" w:hAnsi="新細明體" w:cs="Arial Unicode MS" w:hint="eastAsia"/>
                <w:color w:val="000000" w:themeColor="text1"/>
              </w:rPr>
              <w:t>機制有效性。</w:t>
            </w:r>
          </w:p>
          <w:p w14:paraId="7845CD39" w14:textId="79CA364C" w:rsidR="00E80732" w:rsidRPr="004D49C2" w:rsidRDefault="00E80732" w:rsidP="00641729">
            <w:pPr>
              <w:pStyle w:val="af"/>
              <w:numPr>
                <w:ilvl w:val="0"/>
                <w:numId w:val="10"/>
              </w:numPr>
              <w:tabs>
                <w:tab w:val="left" w:pos="482"/>
              </w:tabs>
              <w:spacing w:line="320" w:lineRule="exact"/>
              <w:ind w:leftChars="0" w:left="720" w:rightChars="20" w:right="48" w:hangingChars="300" w:hanging="720"/>
              <w:jc w:val="both"/>
              <w:rPr>
                <w:rFonts w:ascii="新細明體" w:hAnsi="新細明體" w:cs="Arial Unicode MS"/>
                <w:color w:val="000000" w:themeColor="text1"/>
              </w:rPr>
            </w:pPr>
            <w:r w:rsidRPr="004D49C2">
              <w:rPr>
                <w:rFonts w:ascii="新細明體" w:hAnsi="新細明體" w:cs="Arial Unicode MS" w:hint="eastAsia"/>
                <w:color w:val="000000" w:themeColor="text1"/>
              </w:rPr>
              <w:t>辦理</w:t>
            </w:r>
            <w:proofErr w:type="gramStart"/>
            <w:r w:rsidRPr="004D49C2">
              <w:rPr>
                <w:rFonts w:ascii="新細明體" w:hAnsi="新細明體" w:cs="Arial Unicode MS" w:hint="eastAsia"/>
                <w:color w:val="000000" w:themeColor="text1"/>
              </w:rPr>
              <w:t>侍</w:t>
            </w:r>
            <w:proofErr w:type="gramEnd"/>
            <w:r w:rsidRPr="004D49C2">
              <w:rPr>
                <w:rFonts w:ascii="新細明體" w:hAnsi="新細明體" w:cs="Arial Unicode MS" w:hint="eastAsia"/>
                <w:color w:val="000000" w:themeColor="text1"/>
              </w:rPr>
              <w:t>警衛人員訓練講習。</w:t>
            </w:r>
          </w:p>
          <w:p w14:paraId="7A6294A5" w14:textId="61D88755" w:rsidR="00E80732" w:rsidRPr="004D49C2" w:rsidRDefault="00E80732" w:rsidP="00641729">
            <w:pPr>
              <w:pStyle w:val="af"/>
              <w:numPr>
                <w:ilvl w:val="0"/>
                <w:numId w:val="10"/>
              </w:numPr>
              <w:tabs>
                <w:tab w:val="left" w:pos="482"/>
              </w:tabs>
              <w:spacing w:line="320" w:lineRule="exact"/>
              <w:ind w:leftChars="0" w:left="720" w:rightChars="20" w:right="48" w:hangingChars="300" w:hanging="720"/>
              <w:jc w:val="both"/>
              <w:rPr>
                <w:rFonts w:ascii="新細明體" w:hAnsi="新細明體" w:cs="Arial Unicode MS"/>
                <w:color w:val="000000" w:themeColor="text1"/>
              </w:rPr>
            </w:pPr>
            <w:r w:rsidRPr="004D49C2">
              <w:rPr>
                <w:rFonts w:ascii="新細明體" w:hAnsi="新細明體" w:cs="Arial Unicode MS" w:hint="eastAsia"/>
                <w:color w:val="000000" w:themeColor="text1"/>
              </w:rPr>
              <w:t>執行進出本府人員及物品安全檢查設備操作訓練。</w:t>
            </w:r>
          </w:p>
          <w:p w14:paraId="1105F4C6" w14:textId="5AB54883" w:rsidR="00E80732" w:rsidRPr="004D49C2" w:rsidRDefault="00E80732" w:rsidP="00641729">
            <w:pPr>
              <w:pStyle w:val="af"/>
              <w:numPr>
                <w:ilvl w:val="0"/>
                <w:numId w:val="10"/>
              </w:numPr>
              <w:tabs>
                <w:tab w:val="left" w:pos="482"/>
              </w:tabs>
              <w:spacing w:line="320" w:lineRule="exact"/>
              <w:ind w:leftChars="0" w:left="720" w:rightChars="20" w:right="48" w:hangingChars="300" w:hanging="720"/>
              <w:jc w:val="both"/>
              <w:rPr>
                <w:rFonts w:ascii="新細明體" w:hAnsi="新細明體" w:cs="Arial Unicode MS"/>
                <w:color w:val="000000" w:themeColor="text1"/>
              </w:rPr>
            </w:pPr>
            <w:r w:rsidRPr="004D49C2">
              <w:rPr>
                <w:rFonts w:ascii="新細明體" w:hAnsi="新細明體" w:cs="Arial Unicode MS" w:hint="eastAsia"/>
                <w:color w:val="000000" w:themeColor="text1"/>
              </w:rPr>
              <w:t>執行總統、副總統至各地視察之警衛安全車用油料。</w:t>
            </w:r>
          </w:p>
        </w:tc>
        <w:tc>
          <w:tcPr>
            <w:tcW w:w="4395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20E5F2F7" w14:textId="6DBBAD42" w:rsidR="00FE2490" w:rsidRPr="004D49C2" w:rsidRDefault="00FE2490" w:rsidP="008700C9">
            <w:pPr>
              <w:pStyle w:val="af"/>
              <w:numPr>
                <w:ilvl w:val="0"/>
                <w:numId w:val="25"/>
              </w:numPr>
              <w:tabs>
                <w:tab w:val="left" w:pos="482"/>
              </w:tabs>
              <w:spacing w:line="320" w:lineRule="exact"/>
              <w:ind w:leftChars="0" w:rightChars="20" w:right="48"/>
              <w:jc w:val="both"/>
              <w:rPr>
                <w:rFonts w:ascii="新細明體" w:hAnsi="新細明體" w:cs="Arial Unicode MS"/>
                <w:color w:val="000000" w:themeColor="text1"/>
              </w:rPr>
            </w:pPr>
            <w:r w:rsidRPr="004D49C2">
              <w:rPr>
                <w:rFonts w:ascii="新細明體" w:hAnsi="新細明體" w:cs="Arial Unicode MS" w:hint="eastAsia"/>
                <w:color w:val="000000" w:themeColor="text1"/>
              </w:rPr>
              <w:t>完成出入口及</w:t>
            </w:r>
            <w:proofErr w:type="gramStart"/>
            <w:r w:rsidRPr="004D49C2">
              <w:rPr>
                <w:rFonts w:ascii="新細明體" w:hAnsi="新細明體" w:cs="Arial Unicode MS" w:hint="eastAsia"/>
                <w:color w:val="000000" w:themeColor="text1"/>
              </w:rPr>
              <w:t>外牆飾帶</w:t>
            </w:r>
            <w:proofErr w:type="gramEnd"/>
            <w:r w:rsidRPr="004D49C2">
              <w:rPr>
                <w:rFonts w:ascii="新細明體" w:hAnsi="新細明體" w:cs="Arial Unicode MS" w:hint="eastAsia"/>
                <w:color w:val="000000" w:themeColor="text1"/>
              </w:rPr>
              <w:t>清洗粉刷工程發包；辦理大溪陵寢防水與環境改善工程及本府正</w:t>
            </w:r>
            <w:proofErr w:type="gramStart"/>
            <w:r w:rsidRPr="004D49C2">
              <w:rPr>
                <w:rFonts w:ascii="新細明體" w:hAnsi="新細明體" w:cs="Arial Unicode MS" w:hint="eastAsia"/>
                <w:color w:val="000000" w:themeColor="text1"/>
              </w:rPr>
              <w:t>大門車廳地基</w:t>
            </w:r>
            <w:proofErr w:type="gramEnd"/>
            <w:r w:rsidRPr="004D49C2">
              <w:rPr>
                <w:rFonts w:ascii="新細明體" w:hAnsi="新細明體" w:cs="Arial Unicode MS" w:hint="eastAsia"/>
                <w:color w:val="000000" w:themeColor="text1"/>
              </w:rPr>
              <w:t>補強工程委託規劃設計，善盡古蹟管理維護責任。</w:t>
            </w:r>
          </w:p>
          <w:p w14:paraId="053946B1" w14:textId="507D4D57" w:rsidR="00FE2490" w:rsidRPr="004D49C2" w:rsidRDefault="00FE2490" w:rsidP="008700C9">
            <w:pPr>
              <w:pStyle w:val="af"/>
              <w:numPr>
                <w:ilvl w:val="0"/>
                <w:numId w:val="25"/>
              </w:numPr>
              <w:tabs>
                <w:tab w:val="left" w:pos="482"/>
              </w:tabs>
              <w:spacing w:line="320" w:lineRule="exact"/>
              <w:ind w:leftChars="0" w:rightChars="20" w:right="48"/>
              <w:jc w:val="both"/>
              <w:rPr>
                <w:rFonts w:ascii="新細明體" w:hAnsi="新細明體" w:cs="Arial Unicode MS"/>
                <w:color w:val="000000" w:themeColor="text1"/>
              </w:rPr>
            </w:pPr>
            <w:r w:rsidRPr="004D49C2">
              <w:rPr>
                <w:rFonts w:ascii="新細明體" w:hAnsi="新細明體" w:cs="Arial Unicode MS" w:hint="eastAsia"/>
                <w:color w:val="000000" w:themeColor="text1"/>
              </w:rPr>
              <w:t>完成中央空調系統112年至113年</w:t>
            </w:r>
            <w:proofErr w:type="gramStart"/>
            <w:r w:rsidRPr="004D49C2">
              <w:rPr>
                <w:rFonts w:ascii="新細明體" w:hAnsi="新細明體" w:cs="Arial Unicode MS" w:hint="eastAsia"/>
                <w:color w:val="000000" w:themeColor="text1"/>
              </w:rPr>
              <w:t>汰</w:t>
            </w:r>
            <w:proofErr w:type="gramEnd"/>
            <w:r w:rsidRPr="004D49C2">
              <w:rPr>
                <w:rFonts w:ascii="新細明體" w:hAnsi="新細明體" w:cs="Arial Unicode MS" w:hint="eastAsia"/>
                <w:color w:val="000000" w:themeColor="text1"/>
              </w:rPr>
              <w:t>換工程委託規劃設計，</w:t>
            </w:r>
            <w:proofErr w:type="gramStart"/>
            <w:r w:rsidRPr="004D49C2">
              <w:rPr>
                <w:rFonts w:ascii="新細明體" w:hAnsi="新細明體" w:cs="Arial Unicode MS" w:hint="eastAsia"/>
                <w:color w:val="000000" w:themeColor="text1"/>
              </w:rPr>
              <w:t>汰</w:t>
            </w:r>
            <w:proofErr w:type="gramEnd"/>
            <w:r w:rsidRPr="004D49C2">
              <w:rPr>
                <w:rFonts w:ascii="新細明體" w:hAnsi="新細明體" w:cs="Arial Unicode MS" w:hint="eastAsia"/>
                <w:color w:val="000000" w:themeColor="text1"/>
              </w:rPr>
              <w:t>換老舊設備，改善辦公環境，提升行政效率。</w:t>
            </w:r>
          </w:p>
          <w:p w14:paraId="427A286E" w14:textId="767BCFC8" w:rsidR="002252A7" w:rsidRPr="004D49C2" w:rsidRDefault="002252A7" w:rsidP="008700C9">
            <w:pPr>
              <w:pStyle w:val="af"/>
              <w:numPr>
                <w:ilvl w:val="0"/>
                <w:numId w:val="25"/>
              </w:numPr>
              <w:tabs>
                <w:tab w:val="left" w:pos="482"/>
              </w:tabs>
              <w:spacing w:line="320" w:lineRule="exact"/>
              <w:ind w:leftChars="0" w:rightChars="20" w:right="48"/>
              <w:jc w:val="both"/>
              <w:rPr>
                <w:rFonts w:ascii="新細明體" w:hAnsi="新細明體" w:cs="Arial Unicode MS"/>
                <w:color w:val="000000" w:themeColor="text1"/>
              </w:rPr>
            </w:pPr>
            <w:r w:rsidRPr="004D49C2">
              <w:rPr>
                <w:rFonts w:ascii="新細明體" w:hAnsi="新細明體" w:cs="Arial Unicode MS" w:hint="eastAsia"/>
                <w:color w:val="000000" w:themeColor="text1"/>
              </w:rPr>
              <w:t>移動式檔案櫃暨庫房修繕採購案業已招標簽約，並完成施工細部計畫書審核。</w:t>
            </w:r>
          </w:p>
          <w:p w14:paraId="1FA8C333" w14:textId="29C150B1" w:rsidR="009C3B96" w:rsidRPr="004D49C2" w:rsidRDefault="004D49C2" w:rsidP="008700C9">
            <w:pPr>
              <w:pStyle w:val="af"/>
              <w:numPr>
                <w:ilvl w:val="0"/>
                <w:numId w:val="25"/>
              </w:numPr>
              <w:tabs>
                <w:tab w:val="left" w:pos="482"/>
              </w:tabs>
              <w:spacing w:line="320" w:lineRule="exact"/>
              <w:ind w:leftChars="0" w:rightChars="20" w:right="48"/>
              <w:jc w:val="both"/>
              <w:rPr>
                <w:rFonts w:ascii="新細明體" w:hAnsi="新細明體" w:cs="Arial Unicode MS"/>
                <w:color w:val="000000" w:themeColor="text1"/>
              </w:rPr>
            </w:pPr>
            <w:r w:rsidRPr="004D49C2">
              <w:rPr>
                <w:rFonts w:ascii="新細明體" w:hAnsi="新細明體" w:cs="Arial Unicode MS" w:hint="eastAsia"/>
                <w:color w:val="000000" w:themeColor="text1"/>
              </w:rPr>
              <w:t>開放參觀</w:t>
            </w:r>
            <w:proofErr w:type="gramStart"/>
            <w:r w:rsidRPr="004D49C2">
              <w:rPr>
                <w:rFonts w:ascii="新細明體" w:hAnsi="新細明體" w:cs="Arial Unicode MS" w:hint="eastAsia"/>
                <w:color w:val="000000" w:themeColor="text1"/>
              </w:rPr>
              <w:t>特</w:t>
            </w:r>
            <w:proofErr w:type="gramEnd"/>
            <w:r w:rsidRPr="004D49C2">
              <w:rPr>
                <w:rFonts w:ascii="新細明體" w:hAnsi="新細明體" w:cs="Arial Unicode MS" w:hint="eastAsia"/>
                <w:color w:val="000000" w:themeColor="text1"/>
              </w:rPr>
              <w:t>展</w:t>
            </w:r>
            <w:proofErr w:type="gramStart"/>
            <w:r w:rsidRPr="004D49C2">
              <w:rPr>
                <w:rFonts w:ascii="新細明體" w:hAnsi="新細明體" w:cs="Arial Unicode MS" w:hint="eastAsia"/>
                <w:color w:val="000000" w:themeColor="text1"/>
              </w:rPr>
              <w:t>展</w:t>
            </w:r>
            <w:proofErr w:type="gramEnd"/>
            <w:r w:rsidRPr="004D49C2">
              <w:rPr>
                <w:rFonts w:ascii="新細明體" w:hAnsi="新細明體" w:cs="Arial Unicode MS" w:hint="eastAsia"/>
                <w:color w:val="000000" w:themeColor="text1"/>
              </w:rPr>
              <w:t>間更新及展區日常維護，完成第六展間蔡總統大事紀更新及</w:t>
            </w:r>
            <w:proofErr w:type="gramStart"/>
            <w:r w:rsidRPr="004D49C2">
              <w:rPr>
                <w:rFonts w:ascii="新細明體" w:hAnsi="新細明體" w:cs="Arial Unicode MS" w:hint="eastAsia"/>
                <w:color w:val="000000" w:themeColor="text1"/>
              </w:rPr>
              <w:t>特</w:t>
            </w:r>
            <w:proofErr w:type="gramEnd"/>
            <w:r w:rsidRPr="004D49C2">
              <w:rPr>
                <w:rFonts w:ascii="新細明體" w:hAnsi="新細明體" w:cs="Arial Unicode MS" w:hint="eastAsia"/>
                <w:color w:val="000000" w:themeColor="text1"/>
              </w:rPr>
              <w:t>展規劃，豐富開放參觀多元內涵。</w:t>
            </w:r>
          </w:p>
          <w:p w14:paraId="5562558B" w14:textId="7C511428" w:rsidR="00833B18" w:rsidRPr="004D49C2" w:rsidRDefault="002C07DC" w:rsidP="008700C9">
            <w:pPr>
              <w:pStyle w:val="af"/>
              <w:numPr>
                <w:ilvl w:val="0"/>
                <w:numId w:val="25"/>
              </w:numPr>
              <w:tabs>
                <w:tab w:val="left" w:pos="482"/>
              </w:tabs>
              <w:spacing w:line="320" w:lineRule="exact"/>
              <w:ind w:leftChars="0" w:rightChars="20" w:right="48"/>
              <w:jc w:val="both"/>
              <w:rPr>
                <w:rFonts w:ascii="新細明體" w:hAnsi="新細明體" w:cs="Arial Unicode MS"/>
                <w:color w:val="000000" w:themeColor="text1"/>
              </w:rPr>
            </w:pPr>
            <w:r w:rsidRPr="004D49C2">
              <w:rPr>
                <w:rFonts w:ascii="新細明體" w:hAnsi="新細明體" w:cs="Arial Unicode MS" w:hint="eastAsia"/>
                <w:color w:val="000000" w:themeColor="text1"/>
              </w:rPr>
              <w:t>已完成總統警衛室</w:t>
            </w:r>
            <w:r w:rsidR="00D64D2C" w:rsidRPr="004D49C2">
              <w:rPr>
                <w:rFonts w:ascii="新細明體" w:hAnsi="新細明體" w:cs="Arial Unicode MS" w:hint="eastAsia"/>
                <w:color w:val="000000" w:themeColor="text1"/>
              </w:rPr>
              <w:t>人員訓練場地破損修繕、廚房排油煙機維護保養、水塔清洗等</w:t>
            </w:r>
            <w:r w:rsidRPr="004D49C2">
              <w:rPr>
                <w:rFonts w:ascii="新細明體" w:hAnsi="新細明體" w:cs="Arial Unicode MS" w:hint="eastAsia"/>
                <w:color w:val="000000" w:themeColor="text1"/>
              </w:rPr>
              <w:t>修繕作業，並辦理公共區域委外清潔及景觀植栽維護，以維持各項設備正常運作及環境整潔。</w:t>
            </w:r>
          </w:p>
          <w:p w14:paraId="3B48652C" w14:textId="77777777" w:rsidR="00D64D2C" w:rsidRPr="004D49C2" w:rsidRDefault="00D64D2C" w:rsidP="008700C9">
            <w:pPr>
              <w:pStyle w:val="af"/>
              <w:numPr>
                <w:ilvl w:val="0"/>
                <w:numId w:val="25"/>
              </w:numPr>
              <w:tabs>
                <w:tab w:val="left" w:pos="482"/>
              </w:tabs>
              <w:spacing w:line="320" w:lineRule="exact"/>
              <w:ind w:leftChars="0" w:rightChars="20" w:right="48"/>
              <w:jc w:val="both"/>
              <w:rPr>
                <w:rFonts w:ascii="新細明體" w:hAnsi="新細明體" w:cs="Arial Unicode MS"/>
                <w:color w:val="000000" w:themeColor="text1"/>
              </w:rPr>
            </w:pPr>
            <w:r w:rsidRPr="004D49C2">
              <w:rPr>
                <w:rFonts w:ascii="新細明體" w:hAnsi="新細明體" w:cs="Arial Unicode MS" w:hint="eastAsia"/>
                <w:color w:val="000000" w:themeColor="text1"/>
              </w:rPr>
              <w:t>總統警衛室</w:t>
            </w:r>
            <w:proofErr w:type="gramStart"/>
            <w:r w:rsidRPr="004D49C2">
              <w:rPr>
                <w:rFonts w:ascii="新細明體" w:hAnsi="新細明體" w:cs="Arial Unicode MS" w:hint="eastAsia"/>
                <w:color w:val="000000" w:themeColor="text1"/>
              </w:rPr>
              <w:t>侍</w:t>
            </w:r>
            <w:proofErr w:type="gramEnd"/>
            <w:r w:rsidRPr="004D49C2">
              <w:rPr>
                <w:rFonts w:ascii="新細明體" w:hAnsi="新細明體" w:cs="Arial Unicode MS" w:hint="eastAsia"/>
                <w:color w:val="000000" w:themeColor="text1"/>
              </w:rPr>
              <w:t>警衛人員寢室系統家具設置及油漆工程，已依需求完成委託規劃設計，</w:t>
            </w:r>
            <w:proofErr w:type="gramStart"/>
            <w:r w:rsidRPr="004D49C2">
              <w:rPr>
                <w:rFonts w:ascii="新細明體" w:hAnsi="新細明體" w:cs="Arial Unicode MS" w:hint="eastAsia"/>
                <w:color w:val="000000" w:themeColor="text1"/>
              </w:rPr>
              <w:t>賡</w:t>
            </w:r>
            <w:proofErr w:type="gramEnd"/>
            <w:r w:rsidRPr="004D49C2">
              <w:rPr>
                <w:rFonts w:ascii="新細明體" w:hAnsi="新細明體" w:cs="Arial Unicode MS" w:hint="eastAsia"/>
                <w:color w:val="000000" w:themeColor="text1"/>
              </w:rPr>
              <w:t>續辦理後續工程採購</w:t>
            </w:r>
            <w:proofErr w:type="gramStart"/>
            <w:r w:rsidRPr="004D49C2">
              <w:rPr>
                <w:rFonts w:ascii="新細明體" w:hAnsi="新細明體" w:cs="Arial Unicode MS" w:hint="eastAsia"/>
                <w:color w:val="000000" w:themeColor="text1"/>
              </w:rPr>
              <w:t>及履驗相關</w:t>
            </w:r>
            <w:proofErr w:type="gramEnd"/>
            <w:r w:rsidRPr="004D49C2">
              <w:rPr>
                <w:rFonts w:ascii="新細明體" w:hAnsi="新細明體" w:cs="Arial Unicode MS" w:hint="eastAsia"/>
                <w:color w:val="000000" w:themeColor="text1"/>
              </w:rPr>
              <w:t>作業。</w:t>
            </w:r>
          </w:p>
          <w:p w14:paraId="0A8EF910" w14:textId="286BFCEF" w:rsidR="002F3898" w:rsidRPr="004D49C2" w:rsidRDefault="002F3898" w:rsidP="008700C9">
            <w:pPr>
              <w:pStyle w:val="af"/>
              <w:numPr>
                <w:ilvl w:val="0"/>
                <w:numId w:val="25"/>
              </w:numPr>
              <w:tabs>
                <w:tab w:val="left" w:pos="482"/>
              </w:tabs>
              <w:spacing w:line="320" w:lineRule="exact"/>
              <w:ind w:leftChars="0" w:rightChars="20" w:right="48"/>
              <w:jc w:val="both"/>
              <w:rPr>
                <w:rFonts w:ascii="新細明體" w:hAnsi="新細明體" w:cs="Arial Unicode MS"/>
                <w:color w:val="000000" w:themeColor="text1"/>
              </w:rPr>
            </w:pPr>
            <w:r w:rsidRPr="004D49C2">
              <w:rPr>
                <w:rFonts w:ascii="新細明體" w:hAnsi="新細明體" w:cs="Arial Unicode MS" w:hint="eastAsia"/>
                <w:color w:val="000000" w:themeColor="text1"/>
              </w:rPr>
              <w:t>辦理</w:t>
            </w:r>
            <w:r w:rsidR="007C2F42">
              <w:rPr>
                <w:rFonts w:ascii="新細明體" w:hAnsi="新細明體" w:cs="Arial Unicode MS" w:hint="eastAsia"/>
                <w:color w:val="000000" w:themeColor="text1"/>
              </w:rPr>
              <w:t>本</w:t>
            </w:r>
            <w:r w:rsidRPr="004D49C2">
              <w:rPr>
                <w:rFonts w:ascii="新細明體" w:hAnsi="新細明體" w:cs="Arial Unicode MS" w:hint="eastAsia"/>
                <w:color w:val="000000" w:themeColor="text1"/>
              </w:rPr>
              <w:t>府警衛區域門禁監控及各項安全管制系統維護修繕，各項設備均維持妥善；辦理門禁識別管理系統汰換採購</w:t>
            </w:r>
            <w:r w:rsidR="00C408F6" w:rsidRPr="004D49C2">
              <w:rPr>
                <w:rFonts w:ascii="新細明體" w:hAnsi="新細明體" w:cs="Arial Unicode MS" w:hint="eastAsia"/>
                <w:color w:val="000000" w:themeColor="text1"/>
              </w:rPr>
              <w:t>相關</w:t>
            </w:r>
            <w:r w:rsidRPr="004D49C2">
              <w:rPr>
                <w:rFonts w:ascii="新細明體" w:hAnsi="新細明體" w:cs="Arial Unicode MS" w:hint="eastAsia"/>
                <w:color w:val="000000" w:themeColor="text1"/>
              </w:rPr>
              <w:t>事宜。</w:t>
            </w:r>
          </w:p>
          <w:p w14:paraId="1352BEFD" w14:textId="3EF297A4" w:rsidR="00C30E91" w:rsidRPr="004D49C2" w:rsidRDefault="00C30E91" w:rsidP="008700C9">
            <w:pPr>
              <w:pStyle w:val="af"/>
              <w:numPr>
                <w:ilvl w:val="0"/>
                <w:numId w:val="25"/>
              </w:numPr>
              <w:tabs>
                <w:tab w:val="left" w:pos="482"/>
              </w:tabs>
              <w:spacing w:line="320" w:lineRule="exact"/>
              <w:ind w:leftChars="0" w:rightChars="20" w:right="48"/>
              <w:jc w:val="both"/>
              <w:rPr>
                <w:rFonts w:ascii="新細明體" w:hAnsi="新細明體" w:cs="Arial Unicode MS"/>
                <w:color w:val="000000" w:themeColor="text1"/>
              </w:rPr>
            </w:pPr>
            <w:r w:rsidRPr="004D49C2">
              <w:rPr>
                <w:rFonts w:ascii="新細明體" w:hAnsi="新細明體" w:cs="Arial Unicode MS" w:hint="eastAsia"/>
                <w:color w:val="000000" w:themeColor="text1"/>
              </w:rPr>
              <w:t>完成檔案數位典藏掃描建檔269,990頁</w:t>
            </w:r>
            <w:r w:rsidR="00B33E55" w:rsidRPr="004D49C2">
              <w:rPr>
                <w:rFonts w:ascii="細明體" w:eastAsia="細明體" w:hAnsi="細明體" w:hint="eastAsia"/>
                <w:color w:val="000000" w:themeColor="text1"/>
              </w:rPr>
              <w:t>（</w:t>
            </w:r>
            <w:r w:rsidRPr="004D49C2">
              <w:rPr>
                <w:rFonts w:ascii="新細明體" w:hAnsi="新細明體" w:cs="Arial Unicode MS" w:hint="eastAsia"/>
                <w:color w:val="000000" w:themeColor="text1"/>
              </w:rPr>
              <w:t>20,989件</w:t>
            </w:r>
            <w:r w:rsidR="00B33E55" w:rsidRPr="004D49C2">
              <w:rPr>
                <w:rFonts w:ascii="新細明體" w:hAnsi="新細明體" w:hint="eastAsia"/>
                <w:color w:val="000000" w:themeColor="text1"/>
                <w:kern w:val="0"/>
              </w:rPr>
              <w:t>）</w:t>
            </w:r>
            <w:r w:rsidRPr="004D49C2">
              <w:rPr>
                <w:rFonts w:ascii="新細明體" w:hAnsi="新細明體" w:cs="Arial Unicode MS" w:hint="eastAsia"/>
                <w:color w:val="000000" w:themeColor="text1"/>
              </w:rPr>
              <w:t>。</w:t>
            </w:r>
          </w:p>
          <w:p w14:paraId="238AE537" w14:textId="6D719D19" w:rsidR="00C30E91" w:rsidRPr="004D49C2" w:rsidRDefault="00C30E91" w:rsidP="008700C9">
            <w:pPr>
              <w:pStyle w:val="af"/>
              <w:numPr>
                <w:ilvl w:val="0"/>
                <w:numId w:val="25"/>
              </w:numPr>
              <w:tabs>
                <w:tab w:val="left" w:pos="482"/>
              </w:tabs>
              <w:spacing w:line="320" w:lineRule="exact"/>
              <w:ind w:leftChars="0" w:rightChars="20" w:right="48"/>
              <w:jc w:val="both"/>
              <w:rPr>
                <w:rFonts w:ascii="新細明體" w:hAnsi="新細明體" w:cs="Arial Unicode MS"/>
                <w:color w:val="000000" w:themeColor="text1"/>
              </w:rPr>
            </w:pPr>
            <w:r w:rsidRPr="004D49C2">
              <w:rPr>
                <w:rFonts w:ascii="新細明體" w:hAnsi="新細明體" w:cs="Arial Unicode MS" w:hint="eastAsia"/>
                <w:color w:val="000000" w:themeColor="text1"/>
              </w:rPr>
              <w:t>為改善機房維運管理、提升資訊服務品質，業完成第一期工程，包含規劃管理文件、布建電腦設施資訊機櫃</w:t>
            </w:r>
            <w:r w:rsidR="00B33E55" w:rsidRPr="004D49C2">
              <w:rPr>
                <w:rFonts w:ascii="細明體" w:eastAsia="細明體" w:hAnsi="細明體" w:hint="eastAsia"/>
                <w:color w:val="000000" w:themeColor="text1"/>
              </w:rPr>
              <w:t>（</w:t>
            </w:r>
            <w:r w:rsidRPr="004D49C2">
              <w:rPr>
                <w:rFonts w:ascii="新細明體" w:hAnsi="新細明體" w:cs="Arial Unicode MS" w:hint="eastAsia"/>
                <w:color w:val="000000" w:themeColor="text1"/>
              </w:rPr>
              <w:t>含電源排插、網路布線</w:t>
            </w:r>
            <w:r w:rsidR="00B33E55" w:rsidRPr="004D49C2">
              <w:rPr>
                <w:rFonts w:ascii="新細明體" w:hAnsi="新細明體" w:hint="eastAsia"/>
                <w:color w:val="000000" w:themeColor="text1"/>
                <w:kern w:val="0"/>
              </w:rPr>
              <w:t>）</w:t>
            </w:r>
            <w:r w:rsidRPr="004D49C2">
              <w:rPr>
                <w:rFonts w:ascii="新細明體" w:hAnsi="新細明體" w:cs="Arial Unicode MS" w:hint="eastAsia"/>
                <w:color w:val="000000" w:themeColor="text1"/>
              </w:rPr>
              <w:t>；另導入高效能基礎架構，已完成70％實體機轉虛擬機移轉作業。</w:t>
            </w:r>
          </w:p>
          <w:p w14:paraId="6FA5FED6" w14:textId="57595374" w:rsidR="00C30E91" w:rsidRPr="004D49C2" w:rsidRDefault="00C30E91" w:rsidP="008700C9">
            <w:pPr>
              <w:pStyle w:val="af"/>
              <w:numPr>
                <w:ilvl w:val="0"/>
                <w:numId w:val="25"/>
              </w:numPr>
              <w:tabs>
                <w:tab w:val="left" w:pos="482"/>
              </w:tabs>
              <w:spacing w:line="320" w:lineRule="exact"/>
              <w:ind w:leftChars="0" w:rightChars="20" w:right="48"/>
              <w:jc w:val="both"/>
              <w:rPr>
                <w:rFonts w:ascii="新細明體" w:hAnsi="新細明體" w:cs="Arial Unicode MS"/>
                <w:color w:val="000000" w:themeColor="text1"/>
              </w:rPr>
            </w:pPr>
            <w:r w:rsidRPr="004D49C2">
              <w:rPr>
                <w:rFonts w:ascii="新細明體" w:hAnsi="新細明體" w:cs="Arial Unicode MS" w:hint="eastAsia"/>
                <w:color w:val="000000" w:themeColor="text1"/>
              </w:rPr>
              <w:t>重建本府辦公室自動化資訊系統， 業已完成13項業務資訊系統雛型展示暨需求訪談，並進行系統功能開發。</w:t>
            </w:r>
          </w:p>
          <w:p w14:paraId="18E3780A" w14:textId="6DA927A0" w:rsidR="00C30E91" w:rsidRPr="004D49C2" w:rsidRDefault="00C30E91" w:rsidP="008700C9">
            <w:pPr>
              <w:pStyle w:val="af"/>
              <w:numPr>
                <w:ilvl w:val="0"/>
                <w:numId w:val="25"/>
              </w:numPr>
              <w:spacing w:line="320" w:lineRule="exact"/>
              <w:ind w:leftChars="0" w:left="755" w:rightChars="20" w:right="48" w:hanging="707"/>
              <w:jc w:val="both"/>
              <w:rPr>
                <w:rFonts w:ascii="新細明體" w:hAnsi="新細明體" w:cs="Arial Unicode MS"/>
                <w:color w:val="000000" w:themeColor="text1"/>
              </w:rPr>
            </w:pPr>
            <w:r w:rsidRPr="004D49C2">
              <w:rPr>
                <w:rFonts w:ascii="新細明體" w:hAnsi="新細明體" w:cs="Arial Unicode MS" w:hint="eastAsia"/>
                <w:color w:val="000000" w:themeColor="text1"/>
              </w:rPr>
              <w:t>為落實</w:t>
            </w:r>
            <w:r w:rsidR="00385204" w:rsidRPr="004D49C2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4"/>
              </w:rPr>
              <w:t>特殊權限</w:t>
            </w:r>
            <w:r w:rsidRPr="004D49C2">
              <w:rPr>
                <w:rFonts w:ascii="新細明體" w:hAnsi="新細明體" w:cs="Arial Unicode MS" w:hint="eastAsia"/>
                <w:color w:val="000000" w:themeColor="text1"/>
              </w:rPr>
              <w:t>帳號控管及側錄該等帳號連線作業與分離密碼權限，並考量產品架構安全性，刻進行概念性驗證階段。</w:t>
            </w:r>
          </w:p>
          <w:p w14:paraId="0FAF5235" w14:textId="40742C4C" w:rsidR="00C30E91" w:rsidRPr="004D49C2" w:rsidRDefault="00C30E91" w:rsidP="008659BA">
            <w:pPr>
              <w:pStyle w:val="af"/>
              <w:numPr>
                <w:ilvl w:val="0"/>
                <w:numId w:val="25"/>
              </w:numPr>
              <w:spacing w:line="320" w:lineRule="exact"/>
              <w:ind w:leftChars="0" w:left="755" w:rightChars="20" w:right="48" w:hanging="707"/>
              <w:jc w:val="both"/>
              <w:rPr>
                <w:rFonts w:ascii="新細明體" w:hAnsi="新細明體" w:cs="Arial Unicode MS"/>
                <w:color w:val="000000" w:themeColor="text1"/>
              </w:rPr>
            </w:pPr>
            <w:r w:rsidRPr="004D49C2">
              <w:rPr>
                <w:rFonts w:ascii="新細明體" w:hAnsi="新細明體" w:cs="Arial Unicode MS" w:hint="eastAsia"/>
                <w:color w:val="000000" w:themeColor="text1"/>
              </w:rPr>
              <w:t>持續辦理</w:t>
            </w:r>
            <w:r w:rsidR="008659BA" w:rsidRPr="004D49C2">
              <w:rPr>
                <w:rFonts w:asciiTheme="minorEastAsia" w:hAnsiTheme="minorEastAsia" w:cs="Arial Unicode MS" w:hint="eastAsia"/>
                <w:color w:val="000000" w:themeColor="text1"/>
              </w:rPr>
              <w:t>「</w:t>
            </w:r>
            <w:r w:rsidRPr="004D49C2">
              <w:rPr>
                <w:rFonts w:ascii="新細明體" w:hAnsi="新細明體" w:cs="Arial Unicode MS" w:hint="eastAsia"/>
                <w:color w:val="000000" w:themeColor="text1"/>
              </w:rPr>
              <w:t>資通安全管理法</w:t>
            </w:r>
            <w:r w:rsidR="008659BA" w:rsidRPr="004D49C2">
              <w:rPr>
                <w:rFonts w:asciiTheme="minorEastAsia" w:hAnsiTheme="minorEastAsia" w:cs="Arial Unicode MS" w:hint="eastAsia"/>
                <w:color w:val="000000" w:themeColor="text1"/>
              </w:rPr>
              <w:t>」</w:t>
            </w:r>
            <w:r w:rsidRPr="004D49C2">
              <w:rPr>
                <w:rFonts w:ascii="新細明體" w:hAnsi="新細明體" w:cs="Arial Unicode MS" w:hint="eastAsia"/>
                <w:color w:val="000000" w:themeColor="text1"/>
              </w:rPr>
              <w:t>應辦事項</w:t>
            </w:r>
            <w:r w:rsidR="008659BA" w:rsidRPr="004D49C2">
              <w:rPr>
                <w:rFonts w:ascii="新細明體" w:hAnsi="新細明體" w:cs="Arial Unicode MS" w:hint="eastAsia"/>
                <w:color w:val="000000" w:themeColor="text1"/>
              </w:rPr>
              <w:t>，</w:t>
            </w:r>
            <w:r w:rsidRPr="004D49C2">
              <w:rPr>
                <w:rFonts w:ascii="新細明體" w:hAnsi="新細明體" w:cs="Arial Unicode MS" w:hint="eastAsia"/>
                <w:color w:val="000000" w:themeColor="text1"/>
              </w:rPr>
              <w:t>完成上半年主機弱點掃描暨電子郵件社交工程演練，另完成核心資通系統網頁應用程式弱點掃描及滲透測試作業。</w:t>
            </w:r>
          </w:p>
          <w:p w14:paraId="39E21C2F" w14:textId="2E6CFF81" w:rsidR="00C30E91" w:rsidRPr="004D49C2" w:rsidRDefault="00C30E91" w:rsidP="008700C9">
            <w:pPr>
              <w:pStyle w:val="af"/>
              <w:numPr>
                <w:ilvl w:val="0"/>
                <w:numId w:val="25"/>
              </w:numPr>
              <w:spacing w:line="320" w:lineRule="exact"/>
              <w:ind w:leftChars="0" w:left="755" w:rightChars="20" w:right="48" w:hanging="707"/>
              <w:jc w:val="both"/>
              <w:rPr>
                <w:rFonts w:ascii="新細明體" w:hAnsi="新細明體" w:cs="Arial Unicode MS"/>
                <w:color w:val="000000" w:themeColor="text1"/>
              </w:rPr>
            </w:pPr>
            <w:r w:rsidRPr="004D49C2">
              <w:rPr>
                <w:rFonts w:ascii="新細明體" w:hAnsi="新細明體" w:cs="Arial Unicode MS" w:hint="eastAsia"/>
                <w:color w:val="000000" w:themeColor="text1"/>
              </w:rPr>
              <w:t>強化資通安全管理面：</w:t>
            </w:r>
          </w:p>
          <w:p w14:paraId="5E685C16" w14:textId="32E0EEB9" w:rsidR="00C30E91" w:rsidRPr="004D49C2" w:rsidRDefault="00C30E91" w:rsidP="008700C9">
            <w:pPr>
              <w:pStyle w:val="af"/>
              <w:numPr>
                <w:ilvl w:val="0"/>
                <w:numId w:val="29"/>
              </w:numPr>
              <w:tabs>
                <w:tab w:val="left" w:pos="239"/>
              </w:tabs>
              <w:autoSpaceDE w:val="0"/>
              <w:autoSpaceDN w:val="0"/>
              <w:spacing w:line="320" w:lineRule="exact"/>
              <w:ind w:leftChars="0" w:rightChars="20" w:right="48"/>
              <w:jc w:val="both"/>
              <w:rPr>
                <w:rFonts w:ascii="新細明體" w:hAnsi="新細明體" w:cs="Arial Unicode MS"/>
                <w:color w:val="000000" w:themeColor="text1"/>
              </w:rPr>
            </w:pPr>
            <w:r w:rsidRPr="004D49C2">
              <w:rPr>
                <w:rFonts w:ascii="新細明體" w:hAnsi="新細明體" w:cs="Arial Unicode MS" w:hint="eastAsia"/>
                <w:color w:val="000000" w:themeColor="text1"/>
              </w:rPr>
              <w:t>完成資訊資產及個人資料盤點、風險評鑑、資通系統防護基準評估作業，並完成上半年內部稽核作業。</w:t>
            </w:r>
          </w:p>
          <w:p w14:paraId="7A32F3D7" w14:textId="4E9AD9F6" w:rsidR="00C30E91" w:rsidRPr="004D49C2" w:rsidRDefault="00C30E91" w:rsidP="008700C9">
            <w:pPr>
              <w:pStyle w:val="af"/>
              <w:numPr>
                <w:ilvl w:val="0"/>
                <w:numId w:val="29"/>
              </w:numPr>
              <w:tabs>
                <w:tab w:val="left" w:pos="239"/>
              </w:tabs>
              <w:autoSpaceDE w:val="0"/>
              <w:autoSpaceDN w:val="0"/>
              <w:spacing w:line="320" w:lineRule="exact"/>
              <w:ind w:leftChars="0" w:rightChars="20" w:right="48"/>
              <w:jc w:val="both"/>
              <w:rPr>
                <w:rFonts w:ascii="新細明體" w:hAnsi="新細明體" w:cs="Arial Unicode MS"/>
                <w:color w:val="000000" w:themeColor="text1"/>
              </w:rPr>
            </w:pPr>
            <w:r w:rsidRPr="004D49C2">
              <w:rPr>
                <w:rFonts w:ascii="新細明體" w:hAnsi="新細明體" w:cs="Arial Unicode MS" w:hint="eastAsia"/>
                <w:color w:val="000000" w:themeColor="text1"/>
              </w:rPr>
              <w:t>完成核心資通系統委外廠商資通安全稽核。</w:t>
            </w:r>
          </w:p>
          <w:p w14:paraId="25A87EDF" w14:textId="4AB84B6D" w:rsidR="00C30E91" w:rsidRPr="004D49C2" w:rsidRDefault="00C30E91" w:rsidP="008700C9">
            <w:pPr>
              <w:pStyle w:val="af"/>
              <w:numPr>
                <w:ilvl w:val="0"/>
                <w:numId w:val="29"/>
              </w:numPr>
              <w:tabs>
                <w:tab w:val="left" w:pos="239"/>
              </w:tabs>
              <w:autoSpaceDE w:val="0"/>
              <w:autoSpaceDN w:val="0"/>
              <w:spacing w:line="320" w:lineRule="exact"/>
              <w:ind w:leftChars="0" w:rightChars="20" w:right="48"/>
              <w:jc w:val="both"/>
              <w:rPr>
                <w:rFonts w:ascii="新細明體" w:hAnsi="新細明體" w:cs="Arial Unicode MS"/>
                <w:color w:val="000000" w:themeColor="text1"/>
              </w:rPr>
            </w:pPr>
            <w:r w:rsidRPr="004D49C2">
              <w:rPr>
                <w:rFonts w:ascii="新細明體" w:hAnsi="新細明體" w:cs="Arial Unicode MS" w:hint="eastAsia"/>
                <w:color w:val="000000" w:themeColor="text1"/>
              </w:rPr>
              <w:t>修訂資訊安全管理系統</w:t>
            </w:r>
            <w:r w:rsidR="00B33E55" w:rsidRPr="004D49C2">
              <w:rPr>
                <w:rFonts w:ascii="細明體" w:eastAsia="細明體" w:hAnsi="細明體" w:hint="eastAsia"/>
                <w:color w:val="000000" w:themeColor="text1"/>
              </w:rPr>
              <w:t>（</w:t>
            </w:r>
            <w:r w:rsidRPr="004D49C2">
              <w:rPr>
                <w:rFonts w:ascii="新細明體" w:hAnsi="新細明體" w:cs="Arial Unicode MS" w:hint="eastAsia"/>
                <w:color w:val="000000" w:themeColor="text1"/>
              </w:rPr>
              <w:t>ISMS</w:t>
            </w:r>
            <w:r w:rsidR="00B33E55" w:rsidRPr="004D49C2">
              <w:rPr>
                <w:rFonts w:ascii="新細明體" w:hAnsi="新細明體" w:hint="eastAsia"/>
                <w:color w:val="000000" w:themeColor="text1"/>
                <w:kern w:val="0"/>
              </w:rPr>
              <w:t>）</w:t>
            </w:r>
            <w:r w:rsidRPr="004D49C2">
              <w:rPr>
                <w:rFonts w:ascii="新細明體" w:hAnsi="新細明體" w:cs="Arial Unicode MS" w:hint="eastAsia"/>
                <w:color w:val="000000" w:themeColor="text1"/>
              </w:rPr>
              <w:t>四階文件13份，以因應本府現況，</w:t>
            </w:r>
            <w:proofErr w:type="gramStart"/>
            <w:r w:rsidRPr="004D49C2">
              <w:rPr>
                <w:rFonts w:ascii="新細明體" w:hAnsi="新細明體" w:cs="Arial Unicode MS" w:hint="eastAsia"/>
                <w:color w:val="000000" w:themeColor="text1"/>
              </w:rPr>
              <w:t>俾</w:t>
            </w:r>
            <w:proofErr w:type="gramEnd"/>
            <w:r w:rsidRPr="004D49C2">
              <w:rPr>
                <w:rFonts w:ascii="新細明體" w:hAnsi="新細明體" w:cs="Arial Unicode MS" w:hint="eastAsia"/>
                <w:color w:val="000000" w:themeColor="text1"/>
              </w:rPr>
              <w:t>供各單位遵循辦理資通訊業務。</w:t>
            </w:r>
          </w:p>
          <w:p w14:paraId="6B4828B9" w14:textId="0D621FB6" w:rsidR="00C30E91" w:rsidRPr="004D49C2" w:rsidRDefault="00C30E91" w:rsidP="008700C9">
            <w:pPr>
              <w:pStyle w:val="af"/>
              <w:numPr>
                <w:ilvl w:val="0"/>
                <w:numId w:val="29"/>
              </w:numPr>
              <w:tabs>
                <w:tab w:val="left" w:pos="239"/>
              </w:tabs>
              <w:autoSpaceDE w:val="0"/>
              <w:autoSpaceDN w:val="0"/>
              <w:spacing w:line="320" w:lineRule="exact"/>
              <w:ind w:leftChars="0" w:rightChars="20" w:right="48"/>
              <w:jc w:val="both"/>
              <w:rPr>
                <w:rFonts w:ascii="新細明體" w:hAnsi="新細明體" w:cs="Arial Unicode MS"/>
                <w:color w:val="000000" w:themeColor="text1"/>
              </w:rPr>
            </w:pPr>
            <w:r w:rsidRPr="004D49C2">
              <w:rPr>
                <w:rFonts w:ascii="新細明體" w:hAnsi="新細明體" w:cs="Arial Unicode MS" w:hint="eastAsia"/>
                <w:color w:val="000000" w:themeColor="text1"/>
              </w:rPr>
              <w:t>辦理個人資料（1場）、資通安全（3場）教育訓練。</w:t>
            </w:r>
          </w:p>
          <w:p w14:paraId="6B02D3ED" w14:textId="6D26A540" w:rsidR="00C30E91" w:rsidRPr="004D49C2" w:rsidRDefault="00C30E91" w:rsidP="008700C9">
            <w:pPr>
              <w:pStyle w:val="af"/>
              <w:numPr>
                <w:ilvl w:val="0"/>
                <w:numId w:val="25"/>
              </w:numPr>
              <w:spacing w:line="320" w:lineRule="exact"/>
              <w:ind w:leftChars="0" w:left="755" w:rightChars="20" w:right="48" w:hanging="707"/>
              <w:jc w:val="both"/>
              <w:rPr>
                <w:rFonts w:ascii="新細明體" w:hAnsi="新細明體" w:cs="Arial Unicode MS"/>
                <w:color w:val="000000" w:themeColor="text1"/>
              </w:rPr>
            </w:pPr>
            <w:proofErr w:type="gramStart"/>
            <w:r w:rsidRPr="004D49C2">
              <w:rPr>
                <w:rFonts w:ascii="新細明體" w:hAnsi="新細明體" w:cs="Arial Unicode MS" w:hint="eastAsia"/>
                <w:color w:val="000000" w:themeColor="text1"/>
              </w:rPr>
              <w:t>強化資安防護</w:t>
            </w:r>
            <w:proofErr w:type="gramEnd"/>
            <w:r w:rsidRPr="004D49C2">
              <w:rPr>
                <w:rFonts w:ascii="新細明體" w:hAnsi="新細明體" w:cs="Arial Unicode MS" w:hint="eastAsia"/>
                <w:color w:val="000000" w:themeColor="text1"/>
              </w:rPr>
              <w:t>作為：</w:t>
            </w:r>
          </w:p>
          <w:p w14:paraId="7E9E6741" w14:textId="66D87FE2" w:rsidR="00C30E91" w:rsidRPr="004D49C2" w:rsidRDefault="00C30E91" w:rsidP="008700C9">
            <w:pPr>
              <w:pStyle w:val="af"/>
              <w:numPr>
                <w:ilvl w:val="0"/>
                <w:numId w:val="30"/>
              </w:numPr>
              <w:tabs>
                <w:tab w:val="left" w:pos="239"/>
              </w:tabs>
              <w:autoSpaceDE w:val="0"/>
              <w:autoSpaceDN w:val="0"/>
              <w:spacing w:line="320" w:lineRule="exact"/>
              <w:ind w:leftChars="0" w:rightChars="20" w:right="48"/>
              <w:jc w:val="both"/>
              <w:rPr>
                <w:rFonts w:ascii="新細明體" w:hAnsi="新細明體" w:cs="Arial Unicode MS"/>
                <w:color w:val="000000" w:themeColor="text1"/>
              </w:rPr>
            </w:pPr>
            <w:r w:rsidRPr="004D49C2">
              <w:rPr>
                <w:rFonts w:ascii="新細明體" w:hAnsi="新細明體" w:cs="Arial Unicode MS" w:hint="eastAsia"/>
                <w:color w:val="000000" w:themeColor="text1"/>
              </w:rPr>
              <w:t>完成入侵偵測防禦系統併入無線網路防火牆作業，以強化無線網路安全性。</w:t>
            </w:r>
          </w:p>
          <w:p w14:paraId="1AAEFC70" w14:textId="7986D4F1" w:rsidR="00C30E91" w:rsidRPr="004D49C2" w:rsidRDefault="00C30E91" w:rsidP="008700C9">
            <w:pPr>
              <w:pStyle w:val="af"/>
              <w:numPr>
                <w:ilvl w:val="0"/>
                <w:numId w:val="30"/>
              </w:numPr>
              <w:tabs>
                <w:tab w:val="left" w:pos="239"/>
              </w:tabs>
              <w:autoSpaceDE w:val="0"/>
              <w:autoSpaceDN w:val="0"/>
              <w:spacing w:line="320" w:lineRule="exact"/>
              <w:ind w:leftChars="0" w:rightChars="20" w:right="48"/>
              <w:jc w:val="both"/>
              <w:rPr>
                <w:rFonts w:ascii="新細明體" w:hAnsi="新細明體" w:cs="Arial Unicode MS"/>
                <w:color w:val="000000" w:themeColor="text1"/>
              </w:rPr>
            </w:pPr>
            <w:r w:rsidRPr="004D49C2">
              <w:rPr>
                <w:rFonts w:ascii="新細明體" w:hAnsi="新細明體" w:cs="Arial Unicode MS" w:hint="eastAsia"/>
                <w:color w:val="000000" w:themeColor="text1"/>
              </w:rPr>
              <w:t>完成全球資訊網高效能系統架構建置及作業系統升級事宜，以強化網站整體容錯及備份備援能力。</w:t>
            </w:r>
          </w:p>
          <w:p w14:paraId="44A1905C" w14:textId="43D44596" w:rsidR="007760EA" w:rsidRPr="004D49C2" w:rsidRDefault="00D6793F" w:rsidP="008700C9">
            <w:pPr>
              <w:pStyle w:val="af"/>
              <w:numPr>
                <w:ilvl w:val="0"/>
                <w:numId w:val="25"/>
              </w:numPr>
              <w:spacing w:line="320" w:lineRule="exact"/>
              <w:ind w:leftChars="0" w:left="755" w:rightChars="20" w:right="48" w:hanging="707"/>
              <w:jc w:val="both"/>
              <w:rPr>
                <w:rFonts w:ascii="新細明體" w:hAnsi="新細明體" w:cs="Arial Unicode MS"/>
                <w:color w:val="000000" w:themeColor="text1"/>
              </w:rPr>
            </w:pPr>
            <w:r w:rsidRPr="004D49C2">
              <w:rPr>
                <w:rFonts w:ascii="新細明體" w:hAnsi="新細明體" w:cs="Arial Unicode MS" w:hint="eastAsia"/>
                <w:color w:val="000000" w:themeColor="text1"/>
              </w:rPr>
              <w:t>為提升特勤專業技能、</w:t>
            </w:r>
            <w:proofErr w:type="gramStart"/>
            <w:r w:rsidRPr="004D49C2">
              <w:rPr>
                <w:rFonts w:ascii="新細明體" w:hAnsi="新細明體" w:cs="Arial Unicode MS" w:hint="eastAsia"/>
                <w:color w:val="000000" w:themeColor="text1"/>
              </w:rPr>
              <w:t>精進特勤</w:t>
            </w:r>
            <w:proofErr w:type="gramEnd"/>
            <w:r w:rsidRPr="004D49C2">
              <w:rPr>
                <w:rFonts w:ascii="新細明體" w:hAnsi="新細明體" w:cs="Arial Unicode MS" w:hint="eastAsia"/>
                <w:color w:val="000000" w:themeColor="text1"/>
              </w:rPr>
              <w:t>人員體能戰技及危安狀況應變處置能力，邀請資深拳術教官實施拳術套路授課與訓練。</w:t>
            </w:r>
          </w:p>
          <w:p w14:paraId="17BCEC93" w14:textId="77777777" w:rsidR="00751750" w:rsidRPr="004D49C2" w:rsidRDefault="00751750" w:rsidP="008700C9">
            <w:pPr>
              <w:pStyle w:val="af"/>
              <w:numPr>
                <w:ilvl w:val="0"/>
                <w:numId w:val="25"/>
              </w:numPr>
              <w:spacing w:line="320" w:lineRule="exact"/>
              <w:ind w:leftChars="0" w:left="755" w:rightChars="20" w:right="48" w:hanging="707"/>
              <w:jc w:val="both"/>
              <w:rPr>
                <w:rFonts w:ascii="新細明體" w:hAnsi="新細明體" w:cs="Arial Unicode MS"/>
                <w:color w:val="000000" w:themeColor="text1"/>
              </w:rPr>
            </w:pPr>
            <w:r w:rsidRPr="004D49C2">
              <w:rPr>
                <w:rFonts w:ascii="新細明體" w:hAnsi="新細明體" w:cs="Arial Unicode MS" w:hint="eastAsia"/>
                <w:color w:val="000000" w:themeColor="text1"/>
              </w:rPr>
              <w:t>已辦理本府「X光機行李檢查儀」操作人員訓練。</w:t>
            </w:r>
          </w:p>
          <w:p w14:paraId="44C46CBC" w14:textId="29F4FE32" w:rsidR="00FE2490" w:rsidRPr="004D49C2" w:rsidRDefault="00FE2490" w:rsidP="008700C9">
            <w:pPr>
              <w:pStyle w:val="af"/>
              <w:numPr>
                <w:ilvl w:val="0"/>
                <w:numId w:val="25"/>
              </w:numPr>
              <w:spacing w:line="320" w:lineRule="exact"/>
              <w:ind w:leftChars="0" w:left="755" w:rightChars="20" w:right="48" w:hanging="707"/>
              <w:jc w:val="both"/>
              <w:rPr>
                <w:rFonts w:ascii="新細明體" w:hAnsi="新細明體" w:cs="Arial Unicode MS"/>
                <w:color w:val="000000" w:themeColor="text1"/>
              </w:rPr>
            </w:pPr>
            <w:r w:rsidRPr="004D49C2">
              <w:rPr>
                <w:rFonts w:ascii="新細明體" w:hAnsi="新細明體" w:cs="Arial Unicode MS" w:hint="eastAsia"/>
                <w:color w:val="000000" w:themeColor="text1"/>
              </w:rPr>
              <w:t>秉持</w:t>
            </w:r>
            <w:proofErr w:type="gramStart"/>
            <w:r w:rsidRPr="004D49C2">
              <w:rPr>
                <w:rFonts w:ascii="新細明體" w:hAnsi="新細明體" w:cs="Arial Unicode MS" w:hint="eastAsia"/>
                <w:color w:val="000000" w:themeColor="text1"/>
              </w:rPr>
              <w:t>撙</w:t>
            </w:r>
            <w:proofErr w:type="gramEnd"/>
            <w:r w:rsidRPr="004D49C2">
              <w:rPr>
                <w:rFonts w:ascii="新細明體" w:hAnsi="新細明體" w:cs="Arial Unicode MS" w:hint="eastAsia"/>
                <w:color w:val="000000" w:themeColor="text1"/>
              </w:rPr>
              <w:t>節原則支用總統、副總統至各地視察之警衛安全車用油料。</w:t>
            </w:r>
          </w:p>
        </w:tc>
      </w:tr>
      <w:tr w:rsidR="00CD6250" w:rsidRPr="004D49C2" w14:paraId="2A2D7DF3" w14:textId="77777777" w:rsidTr="00C51B8A">
        <w:trPr>
          <w:jc w:val="center"/>
        </w:trPr>
        <w:tc>
          <w:tcPr>
            <w:tcW w:w="1838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239EA3BD" w14:textId="77777777" w:rsidR="00DF22FA" w:rsidRPr="004D49C2" w:rsidRDefault="00E95353" w:rsidP="00641729">
            <w:pPr>
              <w:spacing w:line="320" w:lineRule="exact"/>
              <w:jc w:val="both"/>
              <w:rPr>
                <w:rFonts w:ascii="新細明體" w:hAnsi="新細明體" w:cs="Arial Unicode MS"/>
                <w:color w:val="000000" w:themeColor="text1"/>
              </w:rPr>
            </w:pPr>
            <w:r w:rsidRPr="004D49C2">
              <w:rPr>
                <w:rFonts w:ascii="新細明體" w:hAnsi="新細明體" w:hint="eastAsia"/>
                <w:color w:val="000000" w:themeColor="text1"/>
              </w:rPr>
              <w:t>二</w:t>
            </w:r>
            <w:r w:rsidRPr="004D49C2">
              <w:rPr>
                <w:rFonts w:ascii="新細明體" w:hAnsi="新細明體"/>
                <w:color w:val="000000" w:themeColor="text1"/>
              </w:rPr>
              <w:t>、</w:t>
            </w:r>
            <w:r w:rsidR="00DF22FA" w:rsidRPr="004D49C2">
              <w:rPr>
                <w:rFonts w:ascii="新細明體" w:hAnsi="新細明體" w:hint="eastAsia"/>
                <w:color w:val="000000" w:themeColor="text1"/>
              </w:rPr>
              <w:t>國務機要</w:t>
            </w:r>
          </w:p>
        </w:tc>
        <w:tc>
          <w:tcPr>
            <w:tcW w:w="2835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17FC3EC9" w14:textId="35FEEA92" w:rsidR="00DF22FA" w:rsidRPr="004D49C2" w:rsidRDefault="006D7725" w:rsidP="00255D19">
            <w:pPr>
              <w:spacing w:afterLines="20" w:after="72" w:line="320" w:lineRule="exact"/>
              <w:ind w:leftChars="20" w:left="48" w:rightChars="20" w:right="48"/>
              <w:jc w:val="both"/>
              <w:rPr>
                <w:rFonts w:ascii="新細明體" w:hAnsi="新細明體" w:cs="Arial Unicode MS"/>
                <w:color w:val="000000" w:themeColor="text1"/>
              </w:rPr>
            </w:pPr>
            <w:r w:rsidRPr="004D49C2">
              <w:rPr>
                <w:rFonts w:hint="eastAsia"/>
                <w:color w:val="000000" w:themeColor="text1"/>
              </w:rPr>
              <w:t>國家元首依據憲法規定行使職權相關必要之費用。</w:t>
            </w:r>
          </w:p>
        </w:tc>
        <w:tc>
          <w:tcPr>
            <w:tcW w:w="4395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4301768B" w14:textId="0B377DB6" w:rsidR="00DF22FA" w:rsidRPr="004D49C2" w:rsidRDefault="00D2596E" w:rsidP="008700C9">
            <w:pPr>
              <w:spacing w:line="320" w:lineRule="exact"/>
              <w:ind w:left="28" w:right="28"/>
              <w:jc w:val="both"/>
              <w:rPr>
                <w:rFonts w:ascii="新細明體" w:hAnsi="新細明體" w:cs="Arial Unicode MS"/>
                <w:color w:val="000000" w:themeColor="text1"/>
              </w:rPr>
            </w:pPr>
            <w:r w:rsidRPr="004D49C2">
              <w:rPr>
                <w:rFonts w:ascii="新細明體" w:hAnsi="新細明體" w:cs="Arial Unicode MS" w:hint="eastAsia"/>
                <w:color w:val="000000" w:themeColor="text1"/>
              </w:rPr>
              <w:t>國家元首依職權推展政務。</w:t>
            </w:r>
          </w:p>
        </w:tc>
      </w:tr>
      <w:tr w:rsidR="00CD6250" w:rsidRPr="004D49C2" w14:paraId="717FF31D" w14:textId="77777777" w:rsidTr="00C51B8A">
        <w:trPr>
          <w:jc w:val="center"/>
        </w:trPr>
        <w:tc>
          <w:tcPr>
            <w:tcW w:w="1838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2E45A9BF" w14:textId="77777777" w:rsidR="00DF22FA" w:rsidRPr="004D49C2" w:rsidRDefault="00E95353" w:rsidP="00641729">
            <w:pPr>
              <w:spacing w:line="320" w:lineRule="exact"/>
              <w:jc w:val="both"/>
              <w:rPr>
                <w:rFonts w:ascii="新細明體" w:hAnsi="新細明體" w:cs="Arial Unicode MS"/>
                <w:color w:val="000000" w:themeColor="text1"/>
              </w:rPr>
            </w:pPr>
            <w:r w:rsidRPr="004D49C2">
              <w:rPr>
                <w:rFonts w:ascii="新細明體" w:hAnsi="新細明體" w:hint="eastAsia"/>
                <w:color w:val="000000" w:themeColor="text1"/>
              </w:rPr>
              <w:t>三</w:t>
            </w:r>
            <w:r w:rsidRPr="004D49C2">
              <w:rPr>
                <w:rFonts w:ascii="新細明體" w:hAnsi="新細明體"/>
                <w:color w:val="000000" w:themeColor="text1"/>
              </w:rPr>
              <w:t>、</w:t>
            </w:r>
            <w:r w:rsidR="00DF22FA" w:rsidRPr="004D49C2">
              <w:rPr>
                <w:rFonts w:ascii="新細明體" w:hAnsi="新細明體" w:hint="eastAsia"/>
                <w:color w:val="000000" w:themeColor="text1"/>
              </w:rPr>
              <w:t>國家慶典</w:t>
            </w:r>
          </w:p>
        </w:tc>
        <w:tc>
          <w:tcPr>
            <w:tcW w:w="2835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61745DEB" w14:textId="4788A384" w:rsidR="00E80732" w:rsidRPr="004D49C2" w:rsidRDefault="00E80732" w:rsidP="00E80732">
            <w:pPr>
              <w:pStyle w:val="af"/>
              <w:numPr>
                <w:ilvl w:val="0"/>
                <w:numId w:val="2"/>
              </w:numPr>
              <w:tabs>
                <w:tab w:val="left" w:pos="482"/>
              </w:tabs>
              <w:spacing w:line="320" w:lineRule="exact"/>
              <w:ind w:leftChars="0" w:rightChars="20" w:right="48"/>
              <w:jc w:val="both"/>
              <w:rPr>
                <w:color w:val="000000" w:themeColor="text1"/>
              </w:rPr>
            </w:pPr>
            <w:r w:rsidRPr="004D49C2">
              <w:rPr>
                <w:rFonts w:hint="eastAsia"/>
                <w:color w:val="000000" w:themeColor="text1"/>
              </w:rPr>
              <w:t>國慶、元旦慶典裝飾；元旦升旗舞台搭建及相應設施等。</w:t>
            </w:r>
          </w:p>
          <w:p w14:paraId="4843E11A" w14:textId="2ED48921" w:rsidR="00E80732" w:rsidRPr="004D49C2" w:rsidRDefault="00E80732" w:rsidP="00E80732">
            <w:pPr>
              <w:pStyle w:val="af"/>
              <w:numPr>
                <w:ilvl w:val="0"/>
                <w:numId w:val="2"/>
              </w:numPr>
              <w:tabs>
                <w:tab w:val="left" w:pos="482"/>
              </w:tabs>
              <w:spacing w:line="320" w:lineRule="exact"/>
              <w:ind w:leftChars="0" w:rightChars="20" w:right="48"/>
              <w:jc w:val="both"/>
              <w:rPr>
                <w:color w:val="000000" w:themeColor="text1"/>
              </w:rPr>
            </w:pPr>
            <w:r w:rsidRPr="004D49C2">
              <w:rPr>
                <w:rFonts w:hint="eastAsia"/>
                <w:color w:val="000000" w:themeColor="text1"/>
              </w:rPr>
              <w:t>規劃辦理國家重要慶典活動、各項禮賓接待節目及國宴、</w:t>
            </w:r>
            <w:proofErr w:type="gramStart"/>
            <w:r w:rsidRPr="004D49C2">
              <w:rPr>
                <w:rFonts w:hint="eastAsia"/>
                <w:color w:val="000000" w:themeColor="text1"/>
              </w:rPr>
              <w:t>一般宴</w:t>
            </w:r>
            <w:proofErr w:type="gramEnd"/>
            <w:r w:rsidRPr="004D49C2">
              <w:rPr>
                <w:rFonts w:hint="eastAsia"/>
                <w:color w:val="000000" w:themeColor="text1"/>
              </w:rPr>
              <w:t>、茶會等業務。</w:t>
            </w:r>
          </w:p>
          <w:p w14:paraId="6F1F8F63" w14:textId="79154587" w:rsidR="00E80732" w:rsidRPr="004D49C2" w:rsidRDefault="00E80732" w:rsidP="00E80732">
            <w:pPr>
              <w:pStyle w:val="af"/>
              <w:numPr>
                <w:ilvl w:val="0"/>
                <w:numId w:val="2"/>
              </w:numPr>
              <w:tabs>
                <w:tab w:val="left" w:pos="482"/>
              </w:tabs>
              <w:spacing w:line="320" w:lineRule="exact"/>
              <w:ind w:leftChars="0" w:rightChars="20" w:right="48"/>
              <w:jc w:val="both"/>
              <w:rPr>
                <w:color w:val="000000" w:themeColor="text1"/>
              </w:rPr>
            </w:pPr>
            <w:r w:rsidRPr="004D49C2">
              <w:rPr>
                <w:rFonts w:hint="eastAsia"/>
                <w:color w:val="000000" w:themeColor="text1"/>
              </w:rPr>
              <w:t>開發採購總統、副總統致贈國內外賓客紀念品。</w:t>
            </w:r>
          </w:p>
          <w:p w14:paraId="4857DAA9" w14:textId="7F594889" w:rsidR="000E34CF" w:rsidRPr="004D49C2" w:rsidRDefault="00E80732" w:rsidP="00E80732">
            <w:pPr>
              <w:pStyle w:val="af"/>
              <w:numPr>
                <w:ilvl w:val="0"/>
                <w:numId w:val="2"/>
              </w:numPr>
              <w:tabs>
                <w:tab w:val="left" w:pos="482"/>
              </w:tabs>
              <w:spacing w:line="320" w:lineRule="exact"/>
              <w:ind w:leftChars="0" w:rightChars="20" w:right="48"/>
              <w:jc w:val="both"/>
              <w:rPr>
                <w:rFonts w:asciiTheme="majorEastAsia" w:eastAsiaTheme="majorEastAsia" w:hAnsiTheme="majorEastAsia" w:cs="Arial Unicode MS"/>
                <w:color w:val="000000" w:themeColor="text1"/>
                <w:szCs w:val="24"/>
              </w:rPr>
            </w:pPr>
            <w:r w:rsidRPr="004D49C2">
              <w:rPr>
                <w:rFonts w:hint="eastAsia"/>
                <w:color w:val="000000" w:themeColor="text1"/>
              </w:rPr>
              <w:t>辦理總統、副總統向國內外人士寄發賀年卡祝賀新歲。</w:t>
            </w:r>
          </w:p>
        </w:tc>
        <w:tc>
          <w:tcPr>
            <w:tcW w:w="4395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670F58FD" w14:textId="77777777" w:rsidR="002D2DEB" w:rsidRPr="004D49C2" w:rsidRDefault="00E44501" w:rsidP="008700C9">
            <w:pPr>
              <w:pStyle w:val="af"/>
              <w:numPr>
                <w:ilvl w:val="0"/>
                <w:numId w:val="27"/>
              </w:numPr>
              <w:tabs>
                <w:tab w:val="left" w:pos="482"/>
              </w:tabs>
              <w:spacing w:line="320" w:lineRule="exact"/>
              <w:ind w:leftChars="0" w:rightChars="20" w:right="48"/>
              <w:jc w:val="both"/>
              <w:rPr>
                <w:rFonts w:ascii="新細明體" w:hAnsi="新細明體"/>
                <w:color w:val="000000" w:themeColor="text1"/>
                <w:kern w:val="0"/>
              </w:rPr>
            </w:pPr>
            <w:r w:rsidRPr="004D49C2">
              <w:rPr>
                <w:rFonts w:ascii="新細明體" w:hAnsi="新細明體" w:hint="eastAsia"/>
                <w:color w:val="000000" w:themeColor="text1"/>
                <w:kern w:val="0"/>
              </w:rPr>
              <w:t>完成112 年元旦總統府升旗典禮舞台搭建及周邊設施採購，並配合府內各項慶典活動辦理布置作業。</w:t>
            </w:r>
          </w:p>
          <w:p w14:paraId="48B734B2" w14:textId="77777777" w:rsidR="00E44501" w:rsidRPr="004D49C2" w:rsidRDefault="00E44501" w:rsidP="008700C9">
            <w:pPr>
              <w:pStyle w:val="af"/>
              <w:numPr>
                <w:ilvl w:val="0"/>
                <w:numId w:val="27"/>
              </w:numPr>
              <w:tabs>
                <w:tab w:val="left" w:pos="482"/>
              </w:tabs>
              <w:spacing w:line="320" w:lineRule="exact"/>
              <w:ind w:leftChars="0" w:rightChars="20" w:right="48"/>
              <w:jc w:val="both"/>
              <w:rPr>
                <w:rFonts w:ascii="新細明體" w:hAnsi="新細明體"/>
                <w:color w:val="000000" w:themeColor="text1"/>
                <w:kern w:val="0"/>
              </w:rPr>
            </w:pPr>
            <w:r w:rsidRPr="004D49C2">
              <w:rPr>
                <w:rFonts w:ascii="新細明體" w:hAnsi="新細明體" w:hint="eastAsia"/>
                <w:color w:val="000000" w:themeColor="text1"/>
                <w:kern w:val="0"/>
              </w:rPr>
              <w:t>辦理112 年元旦總統府升旗典禮，以「給世界一個更好的台灣」概念出發，由國際獅子會台灣總會代表領唱國歌，結合年輕活力的表演節目，展現台灣的熱情與自信，將攜手迎向世界，為世界做出更多貢獻。</w:t>
            </w:r>
          </w:p>
          <w:p w14:paraId="3597B2E5" w14:textId="77777777" w:rsidR="00E44501" w:rsidRPr="004D49C2" w:rsidRDefault="00E44501" w:rsidP="008700C9">
            <w:pPr>
              <w:pStyle w:val="af"/>
              <w:numPr>
                <w:ilvl w:val="0"/>
                <w:numId w:val="27"/>
              </w:numPr>
              <w:tabs>
                <w:tab w:val="left" w:pos="482"/>
              </w:tabs>
              <w:spacing w:line="320" w:lineRule="exact"/>
              <w:ind w:leftChars="0" w:rightChars="20" w:right="48"/>
              <w:jc w:val="both"/>
              <w:rPr>
                <w:rFonts w:ascii="新細明體" w:hAnsi="新細明體"/>
                <w:color w:val="000000" w:themeColor="text1"/>
                <w:kern w:val="0"/>
              </w:rPr>
            </w:pPr>
            <w:r w:rsidRPr="004D49C2">
              <w:rPr>
                <w:rFonts w:ascii="新細明體" w:hAnsi="新細明體" w:hint="eastAsia"/>
                <w:color w:val="000000" w:themeColor="text1"/>
                <w:kern w:val="0"/>
              </w:rPr>
              <w:t>辦理112 年向先祖暨忠烈殉職人員致祭、總統頒授勳章、新任政務官員宣誓及總統、副總統親頒褒揚令等典禮儀式。</w:t>
            </w:r>
          </w:p>
          <w:p w14:paraId="55E97DF3" w14:textId="7AD1DA95" w:rsidR="00E44501" w:rsidRPr="004D49C2" w:rsidRDefault="00E44501" w:rsidP="008700C9">
            <w:pPr>
              <w:pStyle w:val="af"/>
              <w:numPr>
                <w:ilvl w:val="0"/>
                <w:numId w:val="27"/>
              </w:numPr>
              <w:tabs>
                <w:tab w:val="left" w:pos="482"/>
              </w:tabs>
              <w:spacing w:line="320" w:lineRule="exact"/>
              <w:ind w:leftChars="0" w:rightChars="20" w:right="48"/>
              <w:jc w:val="both"/>
              <w:rPr>
                <w:rFonts w:ascii="新細明體" w:hAnsi="新細明體"/>
                <w:color w:val="000000" w:themeColor="text1"/>
                <w:kern w:val="0"/>
              </w:rPr>
            </w:pPr>
            <w:r w:rsidRPr="004D49C2">
              <w:rPr>
                <w:rFonts w:ascii="新細明體" w:hAnsi="新細明體" w:hint="eastAsia"/>
                <w:color w:val="000000" w:themeColor="text1"/>
                <w:kern w:val="0"/>
              </w:rPr>
              <w:t>辦理總統及副總統等長官接見、</w:t>
            </w:r>
            <w:proofErr w:type="gramStart"/>
            <w:r w:rsidRPr="004D49C2">
              <w:rPr>
                <w:rFonts w:ascii="新細明體" w:hAnsi="新細明體" w:hint="eastAsia"/>
                <w:color w:val="000000" w:themeColor="text1"/>
                <w:kern w:val="0"/>
              </w:rPr>
              <w:t>合影及宴</w:t>
            </w:r>
            <w:proofErr w:type="gramEnd"/>
            <w:r w:rsidRPr="004D49C2">
              <w:rPr>
                <w:rFonts w:ascii="新細明體" w:hAnsi="新細明體" w:hint="eastAsia"/>
                <w:color w:val="000000" w:themeColor="text1"/>
                <w:kern w:val="0"/>
              </w:rPr>
              <w:t>、茶會等，112年截至6月底共辦理240場，對增進國內賓客之向心力，及國際人士之友我情誼</w:t>
            </w:r>
            <w:proofErr w:type="gramStart"/>
            <w:r w:rsidRPr="004D49C2">
              <w:rPr>
                <w:rFonts w:ascii="新細明體" w:hAnsi="新細明體" w:hint="eastAsia"/>
                <w:color w:val="000000" w:themeColor="text1"/>
                <w:kern w:val="0"/>
              </w:rPr>
              <w:t>，著</w:t>
            </w:r>
            <w:proofErr w:type="gramEnd"/>
            <w:r w:rsidRPr="004D49C2">
              <w:rPr>
                <w:rFonts w:ascii="新細明體" w:hAnsi="新細明體" w:hint="eastAsia"/>
                <w:color w:val="000000" w:themeColor="text1"/>
                <w:kern w:val="0"/>
              </w:rPr>
              <w:t>有效益。</w:t>
            </w:r>
          </w:p>
          <w:p w14:paraId="6D6C5EDB" w14:textId="0144C8BC" w:rsidR="00E44501" w:rsidRPr="004D49C2" w:rsidRDefault="00E44501" w:rsidP="008700C9">
            <w:pPr>
              <w:pStyle w:val="af"/>
              <w:numPr>
                <w:ilvl w:val="0"/>
                <w:numId w:val="27"/>
              </w:numPr>
              <w:tabs>
                <w:tab w:val="left" w:pos="482"/>
              </w:tabs>
              <w:spacing w:line="320" w:lineRule="exact"/>
              <w:ind w:leftChars="0" w:rightChars="20" w:right="48"/>
              <w:jc w:val="both"/>
              <w:rPr>
                <w:rFonts w:ascii="新細明體" w:hAnsi="新細明體"/>
                <w:color w:val="000000" w:themeColor="text1"/>
                <w:kern w:val="0"/>
              </w:rPr>
            </w:pPr>
            <w:r w:rsidRPr="004D49C2">
              <w:rPr>
                <w:rFonts w:ascii="新細明體" w:hAnsi="新細明體" w:hint="eastAsia"/>
                <w:color w:val="000000" w:themeColor="text1"/>
                <w:kern w:val="0"/>
              </w:rPr>
              <w:t>多樣性開發採購本府</w:t>
            </w:r>
            <w:proofErr w:type="gramStart"/>
            <w:r w:rsidRPr="004D49C2">
              <w:rPr>
                <w:rFonts w:ascii="新細明體" w:hAnsi="新細明體" w:hint="eastAsia"/>
                <w:color w:val="000000" w:themeColor="text1"/>
                <w:kern w:val="0"/>
              </w:rPr>
              <w:t>專屬文創禮品</w:t>
            </w:r>
            <w:proofErr w:type="gramEnd"/>
            <w:r w:rsidRPr="004D49C2">
              <w:rPr>
                <w:rFonts w:ascii="新細明體" w:hAnsi="新細明體" w:hint="eastAsia"/>
                <w:color w:val="000000" w:themeColor="text1"/>
                <w:kern w:val="0"/>
              </w:rPr>
              <w:t>，提升對賓客之禮遇，並彰顯我國文化活力，112年截至6月底</w:t>
            </w:r>
            <w:proofErr w:type="gramStart"/>
            <w:r w:rsidRPr="004D49C2">
              <w:rPr>
                <w:rFonts w:ascii="新細明體" w:hAnsi="新細明體" w:hint="eastAsia"/>
                <w:color w:val="000000" w:themeColor="text1"/>
                <w:kern w:val="0"/>
              </w:rPr>
              <w:t>受贈人次計</w:t>
            </w:r>
            <w:proofErr w:type="gramEnd"/>
            <w:r w:rsidRPr="004D49C2">
              <w:rPr>
                <w:rFonts w:ascii="新細明體" w:hAnsi="新細明體" w:hint="eastAsia"/>
                <w:color w:val="000000" w:themeColor="text1"/>
                <w:kern w:val="0"/>
              </w:rPr>
              <w:t>11,807名；另為歡迎遠道來訪之外國政要，致送各式臺灣特色點心，透過美食交流，緊密外交關係，112年截至6月底受贈人數計349名。</w:t>
            </w:r>
          </w:p>
        </w:tc>
      </w:tr>
      <w:tr w:rsidR="00CD6250" w:rsidRPr="004D49C2" w14:paraId="557A7BE8" w14:textId="77777777" w:rsidTr="00C51B8A">
        <w:trPr>
          <w:jc w:val="center"/>
        </w:trPr>
        <w:tc>
          <w:tcPr>
            <w:tcW w:w="1838" w:type="dxa"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549E8D9B" w14:textId="77777777" w:rsidR="00DF22FA" w:rsidRPr="004D49C2" w:rsidRDefault="00E95353" w:rsidP="00641729">
            <w:pPr>
              <w:spacing w:before="40" w:after="40" w:line="320" w:lineRule="exact"/>
              <w:ind w:left="480" w:rightChars="20" w:right="48" w:hangingChars="200" w:hanging="480"/>
              <w:jc w:val="both"/>
              <w:rPr>
                <w:rFonts w:ascii="新細明體" w:hAnsi="新細明體"/>
                <w:color w:val="000000" w:themeColor="text1"/>
              </w:rPr>
            </w:pPr>
            <w:r w:rsidRPr="004D49C2">
              <w:rPr>
                <w:rFonts w:ascii="新細明體" w:hAnsi="新細明體" w:hint="eastAsia"/>
                <w:color w:val="000000" w:themeColor="text1"/>
              </w:rPr>
              <w:t>四</w:t>
            </w:r>
            <w:r w:rsidRPr="004D49C2">
              <w:rPr>
                <w:rFonts w:ascii="新細明體" w:hAnsi="新細明體"/>
                <w:color w:val="000000" w:themeColor="text1"/>
              </w:rPr>
              <w:t>、</w:t>
            </w:r>
            <w:r w:rsidR="00DF22FA" w:rsidRPr="004D49C2">
              <w:rPr>
                <w:rFonts w:ascii="新細明體" w:hAnsi="新細明體" w:hint="eastAsia"/>
                <w:color w:val="000000" w:themeColor="text1"/>
              </w:rPr>
              <w:t>國家發展研究及諮詢</w:t>
            </w:r>
          </w:p>
        </w:tc>
        <w:tc>
          <w:tcPr>
            <w:tcW w:w="2835" w:type="dxa"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3F03D91F" w14:textId="206229C7" w:rsidR="003C53B7" w:rsidRPr="004D49C2" w:rsidRDefault="003C53B7" w:rsidP="003C53B7">
            <w:pPr>
              <w:pStyle w:val="af"/>
              <w:numPr>
                <w:ilvl w:val="0"/>
                <w:numId w:val="11"/>
              </w:numPr>
              <w:tabs>
                <w:tab w:val="left" w:pos="482"/>
              </w:tabs>
              <w:spacing w:line="320" w:lineRule="exact"/>
              <w:ind w:leftChars="0" w:rightChars="20" w:right="48"/>
              <w:jc w:val="both"/>
              <w:rPr>
                <w:rFonts w:asciiTheme="majorEastAsia" w:eastAsiaTheme="majorEastAsia" w:hAnsiTheme="majorEastAsia" w:cs="Arial Unicode MS"/>
                <w:color w:val="000000" w:themeColor="text1"/>
                <w:szCs w:val="24"/>
              </w:rPr>
            </w:pPr>
            <w:r w:rsidRPr="004D49C2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4"/>
              </w:rPr>
              <w:t>奉總統指示辦理任務編組及專案議題會議等幕僚作業。</w:t>
            </w:r>
          </w:p>
          <w:p w14:paraId="11AD5E98" w14:textId="4D8B92BD" w:rsidR="003C53B7" w:rsidRPr="004D49C2" w:rsidRDefault="003C53B7" w:rsidP="003C53B7">
            <w:pPr>
              <w:pStyle w:val="af"/>
              <w:numPr>
                <w:ilvl w:val="0"/>
                <w:numId w:val="11"/>
              </w:numPr>
              <w:tabs>
                <w:tab w:val="left" w:pos="482"/>
              </w:tabs>
              <w:spacing w:line="320" w:lineRule="exact"/>
              <w:ind w:leftChars="0" w:rightChars="20" w:right="48"/>
              <w:jc w:val="both"/>
              <w:rPr>
                <w:rFonts w:asciiTheme="majorEastAsia" w:eastAsiaTheme="majorEastAsia" w:hAnsiTheme="majorEastAsia" w:cs="Arial Unicode MS"/>
                <w:color w:val="000000" w:themeColor="text1"/>
                <w:szCs w:val="24"/>
              </w:rPr>
            </w:pPr>
            <w:r w:rsidRPr="004D49C2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4"/>
              </w:rPr>
              <w:t>辦理總統提名司法院大法官幕僚作業。</w:t>
            </w:r>
          </w:p>
          <w:p w14:paraId="02C4479A" w14:textId="5C8674B6" w:rsidR="00F47906" w:rsidRPr="004D49C2" w:rsidRDefault="003C53B7" w:rsidP="003C53B7">
            <w:pPr>
              <w:pStyle w:val="af"/>
              <w:numPr>
                <w:ilvl w:val="0"/>
                <w:numId w:val="11"/>
              </w:numPr>
              <w:tabs>
                <w:tab w:val="left" w:pos="482"/>
              </w:tabs>
              <w:spacing w:line="320" w:lineRule="exact"/>
              <w:ind w:leftChars="0" w:rightChars="20" w:right="48"/>
              <w:jc w:val="both"/>
              <w:rPr>
                <w:rFonts w:asciiTheme="majorEastAsia" w:eastAsiaTheme="majorEastAsia" w:hAnsiTheme="majorEastAsia" w:cs="Arial Unicode MS"/>
                <w:color w:val="000000" w:themeColor="text1"/>
                <w:szCs w:val="24"/>
              </w:rPr>
            </w:pPr>
            <w:r w:rsidRPr="004D49C2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4"/>
              </w:rPr>
              <w:t>運用志願服務人力，協助處理民眾陳情。</w:t>
            </w:r>
          </w:p>
        </w:tc>
        <w:tc>
          <w:tcPr>
            <w:tcW w:w="4395" w:type="dxa"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45DFD72B" w14:textId="5864DF43" w:rsidR="00387ECD" w:rsidRPr="004D49C2" w:rsidRDefault="00387ECD" w:rsidP="008700C9">
            <w:pPr>
              <w:pStyle w:val="af"/>
              <w:numPr>
                <w:ilvl w:val="0"/>
                <w:numId w:val="28"/>
              </w:numPr>
              <w:tabs>
                <w:tab w:val="left" w:pos="482"/>
              </w:tabs>
              <w:spacing w:line="320" w:lineRule="exact"/>
              <w:ind w:leftChars="0" w:rightChars="20" w:right="48"/>
              <w:jc w:val="both"/>
              <w:rPr>
                <w:rFonts w:asciiTheme="majorEastAsia" w:eastAsiaTheme="majorEastAsia" w:hAnsiTheme="majorEastAsia" w:cs="Arial Unicode MS"/>
                <w:color w:val="000000" w:themeColor="text1"/>
                <w:szCs w:val="24"/>
              </w:rPr>
            </w:pPr>
            <w:r w:rsidRPr="004D49C2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4"/>
              </w:rPr>
              <w:t>辦理任務編組及專案議題會議等幕僚作業，提供會議成果供決策參考。</w:t>
            </w:r>
          </w:p>
          <w:p w14:paraId="30D5FA36" w14:textId="6F4F3CFA" w:rsidR="00387ECD" w:rsidRPr="004D49C2" w:rsidRDefault="00387ECD" w:rsidP="008700C9">
            <w:pPr>
              <w:pStyle w:val="af"/>
              <w:numPr>
                <w:ilvl w:val="0"/>
                <w:numId w:val="28"/>
              </w:numPr>
              <w:tabs>
                <w:tab w:val="left" w:pos="482"/>
              </w:tabs>
              <w:spacing w:line="320" w:lineRule="exact"/>
              <w:ind w:leftChars="0" w:rightChars="20" w:right="48"/>
              <w:jc w:val="both"/>
              <w:rPr>
                <w:rFonts w:asciiTheme="majorEastAsia" w:eastAsiaTheme="majorEastAsia" w:hAnsiTheme="majorEastAsia" w:cs="Arial Unicode MS"/>
                <w:color w:val="000000" w:themeColor="text1"/>
                <w:szCs w:val="24"/>
              </w:rPr>
            </w:pPr>
            <w:r w:rsidRPr="004D49C2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4"/>
              </w:rPr>
              <w:t>總統府原住民族歷史正義與轉型正義委員會對調查歷史真相、提出政策建議、促進社會和解，已累積相當成效，由各主題小組彙整推動成果及相關規劃，適時提報委員會議。</w:t>
            </w:r>
          </w:p>
          <w:p w14:paraId="4DE324D3" w14:textId="3CC9F901" w:rsidR="00387ECD" w:rsidRPr="004D49C2" w:rsidRDefault="00387ECD" w:rsidP="008700C9">
            <w:pPr>
              <w:pStyle w:val="af"/>
              <w:numPr>
                <w:ilvl w:val="0"/>
                <w:numId w:val="28"/>
              </w:numPr>
              <w:tabs>
                <w:tab w:val="left" w:pos="482"/>
              </w:tabs>
              <w:spacing w:line="320" w:lineRule="exact"/>
              <w:ind w:leftChars="0" w:rightChars="20" w:right="48"/>
              <w:jc w:val="both"/>
              <w:rPr>
                <w:rFonts w:asciiTheme="majorEastAsia" w:eastAsiaTheme="majorEastAsia" w:hAnsiTheme="majorEastAsia" w:cs="Arial Unicode MS"/>
                <w:color w:val="000000" w:themeColor="text1"/>
                <w:szCs w:val="24"/>
              </w:rPr>
            </w:pPr>
            <w:r w:rsidRPr="004D49C2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4"/>
              </w:rPr>
              <w:t>總統提名蔡彩貞、朱富美、陳忠五、尤伯祥為司法院大法官，於112年5月31日</w:t>
            </w:r>
            <w:proofErr w:type="gramStart"/>
            <w:r w:rsidRPr="004D49C2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4"/>
              </w:rPr>
              <w:t>咨</w:t>
            </w:r>
            <w:proofErr w:type="gramEnd"/>
            <w:r w:rsidRPr="004D49C2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4"/>
              </w:rPr>
              <w:t>請立法院同意，經立法院</w:t>
            </w:r>
            <w:proofErr w:type="gramStart"/>
            <w:r w:rsidRPr="004D49C2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4"/>
              </w:rPr>
              <w:t>咨</w:t>
            </w:r>
            <w:proofErr w:type="gramEnd"/>
            <w:r w:rsidRPr="004D49C2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4"/>
              </w:rPr>
              <w:t>復4位被提名</w:t>
            </w:r>
            <w:proofErr w:type="gramStart"/>
            <w:r w:rsidRPr="004D49C2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4"/>
              </w:rPr>
              <w:t>人均獲同意</w:t>
            </w:r>
            <w:proofErr w:type="gramEnd"/>
            <w:r w:rsidRPr="004D49C2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4"/>
              </w:rPr>
              <w:t>，總統於同年6月29日任命。</w:t>
            </w:r>
          </w:p>
          <w:p w14:paraId="405BE817" w14:textId="0B3AC8C3" w:rsidR="0031291B" w:rsidRPr="004D49C2" w:rsidRDefault="00905129" w:rsidP="008700C9">
            <w:pPr>
              <w:pStyle w:val="af"/>
              <w:numPr>
                <w:ilvl w:val="0"/>
                <w:numId w:val="28"/>
              </w:numPr>
              <w:tabs>
                <w:tab w:val="left" w:pos="482"/>
              </w:tabs>
              <w:spacing w:line="320" w:lineRule="exact"/>
              <w:ind w:leftChars="0" w:rightChars="20" w:right="48"/>
              <w:jc w:val="both"/>
              <w:rPr>
                <w:rFonts w:asciiTheme="majorEastAsia" w:eastAsiaTheme="majorEastAsia" w:hAnsiTheme="majorEastAsia" w:cs="Arial Unicode MS"/>
                <w:color w:val="000000" w:themeColor="text1"/>
                <w:szCs w:val="24"/>
              </w:rPr>
            </w:pPr>
            <w:r w:rsidRPr="004D49C2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4"/>
              </w:rPr>
              <w:t>辦理民眾陳情案件共</w:t>
            </w:r>
            <w:r w:rsidRPr="004D49C2">
              <w:rPr>
                <w:rFonts w:asciiTheme="majorEastAsia" w:eastAsiaTheme="majorEastAsia" w:hAnsiTheme="majorEastAsia" w:cs="Arial Unicode MS"/>
                <w:color w:val="000000" w:themeColor="text1"/>
                <w:szCs w:val="24"/>
              </w:rPr>
              <w:t>23,472</w:t>
            </w:r>
            <w:r w:rsidRPr="004D49C2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4"/>
              </w:rPr>
              <w:t>件，其中網路陳情計</w:t>
            </w:r>
            <w:r w:rsidRPr="004D49C2">
              <w:rPr>
                <w:rFonts w:asciiTheme="majorEastAsia" w:eastAsiaTheme="majorEastAsia" w:hAnsiTheme="majorEastAsia" w:cs="Arial Unicode MS"/>
                <w:color w:val="000000" w:themeColor="text1"/>
                <w:szCs w:val="24"/>
              </w:rPr>
              <w:t>12,758</w:t>
            </w:r>
            <w:r w:rsidRPr="004D49C2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4"/>
              </w:rPr>
              <w:t>件、電話陳情計</w:t>
            </w:r>
            <w:r w:rsidRPr="004D49C2">
              <w:rPr>
                <w:rFonts w:asciiTheme="majorEastAsia" w:eastAsiaTheme="majorEastAsia" w:hAnsiTheme="majorEastAsia" w:cs="Arial Unicode MS"/>
                <w:color w:val="000000" w:themeColor="text1"/>
                <w:szCs w:val="24"/>
              </w:rPr>
              <w:t>6,681</w:t>
            </w:r>
            <w:r w:rsidRPr="004D49C2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4"/>
              </w:rPr>
              <w:t>件、書面陳情計</w:t>
            </w:r>
            <w:r w:rsidRPr="004D49C2">
              <w:rPr>
                <w:rFonts w:asciiTheme="majorEastAsia" w:eastAsiaTheme="majorEastAsia" w:hAnsiTheme="majorEastAsia" w:cs="Arial Unicode MS"/>
                <w:color w:val="000000" w:themeColor="text1"/>
                <w:szCs w:val="24"/>
              </w:rPr>
              <w:t>4,024</w:t>
            </w:r>
            <w:r w:rsidRPr="004D49C2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4"/>
              </w:rPr>
              <w:t>件</w:t>
            </w:r>
            <w:r w:rsidR="00491DA5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4"/>
              </w:rPr>
              <w:t>及</w:t>
            </w:r>
            <w:r w:rsidRPr="004D49C2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4"/>
              </w:rPr>
              <w:t>到府陳情計</w:t>
            </w:r>
            <w:r w:rsidRPr="004D49C2">
              <w:rPr>
                <w:rFonts w:asciiTheme="majorEastAsia" w:eastAsiaTheme="majorEastAsia" w:hAnsiTheme="majorEastAsia" w:cs="Arial Unicode MS"/>
                <w:color w:val="000000" w:themeColor="text1"/>
                <w:szCs w:val="24"/>
              </w:rPr>
              <w:t>9</w:t>
            </w:r>
            <w:r w:rsidRPr="004D49C2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4"/>
              </w:rPr>
              <w:t>件，</w:t>
            </w:r>
            <w:proofErr w:type="gramStart"/>
            <w:r w:rsidRPr="004D49C2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4"/>
              </w:rPr>
              <w:t>均依陳情</w:t>
            </w:r>
            <w:proofErr w:type="gramEnd"/>
            <w:r w:rsidRPr="004D49C2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4"/>
              </w:rPr>
              <w:t>作業相關規定，儘速妥善處理完成。</w:t>
            </w:r>
          </w:p>
          <w:p w14:paraId="3EFB9B1D" w14:textId="757F9924" w:rsidR="00905129" w:rsidRPr="004D49C2" w:rsidRDefault="00905129" w:rsidP="008700C9">
            <w:pPr>
              <w:pStyle w:val="af"/>
              <w:numPr>
                <w:ilvl w:val="0"/>
                <w:numId w:val="28"/>
              </w:numPr>
              <w:tabs>
                <w:tab w:val="left" w:pos="482"/>
              </w:tabs>
              <w:spacing w:line="320" w:lineRule="exact"/>
              <w:ind w:leftChars="0" w:rightChars="20" w:right="48"/>
              <w:jc w:val="both"/>
              <w:rPr>
                <w:rFonts w:asciiTheme="majorEastAsia" w:eastAsiaTheme="majorEastAsia" w:hAnsiTheme="majorEastAsia" w:cs="Arial Unicode MS"/>
                <w:color w:val="000000" w:themeColor="text1"/>
                <w:szCs w:val="24"/>
              </w:rPr>
            </w:pPr>
            <w:r w:rsidRPr="004D49C2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4"/>
              </w:rPr>
              <w:t>運用志願服務人力協助處理民眾陳情計1,736人次，服務時數計6,944小時。</w:t>
            </w:r>
          </w:p>
        </w:tc>
      </w:tr>
      <w:tr w:rsidR="00CD6250" w:rsidRPr="004D49C2" w14:paraId="38EDFA1A" w14:textId="77777777" w:rsidTr="00C51B8A">
        <w:trPr>
          <w:jc w:val="center"/>
        </w:trPr>
        <w:tc>
          <w:tcPr>
            <w:tcW w:w="1838" w:type="dxa"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56F051FD" w14:textId="77777777" w:rsidR="00DF22FA" w:rsidRPr="004D49C2" w:rsidRDefault="00E95353" w:rsidP="00641729">
            <w:pPr>
              <w:spacing w:before="40" w:after="40" w:line="320" w:lineRule="exact"/>
              <w:jc w:val="both"/>
              <w:rPr>
                <w:rFonts w:ascii="新細明體" w:hAnsi="新細明體" w:cs="Arial Unicode MS"/>
                <w:color w:val="000000" w:themeColor="text1"/>
                <w:spacing w:val="-2"/>
              </w:rPr>
            </w:pPr>
            <w:r w:rsidRPr="004D49C2">
              <w:rPr>
                <w:rFonts w:ascii="新細明體" w:hAnsi="新細明體" w:hint="eastAsia"/>
                <w:color w:val="000000" w:themeColor="text1"/>
                <w:spacing w:val="-2"/>
              </w:rPr>
              <w:t>五</w:t>
            </w:r>
            <w:r w:rsidRPr="004D49C2">
              <w:rPr>
                <w:rFonts w:ascii="新細明體" w:hAnsi="新細明體"/>
                <w:color w:val="000000" w:themeColor="text1"/>
                <w:spacing w:val="-2"/>
              </w:rPr>
              <w:t>、</w:t>
            </w:r>
            <w:r w:rsidR="00DF22FA" w:rsidRPr="004D49C2">
              <w:rPr>
                <w:rFonts w:ascii="新細明體" w:hAnsi="新細明體" w:hint="eastAsia"/>
                <w:color w:val="000000" w:themeColor="text1"/>
                <w:spacing w:val="-2"/>
              </w:rPr>
              <w:t>新聞發布</w:t>
            </w:r>
          </w:p>
        </w:tc>
        <w:tc>
          <w:tcPr>
            <w:tcW w:w="2835" w:type="dxa"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63BC0F3A" w14:textId="539D2E26" w:rsidR="003C53B7" w:rsidRPr="004D49C2" w:rsidRDefault="003C53B7" w:rsidP="003C53B7">
            <w:pPr>
              <w:pStyle w:val="af"/>
              <w:numPr>
                <w:ilvl w:val="0"/>
                <w:numId w:val="12"/>
              </w:numPr>
              <w:tabs>
                <w:tab w:val="left" w:pos="482"/>
              </w:tabs>
              <w:spacing w:line="320" w:lineRule="exact"/>
              <w:ind w:leftChars="0" w:rightChars="20" w:right="48"/>
              <w:jc w:val="both"/>
              <w:rPr>
                <w:rFonts w:asciiTheme="majorEastAsia" w:eastAsiaTheme="majorEastAsia" w:hAnsiTheme="majorEastAsia" w:cs="Arial Unicode MS"/>
                <w:color w:val="000000" w:themeColor="text1"/>
                <w:szCs w:val="24"/>
              </w:rPr>
            </w:pPr>
            <w:r w:rsidRPr="004D49C2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4"/>
              </w:rPr>
              <w:t>適時舉辦記者會及發言人新聞說明。</w:t>
            </w:r>
          </w:p>
          <w:p w14:paraId="40A1136A" w14:textId="7A633000" w:rsidR="003C53B7" w:rsidRPr="004D49C2" w:rsidRDefault="003C53B7" w:rsidP="003C53B7">
            <w:pPr>
              <w:pStyle w:val="af"/>
              <w:numPr>
                <w:ilvl w:val="0"/>
                <w:numId w:val="12"/>
              </w:numPr>
              <w:tabs>
                <w:tab w:val="left" w:pos="482"/>
              </w:tabs>
              <w:spacing w:line="320" w:lineRule="exact"/>
              <w:ind w:leftChars="0" w:rightChars="20" w:right="48"/>
              <w:jc w:val="both"/>
              <w:rPr>
                <w:rFonts w:asciiTheme="majorEastAsia" w:eastAsiaTheme="majorEastAsia" w:hAnsiTheme="majorEastAsia" w:cs="Arial Unicode MS"/>
                <w:color w:val="000000" w:themeColor="text1"/>
                <w:szCs w:val="24"/>
              </w:rPr>
            </w:pPr>
            <w:r w:rsidRPr="004D49C2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4"/>
              </w:rPr>
              <w:t>不定期安排媒體隨行採訪總統訪視行程。</w:t>
            </w:r>
          </w:p>
          <w:p w14:paraId="7E72A032" w14:textId="4A3579B8" w:rsidR="003C53B7" w:rsidRPr="004D49C2" w:rsidRDefault="003C53B7" w:rsidP="003C53B7">
            <w:pPr>
              <w:pStyle w:val="af"/>
              <w:numPr>
                <w:ilvl w:val="0"/>
                <w:numId w:val="12"/>
              </w:numPr>
              <w:tabs>
                <w:tab w:val="left" w:pos="482"/>
              </w:tabs>
              <w:spacing w:line="320" w:lineRule="exact"/>
              <w:ind w:leftChars="0" w:rightChars="20" w:right="48"/>
              <w:jc w:val="both"/>
              <w:rPr>
                <w:rFonts w:asciiTheme="majorEastAsia" w:eastAsiaTheme="majorEastAsia" w:hAnsiTheme="majorEastAsia" w:cs="Arial Unicode MS"/>
                <w:color w:val="000000" w:themeColor="text1"/>
                <w:szCs w:val="24"/>
              </w:rPr>
            </w:pPr>
            <w:r w:rsidRPr="004D49C2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4"/>
              </w:rPr>
              <w:t>辦理總統、副總統接受國內外媒體專訪或錄影。</w:t>
            </w:r>
          </w:p>
          <w:p w14:paraId="0E78A470" w14:textId="525E16F5" w:rsidR="003C53B7" w:rsidRPr="004D49C2" w:rsidRDefault="003C53B7" w:rsidP="003C53B7">
            <w:pPr>
              <w:pStyle w:val="af"/>
              <w:numPr>
                <w:ilvl w:val="0"/>
                <w:numId w:val="12"/>
              </w:numPr>
              <w:tabs>
                <w:tab w:val="left" w:pos="482"/>
              </w:tabs>
              <w:spacing w:line="320" w:lineRule="exact"/>
              <w:ind w:leftChars="0" w:rightChars="20" w:right="48"/>
              <w:jc w:val="both"/>
              <w:rPr>
                <w:rFonts w:asciiTheme="majorEastAsia" w:eastAsiaTheme="majorEastAsia" w:hAnsiTheme="majorEastAsia" w:cs="Arial Unicode MS"/>
                <w:color w:val="000000" w:themeColor="text1"/>
                <w:szCs w:val="24"/>
              </w:rPr>
            </w:pPr>
            <w:r w:rsidRPr="004D49C2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4"/>
              </w:rPr>
              <w:t>充實「總統府全球資訊網」內容。</w:t>
            </w:r>
          </w:p>
          <w:p w14:paraId="7E7F1B9E" w14:textId="7C34E4A8" w:rsidR="00DF22FA" w:rsidRPr="004D49C2" w:rsidRDefault="003C53B7" w:rsidP="003C53B7">
            <w:pPr>
              <w:pStyle w:val="af"/>
              <w:numPr>
                <w:ilvl w:val="0"/>
                <w:numId w:val="12"/>
              </w:numPr>
              <w:tabs>
                <w:tab w:val="left" w:pos="482"/>
              </w:tabs>
              <w:spacing w:line="320" w:lineRule="exact"/>
              <w:ind w:leftChars="0" w:rightChars="20" w:right="48"/>
              <w:jc w:val="both"/>
              <w:rPr>
                <w:rFonts w:ascii="新細明體" w:hAnsi="新細明體" w:cs="Arial Unicode MS"/>
                <w:color w:val="000000" w:themeColor="text1"/>
              </w:rPr>
            </w:pPr>
            <w:r w:rsidRPr="004D49C2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4"/>
              </w:rPr>
              <w:t>訂</w:t>
            </w:r>
            <w:r w:rsidR="00905129" w:rsidRPr="004D49C2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4"/>
              </w:rPr>
              <w:t>閱</w:t>
            </w:r>
            <w:r w:rsidRPr="004D49C2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4"/>
              </w:rPr>
              <w:t>新聞媒體資料庫等。</w:t>
            </w:r>
          </w:p>
        </w:tc>
        <w:tc>
          <w:tcPr>
            <w:tcW w:w="4395" w:type="dxa"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5162EACC" w14:textId="77777777" w:rsidR="003841D5" w:rsidRDefault="00905129" w:rsidP="008700C9">
            <w:pPr>
              <w:pStyle w:val="af"/>
              <w:numPr>
                <w:ilvl w:val="0"/>
                <w:numId w:val="26"/>
              </w:numPr>
              <w:tabs>
                <w:tab w:val="left" w:pos="482"/>
              </w:tabs>
              <w:spacing w:line="320" w:lineRule="exact"/>
              <w:ind w:leftChars="0" w:rightChars="20" w:right="48"/>
              <w:jc w:val="both"/>
              <w:rPr>
                <w:rFonts w:asciiTheme="majorEastAsia" w:eastAsiaTheme="majorEastAsia" w:hAnsiTheme="majorEastAsia" w:cs="Arial Unicode MS"/>
                <w:color w:val="000000" w:themeColor="text1"/>
                <w:szCs w:val="24"/>
              </w:rPr>
            </w:pPr>
            <w:r w:rsidRPr="004D49C2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4"/>
              </w:rPr>
              <w:t>辦理總統記者會與談話計6次、本府記者會計2次。</w:t>
            </w:r>
          </w:p>
          <w:p w14:paraId="3001DA34" w14:textId="14DF30E1" w:rsidR="00DF22FA" w:rsidRPr="004D49C2" w:rsidRDefault="00905129" w:rsidP="008700C9">
            <w:pPr>
              <w:pStyle w:val="af"/>
              <w:numPr>
                <w:ilvl w:val="0"/>
                <w:numId w:val="26"/>
              </w:numPr>
              <w:tabs>
                <w:tab w:val="left" w:pos="482"/>
              </w:tabs>
              <w:spacing w:line="320" w:lineRule="exact"/>
              <w:ind w:leftChars="0" w:rightChars="20" w:right="48"/>
              <w:jc w:val="both"/>
              <w:rPr>
                <w:rFonts w:asciiTheme="majorEastAsia" w:eastAsiaTheme="majorEastAsia" w:hAnsiTheme="majorEastAsia" w:cs="Arial Unicode MS"/>
                <w:color w:val="000000" w:themeColor="text1"/>
                <w:szCs w:val="24"/>
              </w:rPr>
            </w:pPr>
            <w:r w:rsidRPr="004D49C2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4"/>
              </w:rPr>
              <w:t>協助媒體隨行採訪總統訪視行程計5次。</w:t>
            </w:r>
          </w:p>
          <w:p w14:paraId="3549FE84" w14:textId="1078EB3E" w:rsidR="00905129" w:rsidRPr="004D49C2" w:rsidRDefault="00905129" w:rsidP="008700C9">
            <w:pPr>
              <w:pStyle w:val="af"/>
              <w:numPr>
                <w:ilvl w:val="0"/>
                <w:numId w:val="26"/>
              </w:numPr>
              <w:tabs>
                <w:tab w:val="left" w:pos="482"/>
              </w:tabs>
              <w:spacing w:line="320" w:lineRule="exact"/>
              <w:ind w:leftChars="0" w:rightChars="20" w:right="48"/>
              <w:jc w:val="both"/>
              <w:rPr>
                <w:rFonts w:asciiTheme="majorEastAsia" w:eastAsiaTheme="majorEastAsia" w:hAnsiTheme="majorEastAsia" w:cs="Arial Unicode MS"/>
                <w:color w:val="000000" w:themeColor="text1"/>
                <w:szCs w:val="24"/>
              </w:rPr>
            </w:pPr>
            <w:r w:rsidRPr="004D49C2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4"/>
              </w:rPr>
              <w:t>辦理總統、副總統、秘書長及本府名義之媒體</w:t>
            </w:r>
            <w:proofErr w:type="gramStart"/>
            <w:r w:rsidRPr="004D49C2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4"/>
              </w:rPr>
              <w:t>餐敘計1次</w:t>
            </w:r>
            <w:proofErr w:type="gramEnd"/>
            <w:r w:rsidRPr="004D49C2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4"/>
              </w:rPr>
              <w:t>。</w:t>
            </w:r>
          </w:p>
          <w:p w14:paraId="00A8F011" w14:textId="4853B1A2" w:rsidR="004D49C2" w:rsidRPr="004D49C2" w:rsidRDefault="004D49C2" w:rsidP="008700C9">
            <w:pPr>
              <w:pStyle w:val="af"/>
              <w:numPr>
                <w:ilvl w:val="0"/>
                <w:numId w:val="26"/>
              </w:numPr>
              <w:tabs>
                <w:tab w:val="left" w:pos="482"/>
              </w:tabs>
              <w:spacing w:line="320" w:lineRule="exact"/>
              <w:ind w:leftChars="0" w:rightChars="20" w:right="48"/>
              <w:jc w:val="both"/>
              <w:rPr>
                <w:rFonts w:asciiTheme="majorEastAsia" w:eastAsiaTheme="majorEastAsia" w:hAnsiTheme="majorEastAsia" w:cs="Arial Unicode MS"/>
                <w:color w:val="000000" w:themeColor="text1"/>
                <w:szCs w:val="24"/>
              </w:rPr>
            </w:pPr>
            <w:r w:rsidRPr="004D49C2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4"/>
              </w:rPr>
              <w:t>辦理本</w:t>
            </w:r>
            <w:proofErr w:type="gramStart"/>
            <w:r w:rsidRPr="004D49C2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4"/>
              </w:rPr>
              <w:t>府官網</w:t>
            </w:r>
            <w:proofErr w:type="gramEnd"/>
            <w:r w:rsidRPr="004D49C2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4"/>
              </w:rPr>
              <w:t>、YouTube，以及</w:t>
            </w:r>
            <w:proofErr w:type="gramStart"/>
            <w:r w:rsidRPr="004D49C2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4"/>
              </w:rPr>
              <w:t>發言人臉書</w:t>
            </w:r>
            <w:proofErr w:type="gramEnd"/>
            <w:r w:rsidRPr="004D49C2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4"/>
              </w:rPr>
              <w:t>、YouTube等平台網路直播相關工作計42次。</w:t>
            </w:r>
          </w:p>
          <w:p w14:paraId="1C875C89" w14:textId="77777777" w:rsidR="00905129" w:rsidRPr="004D49C2" w:rsidRDefault="00905129" w:rsidP="008700C9">
            <w:pPr>
              <w:pStyle w:val="af"/>
              <w:numPr>
                <w:ilvl w:val="0"/>
                <w:numId w:val="26"/>
              </w:numPr>
              <w:tabs>
                <w:tab w:val="left" w:pos="482"/>
              </w:tabs>
              <w:spacing w:line="320" w:lineRule="exact"/>
              <w:ind w:leftChars="0" w:rightChars="20" w:right="48"/>
              <w:jc w:val="both"/>
              <w:rPr>
                <w:rFonts w:asciiTheme="majorEastAsia" w:eastAsiaTheme="majorEastAsia" w:hAnsiTheme="majorEastAsia" w:cs="Arial Unicode MS"/>
                <w:color w:val="000000" w:themeColor="text1"/>
                <w:szCs w:val="24"/>
              </w:rPr>
            </w:pPr>
            <w:r w:rsidRPr="004D49C2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4"/>
              </w:rPr>
              <w:t>發布總統、副總統及本府新聞稿計460則。</w:t>
            </w:r>
          </w:p>
          <w:p w14:paraId="2AD2FD0B" w14:textId="77777777" w:rsidR="00905129" w:rsidRPr="004D49C2" w:rsidRDefault="00905129" w:rsidP="008700C9">
            <w:pPr>
              <w:pStyle w:val="af"/>
              <w:numPr>
                <w:ilvl w:val="0"/>
                <w:numId w:val="26"/>
              </w:numPr>
              <w:tabs>
                <w:tab w:val="left" w:pos="482"/>
              </w:tabs>
              <w:spacing w:line="320" w:lineRule="exact"/>
              <w:ind w:leftChars="0" w:rightChars="20" w:right="48"/>
              <w:jc w:val="both"/>
              <w:rPr>
                <w:rFonts w:asciiTheme="majorEastAsia" w:eastAsiaTheme="majorEastAsia" w:hAnsiTheme="majorEastAsia" w:cs="Arial Unicode MS"/>
                <w:color w:val="000000" w:themeColor="text1"/>
                <w:szCs w:val="24"/>
              </w:rPr>
            </w:pPr>
            <w:r w:rsidRPr="004D49C2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4"/>
              </w:rPr>
              <w:t>辦理總統公開活動行程之攝影及剪輯計287則、副總統公開活動行程之攝影及剪輯計244則。</w:t>
            </w:r>
          </w:p>
          <w:p w14:paraId="571EC142" w14:textId="0FACA3DF" w:rsidR="00905129" w:rsidRPr="004D49C2" w:rsidRDefault="00905129" w:rsidP="008700C9">
            <w:pPr>
              <w:pStyle w:val="af"/>
              <w:numPr>
                <w:ilvl w:val="0"/>
                <w:numId w:val="26"/>
              </w:numPr>
              <w:tabs>
                <w:tab w:val="left" w:pos="482"/>
              </w:tabs>
              <w:spacing w:line="320" w:lineRule="exact"/>
              <w:ind w:leftChars="0" w:rightChars="20" w:right="48"/>
              <w:jc w:val="both"/>
              <w:rPr>
                <w:rFonts w:asciiTheme="majorEastAsia" w:eastAsiaTheme="majorEastAsia" w:hAnsiTheme="majorEastAsia" w:cs="Arial Unicode MS"/>
                <w:color w:val="000000" w:themeColor="text1"/>
                <w:szCs w:val="24"/>
              </w:rPr>
            </w:pPr>
            <w:r w:rsidRPr="004D49C2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4"/>
              </w:rPr>
              <w:t>剪輯總統、副總統公開行程即時影音，並上傳</w:t>
            </w:r>
            <w:r w:rsidR="00491DA5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4"/>
              </w:rPr>
              <w:t>本</w:t>
            </w:r>
            <w:r w:rsidRPr="004D49C2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4"/>
              </w:rPr>
              <w:t>府YouTube官方帳號計255則。</w:t>
            </w:r>
          </w:p>
          <w:p w14:paraId="3627D348" w14:textId="77777777" w:rsidR="00905129" w:rsidRPr="004D49C2" w:rsidRDefault="00905129" w:rsidP="008700C9">
            <w:pPr>
              <w:pStyle w:val="af"/>
              <w:numPr>
                <w:ilvl w:val="0"/>
                <w:numId w:val="26"/>
              </w:numPr>
              <w:tabs>
                <w:tab w:val="left" w:pos="482"/>
              </w:tabs>
              <w:spacing w:line="320" w:lineRule="exact"/>
              <w:ind w:leftChars="0" w:rightChars="20" w:right="48"/>
              <w:jc w:val="both"/>
              <w:rPr>
                <w:rFonts w:asciiTheme="majorEastAsia" w:eastAsiaTheme="majorEastAsia" w:hAnsiTheme="majorEastAsia" w:cs="Arial Unicode MS"/>
                <w:color w:val="000000" w:themeColor="text1"/>
                <w:szCs w:val="24"/>
              </w:rPr>
            </w:pPr>
            <w:r w:rsidRPr="004D49C2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4"/>
              </w:rPr>
              <w:t>辦理</w:t>
            </w:r>
            <w:proofErr w:type="gramStart"/>
            <w:r w:rsidRPr="004D49C2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4"/>
              </w:rPr>
              <w:t>111</w:t>
            </w:r>
            <w:proofErr w:type="gramEnd"/>
            <w:r w:rsidRPr="004D49C2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4"/>
              </w:rPr>
              <w:t>年度總統、副總統活動數位影音檔案移交國史館典藏計736則。</w:t>
            </w:r>
          </w:p>
          <w:p w14:paraId="6DB45776" w14:textId="77777777" w:rsidR="00905129" w:rsidRPr="004D49C2" w:rsidRDefault="00905129" w:rsidP="008700C9">
            <w:pPr>
              <w:pStyle w:val="af"/>
              <w:numPr>
                <w:ilvl w:val="0"/>
                <w:numId w:val="26"/>
              </w:numPr>
              <w:tabs>
                <w:tab w:val="left" w:pos="482"/>
              </w:tabs>
              <w:spacing w:line="320" w:lineRule="exact"/>
              <w:ind w:leftChars="0" w:rightChars="20" w:right="48"/>
              <w:jc w:val="both"/>
              <w:rPr>
                <w:rFonts w:asciiTheme="majorEastAsia" w:eastAsiaTheme="majorEastAsia" w:hAnsiTheme="majorEastAsia" w:cs="Arial Unicode MS"/>
                <w:color w:val="000000" w:themeColor="text1"/>
                <w:szCs w:val="24"/>
              </w:rPr>
            </w:pPr>
            <w:r w:rsidRPr="004D49C2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4"/>
              </w:rPr>
              <w:t>充實本府全球資訊網內容，即時更新網頁，中、英文版網站合計共約</w:t>
            </w:r>
            <w:r w:rsidRPr="004D49C2">
              <w:rPr>
                <w:rFonts w:asciiTheme="majorEastAsia" w:eastAsiaTheme="majorEastAsia" w:hAnsiTheme="majorEastAsia" w:cs="Arial Unicode MS"/>
                <w:color w:val="000000" w:themeColor="text1"/>
                <w:szCs w:val="24"/>
              </w:rPr>
              <w:t>883</w:t>
            </w:r>
            <w:r w:rsidRPr="004D49C2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4"/>
              </w:rPr>
              <w:t>萬人次瀏覽。</w:t>
            </w:r>
          </w:p>
          <w:p w14:paraId="6D538A4F" w14:textId="2A3B9175" w:rsidR="00905129" w:rsidRPr="004D49C2" w:rsidRDefault="00905129" w:rsidP="008700C9">
            <w:pPr>
              <w:pStyle w:val="af"/>
              <w:numPr>
                <w:ilvl w:val="0"/>
                <w:numId w:val="26"/>
              </w:numPr>
              <w:tabs>
                <w:tab w:val="left" w:pos="482"/>
              </w:tabs>
              <w:spacing w:line="320" w:lineRule="exact"/>
              <w:ind w:leftChars="0" w:rightChars="20" w:right="48"/>
              <w:jc w:val="both"/>
              <w:rPr>
                <w:rFonts w:asciiTheme="majorEastAsia" w:eastAsiaTheme="majorEastAsia" w:hAnsiTheme="majorEastAsia" w:cs="Arial Unicode MS"/>
                <w:color w:val="000000" w:themeColor="text1"/>
                <w:szCs w:val="24"/>
              </w:rPr>
            </w:pPr>
            <w:r w:rsidRPr="004D49C2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4"/>
              </w:rPr>
              <w:t>發送新聞摘要簡訊計6,017則及彙整國際媒體有關我國重要新聞報導摘要計106次。</w:t>
            </w:r>
          </w:p>
        </w:tc>
      </w:tr>
      <w:tr w:rsidR="00CD6250" w:rsidRPr="004D49C2" w14:paraId="7F7B3A64" w14:textId="77777777" w:rsidTr="00C51B8A">
        <w:trPr>
          <w:jc w:val="center"/>
        </w:trPr>
        <w:tc>
          <w:tcPr>
            <w:tcW w:w="1838" w:type="dxa"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1CA08599" w14:textId="77777777" w:rsidR="00DF22FA" w:rsidRPr="004D49C2" w:rsidRDefault="00E95353" w:rsidP="00641729">
            <w:pPr>
              <w:spacing w:before="40" w:after="40" w:line="320" w:lineRule="exact"/>
              <w:jc w:val="both"/>
              <w:rPr>
                <w:rFonts w:ascii="新細明體" w:hAnsi="新細明體" w:cs="Arial Unicode MS"/>
                <w:color w:val="000000" w:themeColor="text1"/>
                <w:spacing w:val="-2"/>
              </w:rPr>
            </w:pPr>
            <w:r w:rsidRPr="004D49C2">
              <w:rPr>
                <w:rFonts w:ascii="新細明體" w:hAnsi="新細明體" w:hint="eastAsia"/>
                <w:color w:val="000000" w:themeColor="text1"/>
                <w:spacing w:val="-2"/>
              </w:rPr>
              <w:t>六</w:t>
            </w:r>
            <w:r w:rsidRPr="004D49C2">
              <w:rPr>
                <w:rFonts w:ascii="新細明體" w:hAnsi="新細明體"/>
                <w:color w:val="000000" w:themeColor="text1"/>
                <w:spacing w:val="-2"/>
              </w:rPr>
              <w:t>、</w:t>
            </w:r>
            <w:r w:rsidR="00DF22FA" w:rsidRPr="004D49C2">
              <w:rPr>
                <w:rFonts w:ascii="新細明體" w:hAnsi="新細明體" w:hint="eastAsia"/>
                <w:color w:val="000000" w:themeColor="text1"/>
                <w:spacing w:val="-2"/>
              </w:rPr>
              <w:t>卸任禮遇</w:t>
            </w:r>
          </w:p>
        </w:tc>
        <w:tc>
          <w:tcPr>
            <w:tcW w:w="2835" w:type="dxa"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5532035E" w14:textId="543EE267" w:rsidR="00DF22FA" w:rsidRPr="004D49C2" w:rsidRDefault="006D7725" w:rsidP="00641729">
            <w:pPr>
              <w:spacing w:before="40" w:after="40" w:line="320" w:lineRule="exact"/>
              <w:ind w:leftChars="20" w:left="48" w:rightChars="20" w:right="48"/>
              <w:jc w:val="both"/>
              <w:rPr>
                <w:rFonts w:ascii="新細明體" w:hAnsi="新細明體" w:cs="Arial Unicode MS"/>
                <w:color w:val="000000" w:themeColor="text1"/>
              </w:rPr>
            </w:pPr>
            <w:r w:rsidRPr="004D49C2">
              <w:rPr>
                <w:rFonts w:hint="eastAsia"/>
                <w:color w:val="000000" w:themeColor="text1"/>
              </w:rPr>
              <w:t>依據「卸任總統副總統禮遇條例」</w:t>
            </w:r>
            <w:r w:rsidR="00496073">
              <w:rPr>
                <w:rFonts w:hint="eastAsia"/>
                <w:color w:val="000000" w:themeColor="text1"/>
              </w:rPr>
              <w:t>規定</w:t>
            </w:r>
            <w:r w:rsidRPr="004D49C2">
              <w:rPr>
                <w:rFonts w:hint="eastAsia"/>
                <w:color w:val="000000" w:themeColor="text1"/>
              </w:rPr>
              <w:t>，提供各項卸任禮遇事項。</w:t>
            </w:r>
          </w:p>
        </w:tc>
        <w:tc>
          <w:tcPr>
            <w:tcW w:w="4395" w:type="dxa"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7AB7FD3E" w14:textId="3DA2FDD8" w:rsidR="00DF22FA" w:rsidRPr="004D49C2" w:rsidRDefault="00466447" w:rsidP="008700C9">
            <w:pPr>
              <w:spacing w:before="40" w:after="40" w:line="320" w:lineRule="exact"/>
              <w:ind w:leftChars="20" w:left="48" w:rightChars="20" w:right="48"/>
              <w:jc w:val="both"/>
              <w:rPr>
                <w:rFonts w:ascii="新細明體" w:hAnsi="新細明體" w:cs="Arial Unicode MS"/>
                <w:color w:val="000000" w:themeColor="text1"/>
              </w:rPr>
            </w:pPr>
            <w:r w:rsidRPr="004D49C2">
              <w:rPr>
                <w:rFonts w:ascii="新細明體" w:hAnsi="新細明體" w:cs="Arial Unicode MS" w:hint="eastAsia"/>
                <w:color w:val="000000" w:themeColor="text1"/>
              </w:rPr>
              <w:t>提供各項卸任禮遇。</w:t>
            </w:r>
          </w:p>
        </w:tc>
      </w:tr>
      <w:tr w:rsidR="00CD6250" w:rsidRPr="004D49C2" w14:paraId="107A6F40" w14:textId="77777777" w:rsidTr="00C51B8A">
        <w:trPr>
          <w:jc w:val="center"/>
        </w:trPr>
        <w:tc>
          <w:tcPr>
            <w:tcW w:w="1838" w:type="dxa"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357C0CBC" w14:textId="77777777" w:rsidR="00DF22FA" w:rsidRPr="004D49C2" w:rsidRDefault="00E95353" w:rsidP="00641729">
            <w:pPr>
              <w:spacing w:before="40" w:after="40" w:line="320" w:lineRule="exact"/>
              <w:ind w:left="480" w:rightChars="20" w:right="48" w:hangingChars="200" w:hanging="480"/>
              <w:jc w:val="both"/>
              <w:rPr>
                <w:rFonts w:ascii="新細明體" w:hAnsi="新細明體"/>
                <w:color w:val="000000" w:themeColor="text1"/>
              </w:rPr>
            </w:pPr>
            <w:r w:rsidRPr="004D49C2">
              <w:rPr>
                <w:rFonts w:ascii="新細明體" w:hAnsi="新細明體" w:hint="eastAsia"/>
                <w:color w:val="000000" w:themeColor="text1"/>
              </w:rPr>
              <w:t>七</w:t>
            </w:r>
            <w:r w:rsidRPr="004D49C2">
              <w:rPr>
                <w:rFonts w:ascii="新細明體" w:hAnsi="新細明體"/>
                <w:color w:val="000000" w:themeColor="text1"/>
              </w:rPr>
              <w:t>、</w:t>
            </w:r>
            <w:r w:rsidR="00DF22FA" w:rsidRPr="004D49C2">
              <w:rPr>
                <w:rFonts w:ascii="新細明體" w:hAnsi="新細明體" w:hint="eastAsia"/>
                <w:color w:val="000000" w:themeColor="text1"/>
              </w:rPr>
              <w:t>公報編印及印信勳章鑄造</w:t>
            </w:r>
          </w:p>
        </w:tc>
        <w:tc>
          <w:tcPr>
            <w:tcW w:w="2835" w:type="dxa"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09B82476" w14:textId="7F154D66" w:rsidR="003C53B7" w:rsidRPr="004D49C2" w:rsidRDefault="003C53B7" w:rsidP="003C53B7">
            <w:pPr>
              <w:pStyle w:val="af"/>
              <w:numPr>
                <w:ilvl w:val="0"/>
                <w:numId w:val="13"/>
              </w:numPr>
              <w:tabs>
                <w:tab w:val="left" w:pos="482"/>
              </w:tabs>
              <w:spacing w:line="320" w:lineRule="exact"/>
              <w:ind w:leftChars="0" w:rightChars="20" w:right="48"/>
              <w:jc w:val="both"/>
              <w:rPr>
                <w:rFonts w:asciiTheme="majorEastAsia" w:eastAsiaTheme="majorEastAsia" w:hAnsiTheme="majorEastAsia" w:cs="Arial Unicode MS"/>
                <w:color w:val="000000" w:themeColor="text1"/>
                <w:szCs w:val="24"/>
              </w:rPr>
            </w:pPr>
            <w:r w:rsidRPr="004D49C2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4"/>
              </w:rPr>
              <w:t>依「印信條例」第6條規定，辦理中央及地方機關製（換）發印信、啟用、繳銷、套印備查等事宜。</w:t>
            </w:r>
          </w:p>
          <w:p w14:paraId="785B82C7" w14:textId="199FCC65" w:rsidR="003C53B7" w:rsidRPr="004D49C2" w:rsidRDefault="003C53B7" w:rsidP="003C53B7">
            <w:pPr>
              <w:pStyle w:val="af"/>
              <w:numPr>
                <w:ilvl w:val="0"/>
                <w:numId w:val="13"/>
              </w:numPr>
              <w:tabs>
                <w:tab w:val="left" w:pos="482"/>
              </w:tabs>
              <w:spacing w:line="320" w:lineRule="exact"/>
              <w:ind w:leftChars="0" w:rightChars="20" w:right="48"/>
              <w:jc w:val="both"/>
              <w:rPr>
                <w:rFonts w:asciiTheme="majorEastAsia" w:eastAsiaTheme="majorEastAsia" w:hAnsiTheme="majorEastAsia" w:cs="Arial Unicode MS"/>
                <w:color w:val="000000" w:themeColor="text1"/>
                <w:szCs w:val="24"/>
              </w:rPr>
            </w:pPr>
            <w:r w:rsidRPr="004D49C2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4"/>
              </w:rPr>
              <w:t>發行總統府公報，登載公布預算、法律、決算、任免官員、頒授勳章、明令褒揚、</w:t>
            </w:r>
            <w:proofErr w:type="gramStart"/>
            <w:r w:rsidRPr="004D49C2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4"/>
              </w:rPr>
              <w:t>題頒匾額</w:t>
            </w:r>
            <w:proofErr w:type="gramEnd"/>
            <w:r w:rsidRPr="004D49C2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4"/>
              </w:rPr>
              <w:t>、</w:t>
            </w:r>
            <w:proofErr w:type="gramStart"/>
            <w:r w:rsidRPr="004D49C2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4"/>
              </w:rPr>
              <w:t>府屬機關</w:t>
            </w:r>
            <w:proofErr w:type="gramEnd"/>
            <w:r w:rsidRPr="004D49C2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4"/>
              </w:rPr>
              <w:t>法令</w:t>
            </w:r>
            <w:r w:rsidR="006B7FC6" w:rsidRPr="004D49C2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4"/>
              </w:rPr>
              <w:t>及</w:t>
            </w:r>
            <w:r w:rsidRPr="004D49C2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4"/>
              </w:rPr>
              <w:t>總統</w:t>
            </w:r>
            <w:r w:rsidR="006B7FC6" w:rsidRPr="004D49C2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4"/>
              </w:rPr>
              <w:t>、</w:t>
            </w:r>
            <w:r w:rsidRPr="004D49C2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4"/>
              </w:rPr>
              <w:t>副總統活動行程等資訊。</w:t>
            </w:r>
          </w:p>
          <w:p w14:paraId="69B50A2C" w14:textId="7294ED1B" w:rsidR="003C53B7" w:rsidRPr="004D49C2" w:rsidRDefault="003C53B7" w:rsidP="003C53B7">
            <w:pPr>
              <w:pStyle w:val="af"/>
              <w:numPr>
                <w:ilvl w:val="0"/>
                <w:numId w:val="13"/>
              </w:numPr>
              <w:tabs>
                <w:tab w:val="left" w:pos="482"/>
              </w:tabs>
              <w:spacing w:line="320" w:lineRule="exact"/>
              <w:ind w:leftChars="0" w:rightChars="20" w:right="48"/>
              <w:jc w:val="both"/>
              <w:rPr>
                <w:rFonts w:asciiTheme="majorEastAsia" w:eastAsiaTheme="majorEastAsia" w:hAnsiTheme="majorEastAsia" w:cs="Arial Unicode MS"/>
                <w:color w:val="000000" w:themeColor="text1"/>
                <w:szCs w:val="24"/>
              </w:rPr>
            </w:pPr>
            <w:r w:rsidRPr="004D49C2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4"/>
              </w:rPr>
              <w:t>為應總統依憲法第42條行使榮典權，製作各式勳章，</w:t>
            </w:r>
            <w:proofErr w:type="gramStart"/>
            <w:r w:rsidRPr="004D49C2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4"/>
              </w:rPr>
              <w:t>俾</w:t>
            </w:r>
            <w:proofErr w:type="gramEnd"/>
            <w:r w:rsidRPr="004D49C2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4"/>
              </w:rPr>
              <w:t>供授予對國家或社會有勳勞之國內外人士。</w:t>
            </w:r>
          </w:p>
          <w:p w14:paraId="6DB2C2D1" w14:textId="2A9B3171" w:rsidR="008A5844" w:rsidRPr="004D49C2" w:rsidRDefault="003C53B7" w:rsidP="003C53B7">
            <w:pPr>
              <w:pStyle w:val="af"/>
              <w:numPr>
                <w:ilvl w:val="0"/>
                <w:numId w:val="13"/>
              </w:numPr>
              <w:tabs>
                <w:tab w:val="left" w:pos="482"/>
              </w:tabs>
              <w:spacing w:line="320" w:lineRule="exact"/>
              <w:ind w:leftChars="0" w:rightChars="20" w:right="48"/>
              <w:jc w:val="both"/>
              <w:rPr>
                <w:rFonts w:ascii="新細明體" w:hAnsi="新細明體"/>
                <w:color w:val="000000" w:themeColor="text1"/>
              </w:rPr>
            </w:pPr>
            <w:r w:rsidRPr="004D49C2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4"/>
              </w:rPr>
              <w:t>為應高齡化社會，於重陽節表達總統關懷百齡人瑞之德意，依衛生</w:t>
            </w:r>
            <w:proofErr w:type="gramStart"/>
            <w:r w:rsidRPr="004D49C2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4"/>
              </w:rPr>
              <w:t>福利部所提供</w:t>
            </w:r>
            <w:proofErr w:type="gramEnd"/>
            <w:r w:rsidRPr="004D49C2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4"/>
              </w:rPr>
              <w:t>名冊，致贈敬老狀。</w:t>
            </w:r>
          </w:p>
        </w:tc>
        <w:tc>
          <w:tcPr>
            <w:tcW w:w="4395" w:type="dxa"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5914034F" w14:textId="77777777" w:rsidR="00445B53" w:rsidRPr="004D49C2" w:rsidRDefault="004F6EF9" w:rsidP="008700C9">
            <w:pPr>
              <w:pStyle w:val="af"/>
              <w:numPr>
                <w:ilvl w:val="0"/>
                <w:numId w:val="31"/>
              </w:numPr>
              <w:tabs>
                <w:tab w:val="left" w:pos="482"/>
              </w:tabs>
              <w:spacing w:line="320" w:lineRule="exact"/>
              <w:ind w:leftChars="0" w:rightChars="20" w:right="48"/>
              <w:jc w:val="both"/>
              <w:rPr>
                <w:rFonts w:asciiTheme="majorEastAsia" w:eastAsiaTheme="majorEastAsia" w:hAnsiTheme="majorEastAsia" w:cs="Arial Unicode MS"/>
                <w:color w:val="000000" w:themeColor="text1"/>
                <w:szCs w:val="24"/>
              </w:rPr>
            </w:pPr>
            <w:r w:rsidRPr="004D49C2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4"/>
              </w:rPr>
              <w:t>完成臺北市政府環境保護局等14個機關單位印信製(換)發事宜，並依規定辦理啟用、繳銷、套印備查等業務。</w:t>
            </w:r>
          </w:p>
          <w:p w14:paraId="38263C20" w14:textId="30571A05" w:rsidR="004F6EF9" w:rsidRPr="004D49C2" w:rsidRDefault="004F6EF9" w:rsidP="008700C9">
            <w:pPr>
              <w:pStyle w:val="af"/>
              <w:numPr>
                <w:ilvl w:val="0"/>
                <w:numId w:val="31"/>
              </w:numPr>
              <w:tabs>
                <w:tab w:val="left" w:pos="482"/>
              </w:tabs>
              <w:spacing w:line="320" w:lineRule="exact"/>
              <w:ind w:leftChars="0" w:rightChars="20" w:right="48"/>
              <w:jc w:val="both"/>
              <w:rPr>
                <w:rFonts w:asciiTheme="majorEastAsia" w:eastAsiaTheme="majorEastAsia" w:hAnsiTheme="majorEastAsia" w:cs="Arial Unicode MS"/>
                <w:color w:val="000000" w:themeColor="text1"/>
                <w:szCs w:val="24"/>
              </w:rPr>
            </w:pPr>
            <w:r w:rsidRPr="004D49C2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4"/>
              </w:rPr>
              <w:t>發行總統府公報計32號次（第7638號至第7669號</w:t>
            </w:r>
            <w:r w:rsidR="00B33E55" w:rsidRPr="004D49C2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4"/>
              </w:rPr>
              <w:t>）</w:t>
            </w:r>
            <w:r w:rsidRPr="004D49C2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4"/>
              </w:rPr>
              <w:t>，內容包括刊登公布法律</w:t>
            </w:r>
            <w:r w:rsidR="00134548" w:rsidRPr="004D49C2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4"/>
              </w:rPr>
              <w:t>及</w:t>
            </w:r>
            <w:r w:rsidRPr="004D49C2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4"/>
              </w:rPr>
              <w:t>預</w:t>
            </w:r>
            <w:r w:rsidR="00134548" w:rsidRPr="004D49C2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4"/>
              </w:rPr>
              <w:t>決</w:t>
            </w:r>
            <w:r w:rsidRPr="004D49C2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4"/>
              </w:rPr>
              <w:t>算案177件、任免官員378件、明令褒揚24件、頒授勳章6件、專載10件、總統及副總統</w:t>
            </w:r>
            <w:r w:rsidR="00491DA5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4"/>
              </w:rPr>
              <w:t>活動</w:t>
            </w:r>
            <w:r w:rsidRPr="004D49C2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4"/>
              </w:rPr>
              <w:t>紀要344件。</w:t>
            </w:r>
          </w:p>
          <w:p w14:paraId="40166CA5" w14:textId="77777777" w:rsidR="004F6EF9" w:rsidRPr="004D49C2" w:rsidRDefault="004F6EF9" w:rsidP="008700C9">
            <w:pPr>
              <w:pStyle w:val="af"/>
              <w:numPr>
                <w:ilvl w:val="0"/>
                <w:numId w:val="31"/>
              </w:numPr>
              <w:tabs>
                <w:tab w:val="left" w:pos="482"/>
              </w:tabs>
              <w:spacing w:line="320" w:lineRule="exact"/>
              <w:ind w:leftChars="0" w:rightChars="20" w:right="48"/>
              <w:jc w:val="both"/>
              <w:rPr>
                <w:rFonts w:asciiTheme="majorEastAsia" w:eastAsiaTheme="majorEastAsia" w:hAnsiTheme="majorEastAsia" w:cs="Arial Unicode MS"/>
                <w:color w:val="000000" w:themeColor="text1"/>
                <w:szCs w:val="24"/>
              </w:rPr>
            </w:pPr>
            <w:r w:rsidRPr="004D49C2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4"/>
              </w:rPr>
              <w:t>授予瓜地馬拉共和國</w:t>
            </w:r>
            <w:proofErr w:type="gramStart"/>
            <w:r w:rsidRPr="004D49C2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4"/>
              </w:rPr>
              <w:t>賈麥岱</w:t>
            </w:r>
            <w:proofErr w:type="gramEnd"/>
            <w:r w:rsidRPr="004D49C2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4"/>
              </w:rPr>
              <w:t>等6位人士勳章。</w:t>
            </w:r>
          </w:p>
          <w:p w14:paraId="6273D334" w14:textId="1474E376" w:rsidR="004F6EF9" w:rsidRPr="004D49C2" w:rsidRDefault="004F6EF9" w:rsidP="008700C9">
            <w:pPr>
              <w:pStyle w:val="af"/>
              <w:numPr>
                <w:ilvl w:val="0"/>
                <w:numId w:val="31"/>
              </w:numPr>
              <w:tabs>
                <w:tab w:val="left" w:pos="482"/>
              </w:tabs>
              <w:spacing w:line="320" w:lineRule="exact"/>
              <w:ind w:leftChars="0" w:rightChars="20" w:right="48"/>
              <w:jc w:val="both"/>
              <w:rPr>
                <w:rFonts w:asciiTheme="majorEastAsia" w:eastAsiaTheme="majorEastAsia" w:hAnsiTheme="majorEastAsia" w:cs="Arial Unicode MS"/>
                <w:color w:val="000000" w:themeColor="text1"/>
                <w:szCs w:val="24"/>
              </w:rPr>
            </w:pPr>
            <w:r w:rsidRPr="004D49C2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4"/>
              </w:rPr>
              <w:t>112年重陽節係10月23日，</w:t>
            </w:r>
            <w:r w:rsidR="005D2AFB" w:rsidRPr="004D49C2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4"/>
              </w:rPr>
              <w:t>相關</w:t>
            </w:r>
            <w:proofErr w:type="gramStart"/>
            <w:r w:rsidR="005D2AFB" w:rsidRPr="004D49C2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4"/>
              </w:rPr>
              <w:t>敬老狀致贈</w:t>
            </w:r>
            <w:proofErr w:type="gramEnd"/>
            <w:r w:rsidR="005D2AFB" w:rsidRPr="004D49C2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4"/>
              </w:rPr>
              <w:t>業務將於下半年辦理。</w:t>
            </w:r>
          </w:p>
        </w:tc>
      </w:tr>
      <w:tr w:rsidR="00CD6250" w:rsidRPr="004D49C2" w14:paraId="79B30EF3" w14:textId="77777777" w:rsidTr="00C51B8A">
        <w:trPr>
          <w:jc w:val="center"/>
        </w:trPr>
        <w:tc>
          <w:tcPr>
            <w:tcW w:w="1838" w:type="dxa"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0BB4D35D" w14:textId="0C3B7CEB" w:rsidR="0014402D" w:rsidRPr="004D49C2" w:rsidRDefault="0014402D" w:rsidP="00945E8D">
            <w:pPr>
              <w:spacing w:before="40" w:after="40" w:line="320" w:lineRule="exact"/>
              <w:ind w:left="502" w:rightChars="20" w:right="48" w:hangingChars="209" w:hanging="502"/>
              <w:jc w:val="both"/>
              <w:rPr>
                <w:rFonts w:ascii="新細明體" w:hAnsi="新細明體"/>
                <w:color w:val="000000" w:themeColor="text1"/>
              </w:rPr>
            </w:pPr>
            <w:r w:rsidRPr="004D49C2">
              <w:rPr>
                <w:rFonts w:ascii="新細明體" w:hAnsi="新細明體" w:hint="eastAsia"/>
                <w:color w:val="000000" w:themeColor="text1"/>
              </w:rPr>
              <w:t>八、</w:t>
            </w:r>
            <w:r w:rsidRPr="004D49C2">
              <w:rPr>
                <w:rFonts w:ascii="新細明體" w:hAnsi="新細明體"/>
                <w:color w:val="000000" w:themeColor="text1"/>
              </w:rPr>
              <w:t>交通</w:t>
            </w:r>
            <w:r w:rsidRPr="004D49C2">
              <w:rPr>
                <w:rFonts w:ascii="Cambria" w:eastAsia="Cambria" w:hAnsi="Cambria"/>
                <w:color w:val="000000" w:themeColor="text1"/>
              </w:rPr>
              <w:t>及運輸設備</w:t>
            </w:r>
          </w:p>
        </w:tc>
        <w:tc>
          <w:tcPr>
            <w:tcW w:w="2835" w:type="dxa"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331D54E7" w14:textId="720CF3AB" w:rsidR="0014402D" w:rsidRPr="004D49C2" w:rsidRDefault="002504A4" w:rsidP="00641729">
            <w:pPr>
              <w:spacing w:before="40" w:after="40" w:line="320" w:lineRule="exact"/>
              <w:ind w:leftChars="20" w:left="48" w:rightChars="20" w:right="48"/>
              <w:jc w:val="both"/>
              <w:rPr>
                <w:rFonts w:asciiTheme="majorEastAsia" w:eastAsiaTheme="majorEastAsia" w:hAnsiTheme="majorEastAsia" w:cs="Arial Unicode MS"/>
                <w:color w:val="000000" w:themeColor="text1"/>
                <w:szCs w:val="24"/>
              </w:rPr>
            </w:pPr>
            <w:proofErr w:type="gramStart"/>
            <w:r w:rsidRPr="004D49C2">
              <w:rPr>
                <w:rFonts w:ascii="新細明體" w:hAnsi="新細明體" w:hint="eastAsia"/>
                <w:color w:val="000000" w:themeColor="text1"/>
              </w:rPr>
              <w:t>汰</w:t>
            </w:r>
            <w:proofErr w:type="gramEnd"/>
            <w:r w:rsidR="00E44501" w:rsidRPr="004D49C2">
              <w:rPr>
                <w:rFonts w:ascii="新細明體" w:hAnsi="新細明體" w:hint="eastAsia"/>
                <w:color w:val="000000" w:themeColor="text1"/>
              </w:rPr>
              <w:t>換</w:t>
            </w:r>
            <w:r w:rsidRPr="004D49C2">
              <w:rPr>
                <w:rFonts w:ascii="新細明體" w:hAnsi="新細明體" w:hint="eastAsia"/>
                <w:color w:val="000000" w:themeColor="text1"/>
              </w:rPr>
              <w:t>公務車7輛。</w:t>
            </w:r>
          </w:p>
        </w:tc>
        <w:tc>
          <w:tcPr>
            <w:tcW w:w="4395" w:type="dxa"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074EEBA7" w14:textId="188E01EB" w:rsidR="00E44501" w:rsidRPr="004D49C2" w:rsidRDefault="00DB4A4E" w:rsidP="008700C9">
            <w:pPr>
              <w:spacing w:before="40" w:after="40" w:line="320" w:lineRule="exact"/>
              <w:ind w:leftChars="20" w:left="48" w:rightChars="20" w:right="48"/>
              <w:jc w:val="both"/>
              <w:rPr>
                <w:rFonts w:asciiTheme="majorEastAsia" w:eastAsiaTheme="majorEastAsia" w:hAnsiTheme="majorEastAsia" w:cs="Arial Unicode MS"/>
                <w:color w:val="000000" w:themeColor="text1"/>
                <w:szCs w:val="24"/>
              </w:rPr>
            </w:pPr>
            <w:r w:rsidRPr="004D49C2">
              <w:rPr>
                <w:rFonts w:ascii="新細明體" w:hAnsi="新細明體" w:cs="Arial Unicode MS" w:hint="eastAsia"/>
                <w:color w:val="000000" w:themeColor="text1"/>
              </w:rPr>
              <w:t>已辦理採購招標作業，預計下半年</w:t>
            </w:r>
            <w:r w:rsidR="005D2AFB" w:rsidRPr="004D49C2">
              <w:rPr>
                <w:rFonts w:ascii="新細明體" w:hAnsi="新細明體" w:cs="Arial Unicode MS" w:hint="eastAsia"/>
                <w:color w:val="000000" w:themeColor="text1"/>
              </w:rPr>
              <w:t>度</w:t>
            </w:r>
            <w:r w:rsidRPr="004D49C2">
              <w:rPr>
                <w:rFonts w:ascii="新細明體" w:hAnsi="新細明體" w:cs="Arial Unicode MS" w:hint="eastAsia"/>
                <w:color w:val="000000" w:themeColor="text1"/>
              </w:rPr>
              <w:t>完成</w:t>
            </w:r>
            <w:proofErr w:type="gramStart"/>
            <w:r w:rsidRPr="004D49C2">
              <w:rPr>
                <w:rFonts w:ascii="新細明體" w:hAnsi="新細明體" w:cs="Arial Unicode MS" w:hint="eastAsia"/>
                <w:color w:val="000000" w:themeColor="text1"/>
              </w:rPr>
              <w:t>汰</w:t>
            </w:r>
            <w:proofErr w:type="gramEnd"/>
            <w:r w:rsidRPr="004D49C2">
              <w:rPr>
                <w:rFonts w:ascii="新細明體" w:hAnsi="新細明體" w:cs="Arial Unicode MS" w:hint="eastAsia"/>
                <w:color w:val="000000" w:themeColor="text1"/>
              </w:rPr>
              <w:t>換。</w:t>
            </w:r>
          </w:p>
        </w:tc>
      </w:tr>
    </w:tbl>
    <w:p w14:paraId="440A994E" w14:textId="068610FA" w:rsidR="00295612" w:rsidRPr="00CD6250" w:rsidRDefault="002C052A" w:rsidP="00A17D2D">
      <w:pPr>
        <w:widowControl/>
        <w:rPr>
          <w:rFonts w:ascii="細明體" w:eastAsia="細明體" w:hAnsi="細明體"/>
          <w:b/>
          <w:color w:val="000000" w:themeColor="text1"/>
          <w:sz w:val="48"/>
          <w:szCs w:val="48"/>
        </w:rPr>
      </w:pPr>
      <w:r w:rsidRPr="004D49C2">
        <w:rPr>
          <w:rFonts w:ascii="Calibri" w:eastAsia="新細明體" w:hAnsi="Calibri" w:cs="Times New Roman" w:hint="eastAsia"/>
          <w:b/>
          <w:bCs/>
          <w:noProof/>
          <w:color w:val="000000" w:themeColor="text1"/>
          <w:spacing w:val="20"/>
          <w:sz w:val="34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6B532444" wp14:editId="6FA346DA">
                <wp:simplePos x="0" y="0"/>
                <wp:positionH relativeFrom="column">
                  <wp:posOffset>3122734</wp:posOffset>
                </wp:positionH>
                <wp:positionV relativeFrom="paragraph">
                  <wp:posOffset>310026</wp:posOffset>
                </wp:positionV>
                <wp:extent cx="914400" cy="914400"/>
                <wp:effectExtent l="0" t="0" r="635" b="0"/>
                <wp:wrapNone/>
                <wp:docPr id="26" name="文字方塊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9144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788A997F" w14:textId="77777777" w:rsidR="00896EDF" w:rsidRPr="000329F5" w:rsidRDefault="00896EDF" w:rsidP="002C052A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B532444" id="_x0000_t202" coordsize="21600,21600" o:spt="202" path="m,l,21600r21600,l21600,xe">
                <v:stroke joinstyle="miter"/>
                <v:path gradientshapeok="t" o:connecttype="rect"/>
              </v:shapetype>
              <v:shape id="文字方塊 26" o:spid="_x0000_s1052" type="#_x0000_t202" style="position:absolute;margin-left:245.9pt;margin-top:24.4pt;width:1in;height:1in;z-index:25171763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K1/KZAIAAKMEAAAOAAAAZHJzL2Uyb0RvYy54bWysVF1uEzEQfkfiDpbf6SYhDRBlU4VWQUhV&#10;W6lFfXa83mQlr8eyneyGCyBxgPLMATgAB2rPwWdv0obCEyIPzvx5xvN9Mzs5aWvNNsr5ikzO+0c9&#10;zpSRVFRmmfNPN/NXbznzQZhCaDIq51vl+cn05YtJY8dqQCvShXIMSYwfNzbnqxDsOMu8XKla+COy&#10;ysBZkqtFgOqWWeFEg+y1zga93ihryBXWkVTew3rWOfk05S9LJcNlWXoVmM453hbS6dK5iGc2nYjx&#10;0gm7quTuGeIfXlGLyqDoY6ozEQRbu+qPVHUlHXkqw5GkOqOyrKRKPaCbfu9ZN9crYVXqBeB4+wiT&#10;/39p5cXmyrGqyPlgxJkRNTh6uPty/+Pbw93P++9fGczAqLF+jNBri+DQvqcWXO/tHsbYelu6Ov6j&#10;KQY/0N4+IqzawCSM7/rDYQ8eCddORvbs6bJ1PnxQVLMo5NyBwISr2Jz70IXuQ2ItT7oq5pXWSdn6&#10;U+3YRoBrjEhBDWda+ABjzufpF9+Mar9d04Y1OR+9Pu6lSoZivi5Om5hXpTna1Y9IdB1HKbSLNqHX&#10;H+zhWFCxBUqOulnzVs4r9HKOh1wJh+FC+1iYcImj1ITStJM4W5H7/Dd7jAfn8HLWYFhzbrBN6O6j&#10;wSwkIDHbSRkevxmggjv0LA49Zl2fEhDqYzGtTGKMD3ovlo7qW2zVLNaESxiJyjkPe/E0dAuErZRq&#10;NktBmGYrwrm5tjKmjrBFnm7aW+HsjsyAKbig/VCL8TNOu9h409BsHaisEuER5g5TUBcVbEIicbe1&#10;cdUO9RT19G2Z/gIAAP//AwBQSwMEFAAGAAgAAAAhAPfGWhndAAAACgEAAA8AAABkcnMvZG93bnJl&#10;di54bWxMj0FPwzAMhe9I+w+RkbixtAWmrjSdAIE0TsDgws1rTFutcaom27p/P3OCk5/lp+fvlavJ&#10;9epAY+g8G0jnCSji2tuOGwNfny/XOagQkS32nsnAiQKsqtlFiYX1R/6gwyY2SkI4FGigjXEotA51&#10;Sw7D3A/Ecvvxo8Mo69hoO+JRwl2vsyRZaIcdy4cWB3pqqd5t9s7ALb6/Nel6yk70rB/zEL/T2r0a&#10;c3U5PdyDijTFPzP84gs6VMK09Xu2QfWSsUwFPYrIZYphcXMnYivOZZaDrkr9v0J1BgAA//8DAFBL&#10;AQItABQABgAIAAAAIQC2gziS/gAAAOEBAAATAAAAAAAAAAAAAAAAAAAAAABbQ29udGVudF9UeXBl&#10;c10ueG1sUEsBAi0AFAAGAAgAAAAhADj9If/WAAAAlAEAAAsAAAAAAAAAAAAAAAAALwEAAF9yZWxz&#10;Ly5yZWxzUEsBAi0AFAAGAAgAAAAhAB4rX8pkAgAAowQAAA4AAAAAAAAAAAAAAAAALgIAAGRycy9l&#10;Mm9Eb2MueG1sUEsBAi0AFAAGAAgAAAAhAPfGWhndAAAACgEAAA8AAAAAAAAAAAAAAAAAvgQAAGRy&#10;cy9kb3ducmV2LnhtbFBLBQYAAAAABAAEAPMAAADIBQAAAAA=&#10;" fillcolor="window" stroked="f" strokeweight=".5pt">
                <v:textbox>
                  <w:txbxContent>
                    <w:p w14:paraId="788A997F" w14:textId="77777777" w:rsidR="00896EDF" w:rsidRPr="000329F5" w:rsidRDefault="00896EDF" w:rsidP="002C052A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295612" w:rsidRPr="00CD6250" w:rsidSect="00501A9F">
      <w:headerReference w:type="default" r:id="rId11"/>
      <w:pgSz w:w="11906" w:h="16838" w:code="9"/>
      <w:pgMar w:top="2126" w:right="1276" w:bottom="1440" w:left="1276" w:header="794" w:footer="737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CCBA2E" w14:textId="77777777" w:rsidR="002C02CB" w:rsidRDefault="002C02CB" w:rsidP="00152C26">
      <w:r>
        <w:separator/>
      </w:r>
    </w:p>
  </w:endnote>
  <w:endnote w:type="continuationSeparator" w:id="0">
    <w:p w14:paraId="3CB350EC" w14:textId="77777777" w:rsidR="002C02CB" w:rsidRDefault="002C02CB" w:rsidP="00152C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30147798"/>
      <w:docPartObj>
        <w:docPartGallery w:val="Page Numbers (Bottom of Page)"/>
        <w:docPartUnique/>
      </w:docPartObj>
    </w:sdtPr>
    <w:sdtEndPr/>
    <w:sdtContent>
      <w:p w14:paraId="5AC5A607" w14:textId="77777777" w:rsidR="00896EDF" w:rsidRDefault="00896EDF">
        <w:pPr>
          <w:pStyle w:val="a9"/>
          <w:jc w:val="center"/>
        </w:pPr>
        <w:r w:rsidRPr="00A065B6">
          <w:rPr>
            <w:rFonts w:asciiTheme="minorEastAsia" w:hAnsiTheme="minorEastAsia"/>
          </w:rPr>
          <w:fldChar w:fldCharType="begin"/>
        </w:r>
        <w:r w:rsidRPr="00A065B6">
          <w:rPr>
            <w:rFonts w:asciiTheme="minorEastAsia" w:hAnsiTheme="minorEastAsia"/>
          </w:rPr>
          <w:instrText>PAGE   \* MERGEFORMAT</w:instrText>
        </w:r>
        <w:r w:rsidRPr="00A065B6">
          <w:rPr>
            <w:rFonts w:asciiTheme="minorEastAsia" w:hAnsiTheme="minorEastAsia"/>
          </w:rPr>
          <w:fldChar w:fldCharType="separate"/>
        </w:r>
        <w:r w:rsidR="00484491" w:rsidRPr="00484491">
          <w:rPr>
            <w:rFonts w:asciiTheme="minorEastAsia" w:hAnsiTheme="minorEastAsia"/>
            <w:noProof/>
            <w:lang w:val="zh-TW"/>
          </w:rPr>
          <w:t>6</w:t>
        </w:r>
        <w:r w:rsidRPr="00A065B6">
          <w:rPr>
            <w:rFonts w:asciiTheme="minorEastAsia" w:hAnsiTheme="minorEastAsia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53D458" w14:textId="77777777" w:rsidR="002C02CB" w:rsidRDefault="002C02CB" w:rsidP="00152C26">
      <w:r>
        <w:separator/>
      </w:r>
    </w:p>
  </w:footnote>
  <w:footnote w:type="continuationSeparator" w:id="0">
    <w:p w14:paraId="02D137F3" w14:textId="77777777" w:rsidR="002C02CB" w:rsidRDefault="002C02CB" w:rsidP="00152C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14000F" w14:textId="77777777" w:rsidR="00896EDF" w:rsidRDefault="00896EDF" w:rsidP="001E3CDA">
    <w:pPr>
      <w:pStyle w:val="a7"/>
      <w:tabs>
        <w:tab w:val="left" w:pos="5529"/>
      </w:tabs>
      <w:jc w:val="center"/>
      <w:rPr>
        <w:b/>
        <w:bCs/>
        <w:spacing w:val="20"/>
        <w:sz w:val="34"/>
      </w:rPr>
    </w:pPr>
    <w:r>
      <w:rPr>
        <w:rFonts w:hint="eastAsia"/>
        <w:b/>
        <w:bCs/>
        <w:spacing w:val="20"/>
        <w:sz w:val="34"/>
      </w:rPr>
      <w:t>總統府</w:t>
    </w:r>
  </w:p>
  <w:p w14:paraId="105339E3" w14:textId="77777777" w:rsidR="00896EDF" w:rsidRDefault="00896EDF" w:rsidP="001E3CDA">
    <w:pPr>
      <w:pStyle w:val="a7"/>
      <w:tabs>
        <w:tab w:val="left" w:pos="5529"/>
      </w:tabs>
      <w:jc w:val="center"/>
      <w:rPr>
        <w:b/>
        <w:bCs/>
        <w:sz w:val="34"/>
      </w:rPr>
    </w:pPr>
    <w:r>
      <w:rPr>
        <w:rFonts w:hint="eastAsia"/>
        <w:b/>
        <w:bCs/>
        <w:spacing w:val="20"/>
        <w:sz w:val="34"/>
      </w:rPr>
      <w:t>預算總說明</w:t>
    </w:r>
  </w:p>
  <w:p w14:paraId="63E06572" w14:textId="37E4D055" w:rsidR="00896EDF" w:rsidRDefault="00896EDF" w:rsidP="001E3CDA">
    <w:pPr>
      <w:tabs>
        <w:tab w:val="left" w:pos="5529"/>
      </w:tabs>
      <w:jc w:val="center"/>
    </w:pPr>
    <w:r>
      <w:rPr>
        <w:rFonts w:ascii="細明體" w:eastAsia="細明體" w:hAnsi="細明體" w:hint="eastAsia"/>
      </w:rPr>
      <w:t>中華民國</w:t>
    </w:r>
    <w:proofErr w:type="gramStart"/>
    <w:r w:rsidR="002507A5" w:rsidRPr="00C321AD">
      <w:rPr>
        <w:rFonts w:ascii="細明體" w:eastAsia="細明體" w:hAnsi="細明體" w:hint="eastAsia"/>
        <w:color w:val="000000" w:themeColor="text1"/>
      </w:rPr>
      <w:t>113</w:t>
    </w:r>
    <w:proofErr w:type="gramEnd"/>
    <w:r>
      <w:rPr>
        <w:rFonts w:ascii="細明體" w:eastAsia="細明體" w:hAnsi="細明體" w:hint="eastAsia"/>
      </w:rPr>
      <w:t>年度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BCF222" w14:textId="77777777" w:rsidR="00A81025" w:rsidRDefault="00A81025" w:rsidP="00A81025">
    <w:pPr>
      <w:pStyle w:val="a7"/>
      <w:tabs>
        <w:tab w:val="left" w:pos="5529"/>
      </w:tabs>
      <w:jc w:val="center"/>
      <w:rPr>
        <w:b/>
        <w:bCs/>
        <w:spacing w:val="20"/>
        <w:sz w:val="34"/>
      </w:rPr>
    </w:pPr>
    <w:r>
      <w:rPr>
        <w:rFonts w:hint="eastAsia"/>
        <w:b/>
        <w:bCs/>
        <w:spacing w:val="20"/>
        <w:sz w:val="34"/>
      </w:rPr>
      <w:t>總統府</w:t>
    </w:r>
  </w:p>
  <w:p w14:paraId="14A1DF57" w14:textId="77777777" w:rsidR="00A81025" w:rsidRDefault="00A81025" w:rsidP="00A81025">
    <w:pPr>
      <w:pStyle w:val="a7"/>
      <w:tabs>
        <w:tab w:val="left" w:pos="5529"/>
      </w:tabs>
      <w:jc w:val="center"/>
      <w:rPr>
        <w:b/>
        <w:bCs/>
        <w:sz w:val="34"/>
      </w:rPr>
    </w:pPr>
    <w:r>
      <w:rPr>
        <w:rFonts w:hint="eastAsia"/>
        <w:b/>
        <w:bCs/>
        <w:spacing w:val="20"/>
        <w:sz w:val="34"/>
      </w:rPr>
      <w:t>預算總說明</w:t>
    </w:r>
  </w:p>
  <w:p w14:paraId="0E2E158E" w14:textId="1D7F18BF" w:rsidR="00896EDF" w:rsidRPr="00A81025" w:rsidRDefault="00A81025" w:rsidP="00A81025">
    <w:pPr>
      <w:pStyle w:val="a7"/>
      <w:jc w:val="center"/>
      <w:rPr>
        <w:sz w:val="24"/>
        <w:szCs w:val="24"/>
      </w:rPr>
    </w:pPr>
    <w:r w:rsidRPr="00A81025">
      <w:rPr>
        <w:rFonts w:ascii="細明體" w:eastAsia="細明體" w:hAnsi="細明體" w:hint="eastAsia"/>
        <w:sz w:val="24"/>
        <w:szCs w:val="24"/>
      </w:rPr>
      <w:t>中華民國</w:t>
    </w:r>
    <w:proofErr w:type="gramStart"/>
    <w:r w:rsidR="002507A5" w:rsidRPr="00C321AD">
      <w:rPr>
        <w:rFonts w:ascii="細明體" w:eastAsia="細明體" w:hAnsi="細明體" w:hint="eastAsia"/>
        <w:color w:val="000000" w:themeColor="text1"/>
        <w:sz w:val="24"/>
        <w:szCs w:val="24"/>
      </w:rPr>
      <w:t>113</w:t>
    </w:r>
    <w:proofErr w:type="gramEnd"/>
    <w:r w:rsidRPr="00A81025">
      <w:rPr>
        <w:rFonts w:ascii="細明體" w:eastAsia="細明體" w:hAnsi="細明體" w:hint="eastAsia"/>
        <w:sz w:val="24"/>
        <w:szCs w:val="24"/>
      </w:rPr>
      <w:t>年度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5E4C34" w14:textId="77777777" w:rsidR="00896EDF" w:rsidRDefault="00896EDF" w:rsidP="004B0F65">
    <w:pPr>
      <w:pStyle w:val="a7"/>
      <w:tabs>
        <w:tab w:val="left" w:pos="5529"/>
      </w:tabs>
      <w:jc w:val="center"/>
      <w:rPr>
        <w:b/>
        <w:bCs/>
        <w:spacing w:val="20"/>
        <w:sz w:val="34"/>
      </w:rPr>
    </w:pPr>
    <w:r>
      <w:rPr>
        <w:rFonts w:hint="eastAsia"/>
        <w:b/>
        <w:bCs/>
        <w:spacing w:val="20"/>
        <w:sz w:val="34"/>
      </w:rPr>
      <w:t>總統府</w:t>
    </w:r>
  </w:p>
  <w:p w14:paraId="7A9E59C1" w14:textId="77777777" w:rsidR="00896EDF" w:rsidRDefault="00896EDF" w:rsidP="004B0F65">
    <w:pPr>
      <w:pStyle w:val="a7"/>
      <w:tabs>
        <w:tab w:val="left" w:pos="5529"/>
      </w:tabs>
      <w:jc w:val="center"/>
      <w:rPr>
        <w:b/>
        <w:bCs/>
        <w:sz w:val="34"/>
      </w:rPr>
    </w:pPr>
    <w:r>
      <w:rPr>
        <w:rFonts w:hint="eastAsia"/>
        <w:b/>
        <w:bCs/>
        <w:spacing w:val="20"/>
        <w:sz w:val="34"/>
      </w:rPr>
      <w:t>預算總說明</w:t>
    </w:r>
  </w:p>
  <w:p w14:paraId="27E62C6A" w14:textId="2C2635C0" w:rsidR="00896EDF" w:rsidRDefault="00896EDF" w:rsidP="004B0F65">
    <w:pPr>
      <w:tabs>
        <w:tab w:val="left" w:pos="5529"/>
      </w:tabs>
      <w:jc w:val="center"/>
    </w:pPr>
    <w:r>
      <w:rPr>
        <w:rFonts w:ascii="細明體" w:eastAsia="細明體" w:hAnsi="細明體" w:hint="eastAsia"/>
      </w:rPr>
      <w:t>中華民國</w:t>
    </w:r>
    <w:proofErr w:type="gramStart"/>
    <w:r w:rsidR="002507A5" w:rsidRPr="00C321AD">
      <w:rPr>
        <w:rFonts w:ascii="細明體" w:eastAsia="細明體" w:hAnsi="細明體" w:hint="eastAsia"/>
        <w:color w:val="000000" w:themeColor="text1"/>
      </w:rPr>
      <w:t>113</w:t>
    </w:r>
    <w:proofErr w:type="gramEnd"/>
    <w:r>
      <w:rPr>
        <w:rFonts w:ascii="細明體" w:eastAsia="細明體" w:hAnsi="細明體" w:hint="eastAsia"/>
      </w:rPr>
      <w:t>年度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7E1A42"/>
    <w:multiLevelType w:val="hybridMultilevel"/>
    <w:tmpl w:val="7CB801B8"/>
    <w:lvl w:ilvl="0" w:tplc="646ABB80">
      <w:start w:val="1"/>
      <w:numFmt w:val="taiwaneseCountingThousand"/>
      <w:suff w:val="nothing"/>
      <w:lvlText w:val="%1、"/>
      <w:lvlJc w:val="left"/>
      <w:pPr>
        <w:ind w:left="528" w:hanging="480"/>
      </w:pPr>
      <w:rPr>
        <w:rFonts w:hint="eastAsia"/>
        <w:strike w:val="0"/>
      </w:rPr>
    </w:lvl>
    <w:lvl w:ilvl="1" w:tplc="04090019" w:tentative="1">
      <w:start w:val="1"/>
      <w:numFmt w:val="ideographTraditional"/>
      <w:lvlText w:val="%2、"/>
      <w:lvlJc w:val="left"/>
      <w:pPr>
        <w:ind w:left="1008" w:hanging="480"/>
      </w:pPr>
    </w:lvl>
    <w:lvl w:ilvl="2" w:tplc="0409001B" w:tentative="1">
      <w:start w:val="1"/>
      <w:numFmt w:val="lowerRoman"/>
      <w:lvlText w:val="%3."/>
      <w:lvlJc w:val="right"/>
      <w:pPr>
        <w:ind w:left="1488" w:hanging="480"/>
      </w:pPr>
    </w:lvl>
    <w:lvl w:ilvl="3" w:tplc="0409000F" w:tentative="1">
      <w:start w:val="1"/>
      <w:numFmt w:val="decimal"/>
      <w:lvlText w:val="%4."/>
      <w:lvlJc w:val="left"/>
      <w:pPr>
        <w:ind w:left="196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48" w:hanging="480"/>
      </w:pPr>
    </w:lvl>
    <w:lvl w:ilvl="5" w:tplc="0409001B" w:tentative="1">
      <w:start w:val="1"/>
      <w:numFmt w:val="lowerRoman"/>
      <w:lvlText w:val="%6."/>
      <w:lvlJc w:val="right"/>
      <w:pPr>
        <w:ind w:left="2928" w:hanging="480"/>
      </w:pPr>
    </w:lvl>
    <w:lvl w:ilvl="6" w:tplc="0409000F" w:tentative="1">
      <w:start w:val="1"/>
      <w:numFmt w:val="decimal"/>
      <w:lvlText w:val="%7."/>
      <w:lvlJc w:val="left"/>
      <w:pPr>
        <w:ind w:left="340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88" w:hanging="480"/>
      </w:pPr>
    </w:lvl>
    <w:lvl w:ilvl="8" w:tplc="0409001B" w:tentative="1">
      <w:start w:val="1"/>
      <w:numFmt w:val="lowerRoman"/>
      <w:lvlText w:val="%9."/>
      <w:lvlJc w:val="right"/>
      <w:pPr>
        <w:ind w:left="4368" w:hanging="480"/>
      </w:pPr>
    </w:lvl>
  </w:abstractNum>
  <w:abstractNum w:abstractNumId="1" w15:restartNumberingAfterBreak="0">
    <w:nsid w:val="08486056"/>
    <w:multiLevelType w:val="hybridMultilevel"/>
    <w:tmpl w:val="6C207966"/>
    <w:lvl w:ilvl="0" w:tplc="463A8394">
      <w:start w:val="1"/>
      <w:numFmt w:val="taiwaneseCountingThousand"/>
      <w:lvlText w:val="(%1)"/>
      <w:lvlJc w:val="left"/>
      <w:pPr>
        <w:ind w:left="550" w:hanging="43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80" w:hanging="480"/>
      </w:pPr>
    </w:lvl>
    <w:lvl w:ilvl="2" w:tplc="0409001B" w:tentative="1">
      <w:start w:val="1"/>
      <w:numFmt w:val="lowerRoman"/>
      <w:lvlText w:val="%3."/>
      <w:lvlJc w:val="right"/>
      <w:pPr>
        <w:ind w:left="1560" w:hanging="480"/>
      </w:pPr>
    </w:lvl>
    <w:lvl w:ilvl="3" w:tplc="0409000F" w:tentative="1">
      <w:start w:val="1"/>
      <w:numFmt w:val="decimal"/>
      <w:lvlText w:val="%4."/>
      <w:lvlJc w:val="left"/>
      <w:pPr>
        <w:ind w:left="20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20" w:hanging="480"/>
      </w:pPr>
    </w:lvl>
    <w:lvl w:ilvl="5" w:tplc="0409001B" w:tentative="1">
      <w:start w:val="1"/>
      <w:numFmt w:val="lowerRoman"/>
      <w:lvlText w:val="%6."/>
      <w:lvlJc w:val="right"/>
      <w:pPr>
        <w:ind w:left="3000" w:hanging="480"/>
      </w:pPr>
    </w:lvl>
    <w:lvl w:ilvl="6" w:tplc="0409000F" w:tentative="1">
      <w:start w:val="1"/>
      <w:numFmt w:val="decimal"/>
      <w:lvlText w:val="%7."/>
      <w:lvlJc w:val="left"/>
      <w:pPr>
        <w:ind w:left="34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60" w:hanging="480"/>
      </w:pPr>
    </w:lvl>
    <w:lvl w:ilvl="8" w:tplc="0409001B" w:tentative="1">
      <w:start w:val="1"/>
      <w:numFmt w:val="lowerRoman"/>
      <w:lvlText w:val="%9."/>
      <w:lvlJc w:val="right"/>
      <w:pPr>
        <w:ind w:left="4440" w:hanging="480"/>
      </w:pPr>
    </w:lvl>
  </w:abstractNum>
  <w:abstractNum w:abstractNumId="2" w15:restartNumberingAfterBreak="0">
    <w:nsid w:val="0AC725E5"/>
    <w:multiLevelType w:val="hybridMultilevel"/>
    <w:tmpl w:val="12360E04"/>
    <w:lvl w:ilvl="0" w:tplc="0B147F42">
      <w:start w:val="1"/>
      <w:numFmt w:val="taiwaneseCountingThousand"/>
      <w:suff w:val="nothing"/>
      <w:lvlText w:val="%1、"/>
      <w:lvlJc w:val="left"/>
      <w:pPr>
        <w:ind w:left="528" w:hanging="480"/>
      </w:pPr>
      <w:rPr>
        <w:rFonts w:hint="eastAsia"/>
        <w:strike w:val="0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C54213C"/>
    <w:multiLevelType w:val="hybridMultilevel"/>
    <w:tmpl w:val="7CB801B8"/>
    <w:lvl w:ilvl="0" w:tplc="646ABB80">
      <w:start w:val="1"/>
      <w:numFmt w:val="taiwaneseCountingThousand"/>
      <w:suff w:val="nothing"/>
      <w:lvlText w:val="%1、"/>
      <w:lvlJc w:val="left"/>
      <w:pPr>
        <w:ind w:left="528" w:hanging="480"/>
      </w:pPr>
      <w:rPr>
        <w:rFonts w:hint="eastAsia"/>
        <w:strike w:val="0"/>
      </w:rPr>
    </w:lvl>
    <w:lvl w:ilvl="1" w:tplc="04090019" w:tentative="1">
      <w:start w:val="1"/>
      <w:numFmt w:val="ideographTraditional"/>
      <w:lvlText w:val="%2、"/>
      <w:lvlJc w:val="left"/>
      <w:pPr>
        <w:ind w:left="1008" w:hanging="480"/>
      </w:pPr>
    </w:lvl>
    <w:lvl w:ilvl="2" w:tplc="0409001B" w:tentative="1">
      <w:start w:val="1"/>
      <w:numFmt w:val="lowerRoman"/>
      <w:lvlText w:val="%3."/>
      <w:lvlJc w:val="right"/>
      <w:pPr>
        <w:ind w:left="1488" w:hanging="480"/>
      </w:pPr>
    </w:lvl>
    <w:lvl w:ilvl="3" w:tplc="0409000F" w:tentative="1">
      <w:start w:val="1"/>
      <w:numFmt w:val="decimal"/>
      <w:lvlText w:val="%4."/>
      <w:lvlJc w:val="left"/>
      <w:pPr>
        <w:ind w:left="196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48" w:hanging="480"/>
      </w:pPr>
    </w:lvl>
    <w:lvl w:ilvl="5" w:tplc="0409001B" w:tentative="1">
      <w:start w:val="1"/>
      <w:numFmt w:val="lowerRoman"/>
      <w:lvlText w:val="%6."/>
      <w:lvlJc w:val="right"/>
      <w:pPr>
        <w:ind w:left="2928" w:hanging="480"/>
      </w:pPr>
    </w:lvl>
    <w:lvl w:ilvl="6" w:tplc="0409000F" w:tentative="1">
      <w:start w:val="1"/>
      <w:numFmt w:val="decimal"/>
      <w:lvlText w:val="%7."/>
      <w:lvlJc w:val="left"/>
      <w:pPr>
        <w:ind w:left="340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88" w:hanging="480"/>
      </w:pPr>
    </w:lvl>
    <w:lvl w:ilvl="8" w:tplc="0409001B" w:tentative="1">
      <w:start w:val="1"/>
      <w:numFmt w:val="lowerRoman"/>
      <w:lvlText w:val="%9."/>
      <w:lvlJc w:val="right"/>
      <w:pPr>
        <w:ind w:left="4368" w:hanging="480"/>
      </w:pPr>
    </w:lvl>
  </w:abstractNum>
  <w:abstractNum w:abstractNumId="4" w15:restartNumberingAfterBreak="0">
    <w:nsid w:val="0E1E399C"/>
    <w:multiLevelType w:val="hybridMultilevel"/>
    <w:tmpl w:val="7CB801B8"/>
    <w:lvl w:ilvl="0" w:tplc="646ABB80">
      <w:start w:val="1"/>
      <w:numFmt w:val="taiwaneseCountingThousand"/>
      <w:suff w:val="nothing"/>
      <w:lvlText w:val="%1、"/>
      <w:lvlJc w:val="left"/>
      <w:pPr>
        <w:ind w:left="528" w:hanging="480"/>
      </w:pPr>
      <w:rPr>
        <w:rFonts w:hint="eastAsia"/>
        <w:strike w:val="0"/>
      </w:rPr>
    </w:lvl>
    <w:lvl w:ilvl="1" w:tplc="04090019" w:tentative="1">
      <w:start w:val="1"/>
      <w:numFmt w:val="ideographTraditional"/>
      <w:lvlText w:val="%2、"/>
      <w:lvlJc w:val="left"/>
      <w:pPr>
        <w:ind w:left="1008" w:hanging="480"/>
      </w:pPr>
    </w:lvl>
    <w:lvl w:ilvl="2" w:tplc="0409001B" w:tentative="1">
      <w:start w:val="1"/>
      <w:numFmt w:val="lowerRoman"/>
      <w:lvlText w:val="%3."/>
      <w:lvlJc w:val="right"/>
      <w:pPr>
        <w:ind w:left="1488" w:hanging="480"/>
      </w:pPr>
    </w:lvl>
    <w:lvl w:ilvl="3" w:tplc="0409000F" w:tentative="1">
      <w:start w:val="1"/>
      <w:numFmt w:val="decimal"/>
      <w:lvlText w:val="%4."/>
      <w:lvlJc w:val="left"/>
      <w:pPr>
        <w:ind w:left="196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48" w:hanging="480"/>
      </w:pPr>
    </w:lvl>
    <w:lvl w:ilvl="5" w:tplc="0409001B" w:tentative="1">
      <w:start w:val="1"/>
      <w:numFmt w:val="lowerRoman"/>
      <w:lvlText w:val="%6."/>
      <w:lvlJc w:val="right"/>
      <w:pPr>
        <w:ind w:left="2928" w:hanging="480"/>
      </w:pPr>
    </w:lvl>
    <w:lvl w:ilvl="6" w:tplc="0409000F" w:tentative="1">
      <w:start w:val="1"/>
      <w:numFmt w:val="decimal"/>
      <w:lvlText w:val="%7."/>
      <w:lvlJc w:val="left"/>
      <w:pPr>
        <w:ind w:left="340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88" w:hanging="480"/>
      </w:pPr>
    </w:lvl>
    <w:lvl w:ilvl="8" w:tplc="0409001B" w:tentative="1">
      <w:start w:val="1"/>
      <w:numFmt w:val="lowerRoman"/>
      <w:lvlText w:val="%9."/>
      <w:lvlJc w:val="right"/>
      <w:pPr>
        <w:ind w:left="4368" w:hanging="480"/>
      </w:pPr>
    </w:lvl>
  </w:abstractNum>
  <w:abstractNum w:abstractNumId="5" w15:restartNumberingAfterBreak="0">
    <w:nsid w:val="14595FAC"/>
    <w:multiLevelType w:val="hybridMultilevel"/>
    <w:tmpl w:val="6C207966"/>
    <w:lvl w:ilvl="0" w:tplc="463A8394">
      <w:start w:val="1"/>
      <w:numFmt w:val="taiwaneseCountingThousand"/>
      <w:lvlText w:val="(%1)"/>
      <w:lvlJc w:val="left"/>
      <w:pPr>
        <w:ind w:left="550" w:hanging="43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80" w:hanging="480"/>
      </w:pPr>
    </w:lvl>
    <w:lvl w:ilvl="2" w:tplc="0409001B" w:tentative="1">
      <w:start w:val="1"/>
      <w:numFmt w:val="lowerRoman"/>
      <w:lvlText w:val="%3."/>
      <w:lvlJc w:val="right"/>
      <w:pPr>
        <w:ind w:left="1560" w:hanging="480"/>
      </w:pPr>
    </w:lvl>
    <w:lvl w:ilvl="3" w:tplc="0409000F" w:tentative="1">
      <w:start w:val="1"/>
      <w:numFmt w:val="decimal"/>
      <w:lvlText w:val="%4."/>
      <w:lvlJc w:val="left"/>
      <w:pPr>
        <w:ind w:left="20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20" w:hanging="480"/>
      </w:pPr>
    </w:lvl>
    <w:lvl w:ilvl="5" w:tplc="0409001B" w:tentative="1">
      <w:start w:val="1"/>
      <w:numFmt w:val="lowerRoman"/>
      <w:lvlText w:val="%6."/>
      <w:lvlJc w:val="right"/>
      <w:pPr>
        <w:ind w:left="3000" w:hanging="480"/>
      </w:pPr>
    </w:lvl>
    <w:lvl w:ilvl="6" w:tplc="0409000F" w:tentative="1">
      <w:start w:val="1"/>
      <w:numFmt w:val="decimal"/>
      <w:lvlText w:val="%7."/>
      <w:lvlJc w:val="left"/>
      <w:pPr>
        <w:ind w:left="34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60" w:hanging="480"/>
      </w:pPr>
    </w:lvl>
    <w:lvl w:ilvl="8" w:tplc="0409001B" w:tentative="1">
      <w:start w:val="1"/>
      <w:numFmt w:val="lowerRoman"/>
      <w:lvlText w:val="%9."/>
      <w:lvlJc w:val="right"/>
      <w:pPr>
        <w:ind w:left="4440" w:hanging="480"/>
      </w:pPr>
    </w:lvl>
  </w:abstractNum>
  <w:abstractNum w:abstractNumId="6" w15:restartNumberingAfterBreak="0">
    <w:nsid w:val="16F7332B"/>
    <w:multiLevelType w:val="hybridMultilevel"/>
    <w:tmpl w:val="7CB801B8"/>
    <w:lvl w:ilvl="0" w:tplc="646ABB80">
      <w:start w:val="1"/>
      <w:numFmt w:val="taiwaneseCountingThousand"/>
      <w:suff w:val="nothing"/>
      <w:lvlText w:val="%1、"/>
      <w:lvlJc w:val="left"/>
      <w:pPr>
        <w:ind w:left="528" w:hanging="480"/>
      </w:pPr>
      <w:rPr>
        <w:rFonts w:hint="eastAsia"/>
        <w:strike w:val="0"/>
      </w:rPr>
    </w:lvl>
    <w:lvl w:ilvl="1" w:tplc="04090019" w:tentative="1">
      <w:start w:val="1"/>
      <w:numFmt w:val="ideographTraditional"/>
      <w:lvlText w:val="%2、"/>
      <w:lvlJc w:val="left"/>
      <w:pPr>
        <w:ind w:left="1008" w:hanging="480"/>
      </w:pPr>
    </w:lvl>
    <w:lvl w:ilvl="2" w:tplc="0409001B" w:tentative="1">
      <w:start w:val="1"/>
      <w:numFmt w:val="lowerRoman"/>
      <w:lvlText w:val="%3."/>
      <w:lvlJc w:val="right"/>
      <w:pPr>
        <w:ind w:left="1488" w:hanging="480"/>
      </w:pPr>
    </w:lvl>
    <w:lvl w:ilvl="3" w:tplc="0409000F" w:tentative="1">
      <w:start w:val="1"/>
      <w:numFmt w:val="decimal"/>
      <w:lvlText w:val="%4."/>
      <w:lvlJc w:val="left"/>
      <w:pPr>
        <w:ind w:left="196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48" w:hanging="480"/>
      </w:pPr>
    </w:lvl>
    <w:lvl w:ilvl="5" w:tplc="0409001B" w:tentative="1">
      <w:start w:val="1"/>
      <w:numFmt w:val="lowerRoman"/>
      <w:lvlText w:val="%6."/>
      <w:lvlJc w:val="right"/>
      <w:pPr>
        <w:ind w:left="2928" w:hanging="480"/>
      </w:pPr>
    </w:lvl>
    <w:lvl w:ilvl="6" w:tplc="0409000F" w:tentative="1">
      <w:start w:val="1"/>
      <w:numFmt w:val="decimal"/>
      <w:lvlText w:val="%7."/>
      <w:lvlJc w:val="left"/>
      <w:pPr>
        <w:ind w:left="340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88" w:hanging="480"/>
      </w:pPr>
    </w:lvl>
    <w:lvl w:ilvl="8" w:tplc="0409001B" w:tentative="1">
      <w:start w:val="1"/>
      <w:numFmt w:val="lowerRoman"/>
      <w:lvlText w:val="%9."/>
      <w:lvlJc w:val="right"/>
      <w:pPr>
        <w:ind w:left="4368" w:hanging="480"/>
      </w:pPr>
    </w:lvl>
  </w:abstractNum>
  <w:abstractNum w:abstractNumId="7" w15:restartNumberingAfterBreak="0">
    <w:nsid w:val="20C304A8"/>
    <w:multiLevelType w:val="hybridMultilevel"/>
    <w:tmpl w:val="67267CE0"/>
    <w:lvl w:ilvl="0" w:tplc="FB907914">
      <w:start w:val="1"/>
      <w:numFmt w:val="taiwaneseCountingThousand"/>
      <w:lvlText w:val="%1、"/>
      <w:lvlJc w:val="left"/>
      <w:pPr>
        <w:ind w:left="471" w:hanging="471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23344323"/>
    <w:multiLevelType w:val="hybridMultilevel"/>
    <w:tmpl w:val="8A9CF4BA"/>
    <w:lvl w:ilvl="0" w:tplc="989C4450">
      <w:start w:val="1"/>
      <w:numFmt w:val="taiwaneseCountingThousand"/>
      <w:lvlText w:val="%1、"/>
      <w:lvlJc w:val="left"/>
      <w:pPr>
        <w:ind w:left="471" w:hanging="471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255847F8"/>
    <w:multiLevelType w:val="hybridMultilevel"/>
    <w:tmpl w:val="7CB801B8"/>
    <w:lvl w:ilvl="0" w:tplc="646ABB80">
      <w:start w:val="1"/>
      <w:numFmt w:val="taiwaneseCountingThousand"/>
      <w:suff w:val="nothing"/>
      <w:lvlText w:val="%1、"/>
      <w:lvlJc w:val="left"/>
      <w:pPr>
        <w:ind w:left="528" w:hanging="480"/>
      </w:pPr>
      <w:rPr>
        <w:rFonts w:hint="eastAsia"/>
        <w:strike w:val="0"/>
      </w:rPr>
    </w:lvl>
    <w:lvl w:ilvl="1" w:tplc="04090019" w:tentative="1">
      <w:start w:val="1"/>
      <w:numFmt w:val="ideographTraditional"/>
      <w:lvlText w:val="%2、"/>
      <w:lvlJc w:val="left"/>
      <w:pPr>
        <w:ind w:left="1008" w:hanging="480"/>
      </w:pPr>
    </w:lvl>
    <w:lvl w:ilvl="2" w:tplc="0409001B" w:tentative="1">
      <w:start w:val="1"/>
      <w:numFmt w:val="lowerRoman"/>
      <w:lvlText w:val="%3."/>
      <w:lvlJc w:val="right"/>
      <w:pPr>
        <w:ind w:left="1488" w:hanging="480"/>
      </w:pPr>
    </w:lvl>
    <w:lvl w:ilvl="3" w:tplc="0409000F" w:tentative="1">
      <w:start w:val="1"/>
      <w:numFmt w:val="decimal"/>
      <w:lvlText w:val="%4."/>
      <w:lvlJc w:val="left"/>
      <w:pPr>
        <w:ind w:left="196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48" w:hanging="480"/>
      </w:pPr>
    </w:lvl>
    <w:lvl w:ilvl="5" w:tplc="0409001B" w:tentative="1">
      <w:start w:val="1"/>
      <w:numFmt w:val="lowerRoman"/>
      <w:lvlText w:val="%6."/>
      <w:lvlJc w:val="right"/>
      <w:pPr>
        <w:ind w:left="2928" w:hanging="480"/>
      </w:pPr>
    </w:lvl>
    <w:lvl w:ilvl="6" w:tplc="0409000F" w:tentative="1">
      <w:start w:val="1"/>
      <w:numFmt w:val="decimal"/>
      <w:lvlText w:val="%7."/>
      <w:lvlJc w:val="left"/>
      <w:pPr>
        <w:ind w:left="340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88" w:hanging="480"/>
      </w:pPr>
    </w:lvl>
    <w:lvl w:ilvl="8" w:tplc="0409001B" w:tentative="1">
      <w:start w:val="1"/>
      <w:numFmt w:val="lowerRoman"/>
      <w:lvlText w:val="%9."/>
      <w:lvlJc w:val="right"/>
      <w:pPr>
        <w:ind w:left="4368" w:hanging="480"/>
      </w:pPr>
    </w:lvl>
  </w:abstractNum>
  <w:abstractNum w:abstractNumId="10" w15:restartNumberingAfterBreak="0">
    <w:nsid w:val="2AA076CD"/>
    <w:multiLevelType w:val="hybridMultilevel"/>
    <w:tmpl w:val="6C207966"/>
    <w:lvl w:ilvl="0" w:tplc="463A8394">
      <w:start w:val="1"/>
      <w:numFmt w:val="taiwaneseCountingThousand"/>
      <w:lvlText w:val="(%1)"/>
      <w:lvlJc w:val="left"/>
      <w:pPr>
        <w:ind w:left="550" w:hanging="43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80" w:hanging="480"/>
      </w:pPr>
    </w:lvl>
    <w:lvl w:ilvl="2" w:tplc="0409001B" w:tentative="1">
      <w:start w:val="1"/>
      <w:numFmt w:val="lowerRoman"/>
      <w:lvlText w:val="%3."/>
      <w:lvlJc w:val="right"/>
      <w:pPr>
        <w:ind w:left="1560" w:hanging="480"/>
      </w:pPr>
    </w:lvl>
    <w:lvl w:ilvl="3" w:tplc="0409000F" w:tentative="1">
      <w:start w:val="1"/>
      <w:numFmt w:val="decimal"/>
      <w:lvlText w:val="%4."/>
      <w:lvlJc w:val="left"/>
      <w:pPr>
        <w:ind w:left="20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20" w:hanging="480"/>
      </w:pPr>
    </w:lvl>
    <w:lvl w:ilvl="5" w:tplc="0409001B" w:tentative="1">
      <w:start w:val="1"/>
      <w:numFmt w:val="lowerRoman"/>
      <w:lvlText w:val="%6."/>
      <w:lvlJc w:val="right"/>
      <w:pPr>
        <w:ind w:left="3000" w:hanging="480"/>
      </w:pPr>
    </w:lvl>
    <w:lvl w:ilvl="6" w:tplc="0409000F" w:tentative="1">
      <w:start w:val="1"/>
      <w:numFmt w:val="decimal"/>
      <w:lvlText w:val="%7."/>
      <w:lvlJc w:val="left"/>
      <w:pPr>
        <w:ind w:left="34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60" w:hanging="480"/>
      </w:pPr>
    </w:lvl>
    <w:lvl w:ilvl="8" w:tplc="0409001B" w:tentative="1">
      <w:start w:val="1"/>
      <w:numFmt w:val="lowerRoman"/>
      <w:lvlText w:val="%9."/>
      <w:lvlJc w:val="right"/>
      <w:pPr>
        <w:ind w:left="4440" w:hanging="480"/>
      </w:pPr>
    </w:lvl>
  </w:abstractNum>
  <w:abstractNum w:abstractNumId="11" w15:restartNumberingAfterBreak="0">
    <w:nsid w:val="2FF809D6"/>
    <w:multiLevelType w:val="hybridMultilevel"/>
    <w:tmpl w:val="2842EFD2"/>
    <w:lvl w:ilvl="0" w:tplc="704ED29E">
      <w:start w:val="1"/>
      <w:numFmt w:val="taiwaneseCountingThousand"/>
      <w:suff w:val="nothing"/>
      <w:lvlText w:val="%1、"/>
      <w:lvlJc w:val="left"/>
      <w:pPr>
        <w:ind w:left="528" w:hanging="480"/>
      </w:pPr>
      <w:rPr>
        <w:rFonts w:hint="eastAsia"/>
        <w:strike w:val="0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008" w:hanging="480"/>
      </w:pPr>
    </w:lvl>
    <w:lvl w:ilvl="2" w:tplc="0409001B" w:tentative="1">
      <w:start w:val="1"/>
      <w:numFmt w:val="lowerRoman"/>
      <w:lvlText w:val="%3."/>
      <w:lvlJc w:val="right"/>
      <w:pPr>
        <w:ind w:left="1488" w:hanging="480"/>
      </w:pPr>
    </w:lvl>
    <w:lvl w:ilvl="3" w:tplc="0409000F" w:tentative="1">
      <w:start w:val="1"/>
      <w:numFmt w:val="decimal"/>
      <w:lvlText w:val="%4."/>
      <w:lvlJc w:val="left"/>
      <w:pPr>
        <w:ind w:left="196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48" w:hanging="480"/>
      </w:pPr>
    </w:lvl>
    <w:lvl w:ilvl="5" w:tplc="0409001B" w:tentative="1">
      <w:start w:val="1"/>
      <w:numFmt w:val="lowerRoman"/>
      <w:lvlText w:val="%6."/>
      <w:lvlJc w:val="right"/>
      <w:pPr>
        <w:ind w:left="2928" w:hanging="480"/>
      </w:pPr>
    </w:lvl>
    <w:lvl w:ilvl="6" w:tplc="0409000F" w:tentative="1">
      <w:start w:val="1"/>
      <w:numFmt w:val="decimal"/>
      <w:lvlText w:val="%7."/>
      <w:lvlJc w:val="left"/>
      <w:pPr>
        <w:ind w:left="340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88" w:hanging="480"/>
      </w:pPr>
    </w:lvl>
    <w:lvl w:ilvl="8" w:tplc="0409001B" w:tentative="1">
      <w:start w:val="1"/>
      <w:numFmt w:val="lowerRoman"/>
      <w:lvlText w:val="%9."/>
      <w:lvlJc w:val="right"/>
      <w:pPr>
        <w:ind w:left="4368" w:hanging="480"/>
      </w:pPr>
    </w:lvl>
  </w:abstractNum>
  <w:abstractNum w:abstractNumId="12" w15:restartNumberingAfterBreak="0">
    <w:nsid w:val="32D2729E"/>
    <w:multiLevelType w:val="hybridMultilevel"/>
    <w:tmpl w:val="3E3E2C5A"/>
    <w:lvl w:ilvl="0" w:tplc="F9C81E16">
      <w:start w:val="1"/>
      <w:numFmt w:val="taiwaneseCountingThousand"/>
      <w:suff w:val="nothing"/>
      <w:lvlText w:val="%1、"/>
      <w:lvlJc w:val="left"/>
      <w:pPr>
        <w:ind w:left="528" w:hanging="480"/>
      </w:pPr>
      <w:rPr>
        <w:rFonts w:hint="eastAsia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008" w:hanging="480"/>
      </w:pPr>
    </w:lvl>
    <w:lvl w:ilvl="2" w:tplc="0409001B" w:tentative="1">
      <w:start w:val="1"/>
      <w:numFmt w:val="lowerRoman"/>
      <w:lvlText w:val="%3."/>
      <w:lvlJc w:val="right"/>
      <w:pPr>
        <w:ind w:left="1488" w:hanging="480"/>
      </w:pPr>
    </w:lvl>
    <w:lvl w:ilvl="3" w:tplc="0409000F" w:tentative="1">
      <w:start w:val="1"/>
      <w:numFmt w:val="decimal"/>
      <w:lvlText w:val="%4."/>
      <w:lvlJc w:val="left"/>
      <w:pPr>
        <w:ind w:left="196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48" w:hanging="480"/>
      </w:pPr>
    </w:lvl>
    <w:lvl w:ilvl="5" w:tplc="0409001B" w:tentative="1">
      <w:start w:val="1"/>
      <w:numFmt w:val="lowerRoman"/>
      <w:lvlText w:val="%6."/>
      <w:lvlJc w:val="right"/>
      <w:pPr>
        <w:ind w:left="2928" w:hanging="480"/>
      </w:pPr>
    </w:lvl>
    <w:lvl w:ilvl="6" w:tplc="0409000F" w:tentative="1">
      <w:start w:val="1"/>
      <w:numFmt w:val="decimal"/>
      <w:lvlText w:val="%7."/>
      <w:lvlJc w:val="left"/>
      <w:pPr>
        <w:ind w:left="340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88" w:hanging="480"/>
      </w:pPr>
    </w:lvl>
    <w:lvl w:ilvl="8" w:tplc="0409001B" w:tentative="1">
      <w:start w:val="1"/>
      <w:numFmt w:val="lowerRoman"/>
      <w:lvlText w:val="%9."/>
      <w:lvlJc w:val="right"/>
      <w:pPr>
        <w:ind w:left="4368" w:hanging="480"/>
      </w:pPr>
    </w:lvl>
  </w:abstractNum>
  <w:abstractNum w:abstractNumId="13" w15:restartNumberingAfterBreak="0">
    <w:nsid w:val="3CDA35F0"/>
    <w:multiLevelType w:val="hybridMultilevel"/>
    <w:tmpl w:val="12360E04"/>
    <w:lvl w:ilvl="0" w:tplc="0B147F42">
      <w:start w:val="1"/>
      <w:numFmt w:val="taiwaneseCountingThousand"/>
      <w:suff w:val="nothing"/>
      <w:lvlText w:val="%1、"/>
      <w:lvlJc w:val="left"/>
      <w:pPr>
        <w:ind w:left="528" w:hanging="480"/>
      </w:pPr>
      <w:rPr>
        <w:rFonts w:hint="eastAsia"/>
        <w:strike w:val="0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3DB20D6B"/>
    <w:multiLevelType w:val="hybridMultilevel"/>
    <w:tmpl w:val="12360E04"/>
    <w:lvl w:ilvl="0" w:tplc="0B147F42">
      <w:start w:val="1"/>
      <w:numFmt w:val="taiwaneseCountingThousand"/>
      <w:suff w:val="nothing"/>
      <w:lvlText w:val="%1、"/>
      <w:lvlJc w:val="left"/>
      <w:pPr>
        <w:ind w:left="528" w:hanging="480"/>
      </w:pPr>
      <w:rPr>
        <w:rFonts w:hint="eastAsia"/>
        <w:strike w:val="0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3FC40C37"/>
    <w:multiLevelType w:val="hybridMultilevel"/>
    <w:tmpl w:val="B27CC712"/>
    <w:lvl w:ilvl="0" w:tplc="56EAC3AE">
      <w:start w:val="1"/>
      <w:numFmt w:val="taiwaneseCountingThousand"/>
      <w:lvlText w:val="%1、"/>
      <w:lvlJc w:val="left"/>
      <w:pPr>
        <w:ind w:left="471" w:hanging="471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42BE3677"/>
    <w:multiLevelType w:val="hybridMultilevel"/>
    <w:tmpl w:val="4E9E5BA8"/>
    <w:lvl w:ilvl="0" w:tplc="CD48B6FC">
      <w:start w:val="1"/>
      <w:numFmt w:val="taiwaneseCountingThousand"/>
      <w:lvlText w:val="%1、"/>
      <w:lvlJc w:val="left"/>
      <w:pPr>
        <w:ind w:left="471" w:hanging="471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43D87D55"/>
    <w:multiLevelType w:val="hybridMultilevel"/>
    <w:tmpl w:val="12360E04"/>
    <w:lvl w:ilvl="0" w:tplc="0B147F42">
      <w:start w:val="1"/>
      <w:numFmt w:val="taiwaneseCountingThousand"/>
      <w:suff w:val="nothing"/>
      <w:lvlText w:val="%1、"/>
      <w:lvlJc w:val="left"/>
      <w:pPr>
        <w:ind w:left="528" w:hanging="480"/>
      </w:pPr>
      <w:rPr>
        <w:rFonts w:hint="eastAsia"/>
        <w:strike w:val="0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46D40600"/>
    <w:multiLevelType w:val="hybridMultilevel"/>
    <w:tmpl w:val="12360E04"/>
    <w:lvl w:ilvl="0" w:tplc="0B147F42">
      <w:start w:val="1"/>
      <w:numFmt w:val="taiwaneseCountingThousand"/>
      <w:suff w:val="nothing"/>
      <w:lvlText w:val="%1、"/>
      <w:lvlJc w:val="left"/>
      <w:pPr>
        <w:ind w:left="528" w:hanging="480"/>
      </w:pPr>
      <w:rPr>
        <w:rFonts w:hint="eastAsia"/>
        <w:strike w:val="0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47B416D2"/>
    <w:multiLevelType w:val="hybridMultilevel"/>
    <w:tmpl w:val="2FCE4A30"/>
    <w:lvl w:ilvl="0" w:tplc="98F6C19C">
      <w:start w:val="1"/>
      <w:numFmt w:val="taiwaneseCountingThousand"/>
      <w:suff w:val="nothing"/>
      <w:lvlText w:val="%1、"/>
      <w:lvlJc w:val="left"/>
      <w:pPr>
        <w:ind w:left="528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008" w:hanging="480"/>
      </w:pPr>
    </w:lvl>
    <w:lvl w:ilvl="2" w:tplc="0409001B" w:tentative="1">
      <w:start w:val="1"/>
      <w:numFmt w:val="lowerRoman"/>
      <w:lvlText w:val="%3."/>
      <w:lvlJc w:val="right"/>
      <w:pPr>
        <w:ind w:left="1488" w:hanging="480"/>
      </w:pPr>
    </w:lvl>
    <w:lvl w:ilvl="3" w:tplc="0409000F" w:tentative="1">
      <w:start w:val="1"/>
      <w:numFmt w:val="decimal"/>
      <w:lvlText w:val="%4."/>
      <w:lvlJc w:val="left"/>
      <w:pPr>
        <w:ind w:left="196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48" w:hanging="480"/>
      </w:pPr>
    </w:lvl>
    <w:lvl w:ilvl="5" w:tplc="0409001B" w:tentative="1">
      <w:start w:val="1"/>
      <w:numFmt w:val="lowerRoman"/>
      <w:lvlText w:val="%6."/>
      <w:lvlJc w:val="right"/>
      <w:pPr>
        <w:ind w:left="2928" w:hanging="480"/>
      </w:pPr>
    </w:lvl>
    <w:lvl w:ilvl="6" w:tplc="0409000F" w:tentative="1">
      <w:start w:val="1"/>
      <w:numFmt w:val="decimal"/>
      <w:lvlText w:val="%7."/>
      <w:lvlJc w:val="left"/>
      <w:pPr>
        <w:ind w:left="340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88" w:hanging="480"/>
      </w:pPr>
    </w:lvl>
    <w:lvl w:ilvl="8" w:tplc="0409001B" w:tentative="1">
      <w:start w:val="1"/>
      <w:numFmt w:val="lowerRoman"/>
      <w:lvlText w:val="%9."/>
      <w:lvlJc w:val="right"/>
      <w:pPr>
        <w:ind w:left="4368" w:hanging="480"/>
      </w:pPr>
    </w:lvl>
  </w:abstractNum>
  <w:abstractNum w:abstractNumId="20" w15:restartNumberingAfterBreak="0">
    <w:nsid w:val="49307BB2"/>
    <w:multiLevelType w:val="hybridMultilevel"/>
    <w:tmpl w:val="2FCE4A30"/>
    <w:lvl w:ilvl="0" w:tplc="98F6C19C">
      <w:start w:val="1"/>
      <w:numFmt w:val="taiwaneseCountingThousand"/>
      <w:suff w:val="nothing"/>
      <w:lvlText w:val="%1、"/>
      <w:lvlJc w:val="left"/>
      <w:pPr>
        <w:ind w:left="528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008" w:hanging="480"/>
      </w:pPr>
    </w:lvl>
    <w:lvl w:ilvl="2" w:tplc="0409001B" w:tentative="1">
      <w:start w:val="1"/>
      <w:numFmt w:val="lowerRoman"/>
      <w:lvlText w:val="%3."/>
      <w:lvlJc w:val="right"/>
      <w:pPr>
        <w:ind w:left="1488" w:hanging="480"/>
      </w:pPr>
    </w:lvl>
    <w:lvl w:ilvl="3" w:tplc="0409000F" w:tentative="1">
      <w:start w:val="1"/>
      <w:numFmt w:val="decimal"/>
      <w:lvlText w:val="%4."/>
      <w:lvlJc w:val="left"/>
      <w:pPr>
        <w:ind w:left="196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48" w:hanging="480"/>
      </w:pPr>
    </w:lvl>
    <w:lvl w:ilvl="5" w:tplc="0409001B" w:tentative="1">
      <w:start w:val="1"/>
      <w:numFmt w:val="lowerRoman"/>
      <w:lvlText w:val="%6."/>
      <w:lvlJc w:val="right"/>
      <w:pPr>
        <w:ind w:left="2928" w:hanging="480"/>
      </w:pPr>
    </w:lvl>
    <w:lvl w:ilvl="6" w:tplc="0409000F" w:tentative="1">
      <w:start w:val="1"/>
      <w:numFmt w:val="decimal"/>
      <w:lvlText w:val="%7."/>
      <w:lvlJc w:val="left"/>
      <w:pPr>
        <w:ind w:left="340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88" w:hanging="480"/>
      </w:pPr>
    </w:lvl>
    <w:lvl w:ilvl="8" w:tplc="0409001B" w:tentative="1">
      <w:start w:val="1"/>
      <w:numFmt w:val="lowerRoman"/>
      <w:lvlText w:val="%9."/>
      <w:lvlJc w:val="right"/>
      <w:pPr>
        <w:ind w:left="4368" w:hanging="480"/>
      </w:pPr>
    </w:lvl>
  </w:abstractNum>
  <w:abstractNum w:abstractNumId="21" w15:restartNumberingAfterBreak="0">
    <w:nsid w:val="4B814C38"/>
    <w:multiLevelType w:val="hybridMultilevel"/>
    <w:tmpl w:val="2278A884"/>
    <w:lvl w:ilvl="0" w:tplc="3D0C55F6">
      <w:start w:val="1"/>
      <w:numFmt w:val="taiwaneseCountingThousand"/>
      <w:lvlText w:val="%1、"/>
      <w:lvlJc w:val="left"/>
      <w:pPr>
        <w:ind w:left="480" w:hanging="480"/>
      </w:pPr>
      <w:rPr>
        <w:rFonts w:hint="default"/>
        <w:color w:val="000000" w:themeColor="text1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4ED20C18"/>
    <w:multiLevelType w:val="hybridMultilevel"/>
    <w:tmpl w:val="3E3E2C5A"/>
    <w:lvl w:ilvl="0" w:tplc="F9C81E16">
      <w:start w:val="1"/>
      <w:numFmt w:val="taiwaneseCountingThousand"/>
      <w:suff w:val="nothing"/>
      <w:lvlText w:val="%1、"/>
      <w:lvlJc w:val="left"/>
      <w:pPr>
        <w:ind w:left="528" w:hanging="480"/>
      </w:pPr>
      <w:rPr>
        <w:rFonts w:hint="eastAsia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008" w:hanging="480"/>
      </w:pPr>
    </w:lvl>
    <w:lvl w:ilvl="2" w:tplc="0409001B" w:tentative="1">
      <w:start w:val="1"/>
      <w:numFmt w:val="lowerRoman"/>
      <w:lvlText w:val="%3."/>
      <w:lvlJc w:val="right"/>
      <w:pPr>
        <w:ind w:left="1488" w:hanging="480"/>
      </w:pPr>
    </w:lvl>
    <w:lvl w:ilvl="3" w:tplc="0409000F" w:tentative="1">
      <w:start w:val="1"/>
      <w:numFmt w:val="decimal"/>
      <w:lvlText w:val="%4."/>
      <w:lvlJc w:val="left"/>
      <w:pPr>
        <w:ind w:left="196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48" w:hanging="480"/>
      </w:pPr>
    </w:lvl>
    <w:lvl w:ilvl="5" w:tplc="0409001B" w:tentative="1">
      <w:start w:val="1"/>
      <w:numFmt w:val="lowerRoman"/>
      <w:lvlText w:val="%6."/>
      <w:lvlJc w:val="right"/>
      <w:pPr>
        <w:ind w:left="2928" w:hanging="480"/>
      </w:pPr>
    </w:lvl>
    <w:lvl w:ilvl="6" w:tplc="0409000F" w:tentative="1">
      <w:start w:val="1"/>
      <w:numFmt w:val="decimal"/>
      <w:lvlText w:val="%7."/>
      <w:lvlJc w:val="left"/>
      <w:pPr>
        <w:ind w:left="340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88" w:hanging="480"/>
      </w:pPr>
    </w:lvl>
    <w:lvl w:ilvl="8" w:tplc="0409001B" w:tentative="1">
      <w:start w:val="1"/>
      <w:numFmt w:val="lowerRoman"/>
      <w:lvlText w:val="%9."/>
      <w:lvlJc w:val="right"/>
      <w:pPr>
        <w:ind w:left="4368" w:hanging="480"/>
      </w:pPr>
    </w:lvl>
  </w:abstractNum>
  <w:abstractNum w:abstractNumId="23" w15:restartNumberingAfterBreak="0">
    <w:nsid w:val="5642622C"/>
    <w:multiLevelType w:val="hybridMultilevel"/>
    <w:tmpl w:val="7CB801B8"/>
    <w:lvl w:ilvl="0" w:tplc="646ABB80">
      <w:start w:val="1"/>
      <w:numFmt w:val="taiwaneseCountingThousand"/>
      <w:suff w:val="nothing"/>
      <w:lvlText w:val="%1、"/>
      <w:lvlJc w:val="left"/>
      <w:pPr>
        <w:ind w:left="528" w:hanging="480"/>
      </w:pPr>
      <w:rPr>
        <w:rFonts w:hint="eastAsia"/>
        <w:strike w:val="0"/>
      </w:rPr>
    </w:lvl>
    <w:lvl w:ilvl="1" w:tplc="04090019" w:tentative="1">
      <w:start w:val="1"/>
      <w:numFmt w:val="ideographTraditional"/>
      <w:lvlText w:val="%2、"/>
      <w:lvlJc w:val="left"/>
      <w:pPr>
        <w:ind w:left="1008" w:hanging="480"/>
      </w:pPr>
    </w:lvl>
    <w:lvl w:ilvl="2" w:tplc="0409001B" w:tentative="1">
      <w:start w:val="1"/>
      <w:numFmt w:val="lowerRoman"/>
      <w:lvlText w:val="%3."/>
      <w:lvlJc w:val="right"/>
      <w:pPr>
        <w:ind w:left="1488" w:hanging="480"/>
      </w:pPr>
    </w:lvl>
    <w:lvl w:ilvl="3" w:tplc="0409000F" w:tentative="1">
      <w:start w:val="1"/>
      <w:numFmt w:val="decimal"/>
      <w:lvlText w:val="%4."/>
      <w:lvlJc w:val="left"/>
      <w:pPr>
        <w:ind w:left="196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48" w:hanging="480"/>
      </w:pPr>
    </w:lvl>
    <w:lvl w:ilvl="5" w:tplc="0409001B" w:tentative="1">
      <w:start w:val="1"/>
      <w:numFmt w:val="lowerRoman"/>
      <w:lvlText w:val="%6."/>
      <w:lvlJc w:val="right"/>
      <w:pPr>
        <w:ind w:left="2928" w:hanging="480"/>
      </w:pPr>
    </w:lvl>
    <w:lvl w:ilvl="6" w:tplc="0409000F" w:tentative="1">
      <w:start w:val="1"/>
      <w:numFmt w:val="decimal"/>
      <w:lvlText w:val="%7."/>
      <w:lvlJc w:val="left"/>
      <w:pPr>
        <w:ind w:left="340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88" w:hanging="480"/>
      </w:pPr>
    </w:lvl>
    <w:lvl w:ilvl="8" w:tplc="0409001B" w:tentative="1">
      <w:start w:val="1"/>
      <w:numFmt w:val="lowerRoman"/>
      <w:lvlText w:val="%9."/>
      <w:lvlJc w:val="right"/>
      <w:pPr>
        <w:ind w:left="4368" w:hanging="480"/>
      </w:pPr>
    </w:lvl>
  </w:abstractNum>
  <w:abstractNum w:abstractNumId="24" w15:restartNumberingAfterBreak="0">
    <w:nsid w:val="5AA70465"/>
    <w:multiLevelType w:val="hybridMultilevel"/>
    <w:tmpl w:val="7CB801B8"/>
    <w:lvl w:ilvl="0" w:tplc="646ABB80">
      <w:start w:val="1"/>
      <w:numFmt w:val="taiwaneseCountingThousand"/>
      <w:suff w:val="nothing"/>
      <w:lvlText w:val="%1、"/>
      <w:lvlJc w:val="left"/>
      <w:pPr>
        <w:ind w:left="528" w:hanging="480"/>
      </w:pPr>
      <w:rPr>
        <w:rFonts w:hint="eastAsia"/>
        <w:strike w:val="0"/>
      </w:rPr>
    </w:lvl>
    <w:lvl w:ilvl="1" w:tplc="04090019" w:tentative="1">
      <w:start w:val="1"/>
      <w:numFmt w:val="ideographTraditional"/>
      <w:lvlText w:val="%2、"/>
      <w:lvlJc w:val="left"/>
      <w:pPr>
        <w:ind w:left="1008" w:hanging="480"/>
      </w:pPr>
    </w:lvl>
    <w:lvl w:ilvl="2" w:tplc="0409001B" w:tentative="1">
      <w:start w:val="1"/>
      <w:numFmt w:val="lowerRoman"/>
      <w:lvlText w:val="%3."/>
      <w:lvlJc w:val="right"/>
      <w:pPr>
        <w:ind w:left="1488" w:hanging="480"/>
      </w:pPr>
    </w:lvl>
    <w:lvl w:ilvl="3" w:tplc="0409000F" w:tentative="1">
      <w:start w:val="1"/>
      <w:numFmt w:val="decimal"/>
      <w:lvlText w:val="%4."/>
      <w:lvlJc w:val="left"/>
      <w:pPr>
        <w:ind w:left="196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48" w:hanging="480"/>
      </w:pPr>
    </w:lvl>
    <w:lvl w:ilvl="5" w:tplc="0409001B" w:tentative="1">
      <w:start w:val="1"/>
      <w:numFmt w:val="lowerRoman"/>
      <w:lvlText w:val="%6."/>
      <w:lvlJc w:val="right"/>
      <w:pPr>
        <w:ind w:left="2928" w:hanging="480"/>
      </w:pPr>
    </w:lvl>
    <w:lvl w:ilvl="6" w:tplc="0409000F" w:tentative="1">
      <w:start w:val="1"/>
      <w:numFmt w:val="decimal"/>
      <w:lvlText w:val="%7."/>
      <w:lvlJc w:val="left"/>
      <w:pPr>
        <w:ind w:left="340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88" w:hanging="480"/>
      </w:pPr>
    </w:lvl>
    <w:lvl w:ilvl="8" w:tplc="0409001B" w:tentative="1">
      <w:start w:val="1"/>
      <w:numFmt w:val="lowerRoman"/>
      <w:lvlText w:val="%9."/>
      <w:lvlJc w:val="right"/>
      <w:pPr>
        <w:ind w:left="4368" w:hanging="480"/>
      </w:pPr>
    </w:lvl>
  </w:abstractNum>
  <w:abstractNum w:abstractNumId="25" w15:restartNumberingAfterBreak="0">
    <w:nsid w:val="60072845"/>
    <w:multiLevelType w:val="hybridMultilevel"/>
    <w:tmpl w:val="2FB6CE6E"/>
    <w:lvl w:ilvl="0" w:tplc="C186ADA2">
      <w:start w:val="1"/>
      <w:numFmt w:val="taiwaneseCountingThousand"/>
      <w:lvlText w:val="%1、"/>
      <w:lvlJc w:val="left"/>
      <w:pPr>
        <w:ind w:left="471" w:hanging="471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602E0D93"/>
    <w:multiLevelType w:val="hybridMultilevel"/>
    <w:tmpl w:val="7CB801B8"/>
    <w:lvl w:ilvl="0" w:tplc="646ABB80">
      <w:start w:val="1"/>
      <w:numFmt w:val="taiwaneseCountingThousand"/>
      <w:suff w:val="nothing"/>
      <w:lvlText w:val="%1、"/>
      <w:lvlJc w:val="left"/>
      <w:pPr>
        <w:ind w:left="528" w:hanging="480"/>
      </w:pPr>
      <w:rPr>
        <w:rFonts w:hint="eastAsia"/>
        <w:strike w:val="0"/>
      </w:rPr>
    </w:lvl>
    <w:lvl w:ilvl="1" w:tplc="04090019" w:tentative="1">
      <w:start w:val="1"/>
      <w:numFmt w:val="ideographTraditional"/>
      <w:lvlText w:val="%2、"/>
      <w:lvlJc w:val="left"/>
      <w:pPr>
        <w:ind w:left="1008" w:hanging="480"/>
      </w:pPr>
    </w:lvl>
    <w:lvl w:ilvl="2" w:tplc="0409001B" w:tentative="1">
      <w:start w:val="1"/>
      <w:numFmt w:val="lowerRoman"/>
      <w:lvlText w:val="%3."/>
      <w:lvlJc w:val="right"/>
      <w:pPr>
        <w:ind w:left="1488" w:hanging="480"/>
      </w:pPr>
    </w:lvl>
    <w:lvl w:ilvl="3" w:tplc="0409000F" w:tentative="1">
      <w:start w:val="1"/>
      <w:numFmt w:val="decimal"/>
      <w:lvlText w:val="%4."/>
      <w:lvlJc w:val="left"/>
      <w:pPr>
        <w:ind w:left="196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48" w:hanging="480"/>
      </w:pPr>
    </w:lvl>
    <w:lvl w:ilvl="5" w:tplc="0409001B" w:tentative="1">
      <w:start w:val="1"/>
      <w:numFmt w:val="lowerRoman"/>
      <w:lvlText w:val="%6."/>
      <w:lvlJc w:val="right"/>
      <w:pPr>
        <w:ind w:left="2928" w:hanging="480"/>
      </w:pPr>
    </w:lvl>
    <w:lvl w:ilvl="6" w:tplc="0409000F" w:tentative="1">
      <w:start w:val="1"/>
      <w:numFmt w:val="decimal"/>
      <w:lvlText w:val="%7."/>
      <w:lvlJc w:val="left"/>
      <w:pPr>
        <w:ind w:left="340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88" w:hanging="480"/>
      </w:pPr>
    </w:lvl>
    <w:lvl w:ilvl="8" w:tplc="0409001B" w:tentative="1">
      <w:start w:val="1"/>
      <w:numFmt w:val="lowerRoman"/>
      <w:lvlText w:val="%9."/>
      <w:lvlJc w:val="right"/>
      <w:pPr>
        <w:ind w:left="4368" w:hanging="480"/>
      </w:pPr>
    </w:lvl>
  </w:abstractNum>
  <w:abstractNum w:abstractNumId="27" w15:restartNumberingAfterBreak="0">
    <w:nsid w:val="628F6066"/>
    <w:multiLevelType w:val="hybridMultilevel"/>
    <w:tmpl w:val="12360E04"/>
    <w:lvl w:ilvl="0" w:tplc="0B147F42">
      <w:start w:val="1"/>
      <w:numFmt w:val="taiwaneseCountingThousand"/>
      <w:suff w:val="nothing"/>
      <w:lvlText w:val="%1、"/>
      <w:lvlJc w:val="left"/>
      <w:pPr>
        <w:ind w:left="528" w:hanging="480"/>
      </w:pPr>
      <w:rPr>
        <w:rFonts w:hint="eastAsia"/>
        <w:strike w:val="0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67F7491D"/>
    <w:multiLevelType w:val="hybridMultilevel"/>
    <w:tmpl w:val="628A9DE4"/>
    <w:lvl w:ilvl="0" w:tplc="994C71F8">
      <w:start w:val="1"/>
      <w:numFmt w:val="taiwaneseCountingThousand"/>
      <w:suff w:val="nothing"/>
      <w:lvlText w:val="%1、"/>
      <w:lvlJc w:val="left"/>
      <w:pPr>
        <w:ind w:left="528" w:hanging="480"/>
      </w:pPr>
      <w:rPr>
        <w:rFonts w:hint="eastAsia"/>
        <w:strike w:val="0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008" w:hanging="480"/>
      </w:pPr>
    </w:lvl>
    <w:lvl w:ilvl="2" w:tplc="0409001B" w:tentative="1">
      <w:start w:val="1"/>
      <w:numFmt w:val="lowerRoman"/>
      <w:lvlText w:val="%3."/>
      <w:lvlJc w:val="right"/>
      <w:pPr>
        <w:ind w:left="1488" w:hanging="480"/>
      </w:pPr>
    </w:lvl>
    <w:lvl w:ilvl="3" w:tplc="0409000F" w:tentative="1">
      <w:start w:val="1"/>
      <w:numFmt w:val="decimal"/>
      <w:lvlText w:val="%4."/>
      <w:lvlJc w:val="left"/>
      <w:pPr>
        <w:ind w:left="196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48" w:hanging="480"/>
      </w:pPr>
    </w:lvl>
    <w:lvl w:ilvl="5" w:tplc="0409001B" w:tentative="1">
      <w:start w:val="1"/>
      <w:numFmt w:val="lowerRoman"/>
      <w:lvlText w:val="%6."/>
      <w:lvlJc w:val="right"/>
      <w:pPr>
        <w:ind w:left="2928" w:hanging="480"/>
      </w:pPr>
    </w:lvl>
    <w:lvl w:ilvl="6" w:tplc="0409000F" w:tentative="1">
      <w:start w:val="1"/>
      <w:numFmt w:val="decimal"/>
      <w:lvlText w:val="%7."/>
      <w:lvlJc w:val="left"/>
      <w:pPr>
        <w:ind w:left="340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88" w:hanging="480"/>
      </w:pPr>
    </w:lvl>
    <w:lvl w:ilvl="8" w:tplc="0409001B" w:tentative="1">
      <w:start w:val="1"/>
      <w:numFmt w:val="lowerRoman"/>
      <w:lvlText w:val="%9."/>
      <w:lvlJc w:val="right"/>
      <w:pPr>
        <w:ind w:left="4368" w:hanging="480"/>
      </w:pPr>
    </w:lvl>
  </w:abstractNum>
  <w:abstractNum w:abstractNumId="29" w15:restartNumberingAfterBreak="0">
    <w:nsid w:val="6BA97467"/>
    <w:multiLevelType w:val="hybridMultilevel"/>
    <w:tmpl w:val="72B87C84"/>
    <w:lvl w:ilvl="0" w:tplc="3E3E490E">
      <w:start w:val="1"/>
      <w:numFmt w:val="taiwaneseCountingThousand"/>
      <w:suff w:val="nothing"/>
      <w:lvlText w:val="%1、"/>
      <w:lvlJc w:val="left"/>
      <w:pPr>
        <w:ind w:left="528" w:hanging="480"/>
      </w:pPr>
      <w:rPr>
        <w:rFonts w:hint="eastAsia"/>
        <w:strike w:val="0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771A0158"/>
    <w:multiLevelType w:val="hybridMultilevel"/>
    <w:tmpl w:val="12360E04"/>
    <w:lvl w:ilvl="0" w:tplc="0B147F42">
      <w:start w:val="1"/>
      <w:numFmt w:val="taiwaneseCountingThousand"/>
      <w:suff w:val="nothing"/>
      <w:lvlText w:val="%1、"/>
      <w:lvlJc w:val="left"/>
      <w:pPr>
        <w:ind w:left="528" w:hanging="480"/>
      </w:pPr>
      <w:rPr>
        <w:rFonts w:hint="eastAsia"/>
        <w:strike w:val="0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78B47077"/>
    <w:multiLevelType w:val="hybridMultilevel"/>
    <w:tmpl w:val="7CB801B8"/>
    <w:lvl w:ilvl="0" w:tplc="646ABB80">
      <w:start w:val="1"/>
      <w:numFmt w:val="taiwaneseCountingThousand"/>
      <w:suff w:val="nothing"/>
      <w:lvlText w:val="%1、"/>
      <w:lvlJc w:val="left"/>
      <w:pPr>
        <w:ind w:left="528" w:hanging="480"/>
      </w:pPr>
      <w:rPr>
        <w:rFonts w:hint="eastAsia"/>
        <w:strike w:val="0"/>
      </w:rPr>
    </w:lvl>
    <w:lvl w:ilvl="1" w:tplc="04090019" w:tentative="1">
      <w:start w:val="1"/>
      <w:numFmt w:val="ideographTraditional"/>
      <w:lvlText w:val="%2、"/>
      <w:lvlJc w:val="left"/>
      <w:pPr>
        <w:ind w:left="1008" w:hanging="480"/>
      </w:pPr>
    </w:lvl>
    <w:lvl w:ilvl="2" w:tplc="0409001B" w:tentative="1">
      <w:start w:val="1"/>
      <w:numFmt w:val="lowerRoman"/>
      <w:lvlText w:val="%3."/>
      <w:lvlJc w:val="right"/>
      <w:pPr>
        <w:ind w:left="1488" w:hanging="480"/>
      </w:pPr>
    </w:lvl>
    <w:lvl w:ilvl="3" w:tplc="0409000F" w:tentative="1">
      <w:start w:val="1"/>
      <w:numFmt w:val="decimal"/>
      <w:lvlText w:val="%4."/>
      <w:lvlJc w:val="left"/>
      <w:pPr>
        <w:ind w:left="196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48" w:hanging="480"/>
      </w:pPr>
    </w:lvl>
    <w:lvl w:ilvl="5" w:tplc="0409001B" w:tentative="1">
      <w:start w:val="1"/>
      <w:numFmt w:val="lowerRoman"/>
      <w:lvlText w:val="%6."/>
      <w:lvlJc w:val="right"/>
      <w:pPr>
        <w:ind w:left="2928" w:hanging="480"/>
      </w:pPr>
    </w:lvl>
    <w:lvl w:ilvl="6" w:tplc="0409000F" w:tentative="1">
      <w:start w:val="1"/>
      <w:numFmt w:val="decimal"/>
      <w:lvlText w:val="%7."/>
      <w:lvlJc w:val="left"/>
      <w:pPr>
        <w:ind w:left="340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88" w:hanging="480"/>
      </w:pPr>
    </w:lvl>
    <w:lvl w:ilvl="8" w:tplc="0409001B" w:tentative="1">
      <w:start w:val="1"/>
      <w:numFmt w:val="lowerRoman"/>
      <w:lvlText w:val="%9."/>
      <w:lvlJc w:val="right"/>
      <w:pPr>
        <w:ind w:left="4368" w:hanging="480"/>
      </w:pPr>
    </w:lvl>
  </w:abstractNum>
  <w:num w:numId="1">
    <w:abstractNumId w:val="31"/>
  </w:num>
  <w:num w:numId="2">
    <w:abstractNumId w:val="20"/>
  </w:num>
  <w:num w:numId="3">
    <w:abstractNumId w:val="24"/>
  </w:num>
  <w:num w:numId="4">
    <w:abstractNumId w:val="4"/>
  </w:num>
  <w:num w:numId="5">
    <w:abstractNumId w:val="0"/>
  </w:num>
  <w:num w:numId="6">
    <w:abstractNumId w:val="23"/>
  </w:num>
  <w:num w:numId="7">
    <w:abstractNumId w:val="26"/>
  </w:num>
  <w:num w:numId="8">
    <w:abstractNumId w:val="9"/>
  </w:num>
  <w:num w:numId="9">
    <w:abstractNumId w:val="28"/>
  </w:num>
  <w:num w:numId="10">
    <w:abstractNumId w:val="11"/>
  </w:num>
  <w:num w:numId="11">
    <w:abstractNumId w:val="19"/>
  </w:num>
  <w:num w:numId="12">
    <w:abstractNumId w:val="22"/>
  </w:num>
  <w:num w:numId="13">
    <w:abstractNumId w:val="12"/>
  </w:num>
  <w:num w:numId="14">
    <w:abstractNumId w:val="29"/>
  </w:num>
  <w:num w:numId="15">
    <w:abstractNumId w:val="7"/>
  </w:num>
  <w:num w:numId="16">
    <w:abstractNumId w:val="27"/>
  </w:num>
  <w:num w:numId="17">
    <w:abstractNumId w:val="25"/>
  </w:num>
  <w:num w:numId="18">
    <w:abstractNumId w:val="16"/>
  </w:num>
  <w:num w:numId="19">
    <w:abstractNumId w:val="15"/>
  </w:num>
  <w:num w:numId="20">
    <w:abstractNumId w:val="8"/>
  </w:num>
  <w:num w:numId="21">
    <w:abstractNumId w:val="17"/>
  </w:num>
  <w:num w:numId="22">
    <w:abstractNumId w:val="3"/>
  </w:num>
  <w:num w:numId="23">
    <w:abstractNumId w:val="21"/>
  </w:num>
  <w:num w:numId="24">
    <w:abstractNumId w:val="1"/>
  </w:num>
  <w:num w:numId="25">
    <w:abstractNumId w:val="13"/>
  </w:num>
  <w:num w:numId="26">
    <w:abstractNumId w:val="14"/>
  </w:num>
  <w:num w:numId="27">
    <w:abstractNumId w:val="30"/>
  </w:num>
  <w:num w:numId="28">
    <w:abstractNumId w:val="18"/>
  </w:num>
  <w:num w:numId="29">
    <w:abstractNumId w:val="5"/>
  </w:num>
  <w:num w:numId="30">
    <w:abstractNumId w:val="10"/>
  </w:num>
  <w:num w:numId="31">
    <w:abstractNumId w:val="2"/>
  </w:num>
  <w:num w:numId="32">
    <w:abstractNumId w:val="6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ocumentProtection w:edit="readOnly" w:enforcement="0"/>
  <w:defaultTabStop w:val="480"/>
  <w:displayHorizontalDrawingGridEvery w:val="0"/>
  <w:displayVerticalDrawingGridEvery w:val="2"/>
  <w:characterSpacingControl w:val="compressPunctuation"/>
  <w:savePreviewPicture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42D6"/>
    <w:rsid w:val="00001A0D"/>
    <w:rsid w:val="000039EE"/>
    <w:rsid w:val="00003F22"/>
    <w:rsid w:val="000060D1"/>
    <w:rsid w:val="00010C45"/>
    <w:rsid w:val="00012B53"/>
    <w:rsid w:val="00012C9E"/>
    <w:rsid w:val="00012EA9"/>
    <w:rsid w:val="000239BF"/>
    <w:rsid w:val="00025B0D"/>
    <w:rsid w:val="00027E9F"/>
    <w:rsid w:val="00032893"/>
    <w:rsid w:val="000329F5"/>
    <w:rsid w:val="000337CC"/>
    <w:rsid w:val="00040154"/>
    <w:rsid w:val="000405D4"/>
    <w:rsid w:val="00041C6F"/>
    <w:rsid w:val="00041F34"/>
    <w:rsid w:val="000421EC"/>
    <w:rsid w:val="00043A39"/>
    <w:rsid w:val="00043ACC"/>
    <w:rsid w:val="00050AE6"/>
    <w:rsid w:val="00052A68"/>
    <w:rsid w:val="000535CE"/>
    <w:rsid w:val="00054EEA"/>
    <w:rsid w:val="00055C16"/>
    <w:rsid w:val="00056FB9"/>
    <w:rsid w:val="00057DE1"/>
    <w:rsid w:val="00060FC3"/>
    <w:rsid w:val="00065A9F"/>
    <w:rsid w:val="000716AB"/>
    <w:rsid w:val="00071B7B"/>
    <w:rsid w:val="00073064"/>
    <w:rsid w:val="000744D1"/>
    <w:rsid w:val="000745B7"/>
    <w:rsid w:val="00074BDC"/>
    <w:rsid w:val="0007541C"/>
    <w:rsid w:val="00080327"/>
    <w:rsid w:val="00082987"/>
    <w:rsid w:val="000832AC"/>
    <w:rsid w:val="0008687F"/>
    <w:rsid w:val="00090CFD"/>
    <w:rsid w:val="000914A2"/>
    <w:rsid w:val="00092B91"/>
    <w:rsid w:val="0009383F"/>
    <w:rsid w:val="00094662"/>
    <w:rsid w:val="0009550B"/>
    <w:rsid w:val="00096C42"/>
    <w:rsid w:val="00096DDA"/>
    <w:rsid w:val="00097998"/>
    <w:rsid w:val="000A00EC"/>
    <w:rsid w:val="000A64C1"/>
    <w:rsid w:val="000A6534"/>
    <w:rsid w:val="000B4BA0"/>
    <w:rsid w:val="000B6949"/>
    <w:rsid w:val="000C1A9E"/>
    <w:rsid w:val="000C460C"/>
    <w:rsid w:val="000C6091"/>
    <w:rsid w:val="000C6468"/>
    <w:rsid w:val="000C6915"/>
    <w:rsid w:val="000C7EEA"/>
    <w:rsid w:val="000D5C8C"/>
    <w:rsid w:val="000D5ECA"/>
    <w:rsid w:val="000D6AFE"/>
    <w:rsid w:val="000E1327"/>
    <w:rsid w:val="000E169F"/>
    <w:rsid w:val="000E34CF"/>
    <w:rsid w:val="000E5D10"/>
    <w:rsid w:val="000E7C3F"/>
    <w:rsid w:val="000F4163"/>
    <w:rsid w:val="000F65E1"/>
    <w:rsid w:val="001026AD"/>
    <w:rsid w:val="001035D7"/>
    <w:rsid w:val="00103C30"/>
    <w:rsid w:val="00104CC9"/>
    <w:rsid w:val="00106D73"/>
    <w:rsid w:val="00110E2F"/>
    <w:rsid w:val="00115DB0"/>
    <w:rsid w:val="00117D57"/>
    <w:rsid w:val="00120E7B"/>
    <w:rsid w:val="00123360"/>
    <w:rsid w:val="00125BBD"/>
    <w:rsid w:val="00127578"/>
    <w:rsid w:val="00130D21"/>
    <w:rsid w:val="00130E1C"/>
    <w:rsid w:val="00134548"/>
    <w:rsid w:val="00134FC9"/>
    <w:rsid w:val="001378F0"/>
    <w:rsid w:val="00141EF1"/>
    <w:rsid w:val="0014402D"/>
    <w:rsid w:val="00144984"/>
    <w:rsid w:val="00151222"/>
    <w:rsid w:val="00152C26"/>
    <w:rsid w:val="0015372A"/>
    <w:rsid w:val="0015571A"/>
    <w:rsid w:val="001557F6"/>
    <w:rsid w:val="00155E03"/>
    <w:rsid w:val="00162608"/>
    <w:rsid w:val="0016744D"/>
    <w:rsid w:val="001705B1"/>
    <w:rsid w:val="00172B03"/>
    <w:rsid w:val="00173D6D"/>
    <w:rsid w:val="0017464A"/>
    <w:rsid w:val="00174AEC"/>
    <w:rsid w:val="00176585"/>
    <w:rsid w:val="00176B71"/>
    <w:rsid w:val="00177D5E"/>
    <w:rsid w:val="00181FD4"/>
    <w:rsid w:val="00182045"/>
    <w:rsid w:val="00190A61"/>
    <w:rsid w:val="00190A8F"/>
    <w:rsid w:val="001936D8"/>
    <w:rsid w:val="00193C36"/>
    <w:rsid w:val="00196E5F"/>
    <w:rsid w:val="001A348F"/>
    <w:rsid w:val="001A3877"/>
    <w:rsid w:val="001A4876"/>
    <w:rsid w:val="001A6C5E"/>
    <w:rsid w:val="001A7F08"/>
    <w:rsid w:val="001B78E2"/>
    <w:rsid w:val="001B7E47"/>
    <w:rsid w:val="001C24F4"/>
    <w:rsid w:val="001C43A0"/>
    <w:rsid w:val="001D2B0E"/>
    <w:rsid w:val="001D34D9"/>
    <w:rsid w:val="001D6B11"/>
    <w:rsid w:val="001D74AB"/>
    <w:rsid w:val="001D77E5"/>
    <w:rsid w:val="001D7BAC"/>
    <w:rsid w:val="001E1260"/>
    <w:rsid w:val="001E176E"/>
    <w:rsid w:val="001E227A"/>
    <w:rsid w:val="001E22DE"/>
    <w:rsid w:val="001E270D"/>
    <w:rsid w:val="001E3CDA"/>
    <w:rsid w:val="001E6205"/>
    <w:rsid w:val="001E6618"/>
    <w:rsid w:val="001F2549"/>
    <w:rsid w:val="00201ADA"/>
    <w:rsid w:val="00203CAE"/>
    <w:rsid w:val="00203F0A"/>
    <w:rsid w:val="00210866"/>
    <w:rsid w:val="00210D83"/>
    <w:rsid w:val="0021285D"/>
    <w:rsid w:val="00212F09"/>
    <w:rsid w:val="002149CE"/>
    <w:rsid w:val="00216621"/>
    <w:rsid w:val="00216B58"/>
    <w:rsid w:val="0021724D"/>
    <w:rsid w:val="00217E9F"/>
    <w:rsid w:val="002214D3"/>
    <w:rsid w:val="002222DE"/>
    <w:rsid w:val="00223A7E"/>
    <w:rsid w:val="002252A7"/>
    <w:rsid w:val="00231457"/>
    <w:rsid w:val="00232B2C"/>
    <w:rsid w:val="002354B1"/>
    <w:rsid w:val="00237B82"/>
    <w:rsid w:val="00240EC7"/>
    <w:rsid w:val="00244F8D"/>
    <w:rsid w:val="0024575F"/>
    <w:rsid w:val="0024687E"/>
    <w:rsid w:val="00250025"/>
    <w:rsid w:val="0025042C"/>
    <w:rsid w:val="002504A4"/>
    <w:rsid w:val="002507A5"/>
    <w:rsid w:val="00251C54"/>
    <w:rsid w:val="00255AFB"/>
    <w:rsid w:val="00255D19"/>
    <w:rsid w:val="00255D9D"/>
    <w:rsid w:val="00260833"/>
    <w:rsid w:val="00263D4B"/>
    <w:rsid w:val="00265DA4"/>
    <w:rsid w:val="00267226"/>
    <w:rsid w:val="00267438"/>
    <w:rsid w:val="00267A64"/>
    <w:rsid w:val="0027068D"/>
    <w:rsid w:val="0027127F"/>
    <w:rsid w:val="00271A11"/>
    <w:rsid w:val="00273677"/>
    <w:rsid w:val="00273AD1"/>
    <w:rsid w:val="00275FC9"/>
    <w:rsid w:val="002814B5"/>
    <w:rsid w:val="00281AB1"/>
    <w:rsid w:val="002827E9"/>
    <w:rsid w:val="002846E9"/>
    <w:rsid w:val="00285731"/>
    <w:rsid w:val="002858D8"/>
    <w:rsid w:val="002860C3"/>
    <w:rsid w:val="00286C47"/>
    <w:rsid w:val="0028774C"/>
    <w:rsid w:val="002879C4"/>
    <w:rsid w:val="0029057D"/>
    <w:rsid w:val="00295612"/>
    <w:rsid w:val="00295D5B"/>
    <w:rsid w:val="00297352"/>
    <w:rsid w:val="002A09FD"/>
    <w:rsid w:val="002A5672"/>
    <w:rsid w:val="002A64C5"/>
    <w:rsid w:val="002A6758"/>
    <w:rsid w:val="002A7358"/>
    <w:rsid w:val="002B0DD5"/>
    <w:rsid w:val="002B1266"/>
    <w:rsid w:val="002B228C"/>
    <w:rsid w:val="002B2B20"/>
    <w:rsid w:val="002B34D8"/>
    <w:rsid w:val="002B4C1B"/>
    <w:rsid w:val="002B52FD"/>
    <w:rsid w:val="002B6C22"/>
    <w:rsid w:val="002B6F16"/>
    <w:rsid w:val="002B73DE"/>
    <w:rsid w:val="002C02CB"/>
    <w:rsid w:val="002C052A"/>
    <w:rsid w:val="002C07DC"/>
    <w:rsid w:val="002C0F34"/>
    <w:rsid w:val="002C143B"/>
    <w:rsid w:val="002C2002"/>
    <w:rsid w:val="002C670A"/>
    <w:rsid w:val="002D1845"/>
    <w:rsid w:val="002D1F3E"/>
    <w:rsid w:val="002D2DEB"/>
    <w:rsid w:val="002D59BE"/>
    <w:rsid w:val="002E0115"/>
    <w:rsid w:val="002E18DD"/>
    <w:rsid w:val="002E49D2"/>
    <w:rsid w:val="002E6846"/>
    <w:rsid w:val="002F0FC9"/>
    <w:rsid w:val="002F1243"/>
    <w:rsid w:val="002F1F75"/>
    <w:rsid w:val="002F3672"/>
    <w:rsid w:val="002F3898"/>
    <w:rsid w:val="002F557E"/>
    <w:rsid w:val="002F5D89"/>
    <w:rsid w:val="002F6D8E"/>
    <w:rsid w:val="003003D9"/>
    <w:rsid w:val="003007FE"/>
    <w:rsid w:val="00302EF1"/>
    <w:rsid w:val="0030775C"/>
    <w:rsid w:val="00310097"/>
    <w:rsid w:val="003103A1"/>
    <w:rsid w:val="00310495"/>
    <w:rsid w:val="003104DF"/>
    <w:rsid w:val="0031291B"/>
    <w:rsid w:val="003138EF"/>
    <w:rsid w:val="00315837"/>
    <w:rsid w:val="00315945"/>
    <w:rsid w:val="00321B1E"/>
    <w:rsid w:val="00325C85"/>
    <w:rsid w:val="00326121"/>
    <w:rsid w:val="0032792A"/>
    <w:rsid w:val="0033018A"/>
    <w:rsid w:val="003306AA"/>
    <w:rsid w:val="003328D8"/>
    <w:rsid w:val="003378A2"/>
    <w:rsid w:val="00337DE7"/>
    <w:rsid w:val="00340F6D"/>
    <w:rsid w:val="0034139F"/>
    <w:rsid w:val="00342696"/>
    <w:rsid w:val="00343384"/>
    <w:rsid w:val="00344861"/>
    <w:rsid w:val="003453F9"/>
    <w:rsid w:val="003466D2"/>
    <w:rsid w:val="00353492"/>
    <w:rsid w:val="00354F57"/>
    <w:rsid w:val="00356C7E"/>
    <w:rsid w:val="0036367E"/>
    <w:rsid w:val="0036384C"/>
    <w:rsid w:val="003669A2"/>
    <w:rsid w:val="00367B0B"/>
    <w:rsid w:val="003705FC"/>
    <w:rsid w:val="0037102F"/>
    <w:rsid w:val="0037177D"/>
    <w:rsid w:val="00372707"/>
    <w:rsid w:val="003744F6"/>
    <w:rsid w:val="0037459D"/>
    <w:rsid w:val="00375A76"/>
    <w:rsid w:val="0037630F"/>
    <w:rsid w:val="00376F7D"/>
    <w:rsid w:val="00382099"/>
    <w:rsid w:val="00382839"/>
    <w:rsid w:val="00382BC4"/>
    <w:rsid w:val="003841D5"/>
    <w:rsid w:val="003845FD"/>
    <w:rsid w:val="00385204"/>
    <w:rsid w:val="00386187"/>
    <w:rsid w:val="003863C5"/>
    <w:rsid w:val="003878A1"/>
    <w:rsid w:val="00387ECD"/>
    <w:rsid w:val="0039171F"/>
    <w:rsid w:val="00393554"/>
    <w:rsid w:val="003937D0"/>
    <w:rsid w:val="00394944"/>
    <w:rsid w:val="00394FAE"/>
    <w:rsid w:val="00396AE6"/>
    <w:rsid w:val="0039751D"/>
    <w:rsid w:val="003A1C33"/>
    <w:rsid w:val="003A3A5B"/>
    <w:rsid w:val="003A5BE6"/>
    <w:rsid w:val="003B2E26"/>
    <w:rsid w:val="003B4025"/>
    <w:rsid w:val="003B7B00"/>
    <w:rsid w:val="003C271B"/>
    <w:rsid w:val="003C2E39"/>
    <w:rsid w:val="003C3424"/>
    <w:rsid w:val="003C53B7"/>
    <w:rsid w:val="003C5DFF"/>
    <w:rsid w:val="003C7835"/>
    <w:rsid w:val="003D3FDE"/>
    <w:rsid w:val="003D548C"/>
    <w:rsid w:val="003D57C9"/>
    <w:rsid w:val="003D7AE3"/>
    <w:rsid w:val="003E0CAF"/>
    <w:rsid w:val="003E1F93"/>
    <w:rsid w:val="003E4DFB"/>
    <w:rsid w:val="003E6191"/>
    <w:rsid w:val="003E7691"/>
    <w:rsid w:val="003E7A1C"/>
    <w:rsid w:val="003F06E1"/>
    <w:rsid w:val="003F082F"/>
    <w:rsid w:val="003F2A0E"/>
    <w:rsid w:val="003F46C8"/>
    <w:rsid w:val="00400042"/>
    <w:rsid w:val="00400537"/>
    <w:rsid w:val="0040188B"/>
    <w:rsid w:val="004032BF"/>
    <w:rsid w:val="00403884"/>
    <w:rsid w:val="00403FD0"/>
    <w:rsid w:val="0040478C"/>
    <w:rsid w:val="00405400"/>
    <w:rsid w:val="00405E41"/>
    <w:rsid w:val="00407B3E"/>
    <w:rsid w:val="00411017"/>
    <w:rsid w:val="004142D5"/>
    <w:rsid w:val="00414B0A"/>
    <w:rsid w:val="00415C0A"/>
    <w:rsid w:val="0042059F"/>
    <w:rsid w:val="00420DE1"/>
    <w:rsid w:val="0042262F"/>
    <w:rsid w:val="00423388"/>
    <w:rsid w:val="00424C9C"/>
    <w:rsid w:val="00425AE9"/>
    <w:rsid w:val="00426105"/>
    <w:rsid w:val="004263FA"/>
    <w:rsid w:val="00434166"/>
    <w:rsid w:val="004352D0"/>
    <w:rsid w:val="00435D95"/>
    <w:rsid w:val="00435FA2"/>
    <w:rsid w:val="00437BB7"/>
    <w:rsid w:val="004413E9"/>
    <w:rsid w:val="0044215B"/>
    <w:rsid w:val="004451C1"/>
    <w:rsid w:val="00445B53"/>
    <w:rsid w:val="00445DBA"/>
    <w:rsid w:val="0045081F"/>
    <w:rsid w:val="004519FC"/>
    <w:rsid w:val="00451CE9"/>
    <w:rsid w:val="00454FE1"/>
    <w:rsid w:val="0045515E"/>
    <w:rsid w:val="004649E0"/>
    <w:rsid w:val="00465C39"/>
    <w:rsid w:val="00466447"/>
    <w:rsid w:val="00467B1D"/>
    <w:rsid w:val="00470844"/>
    <w:rsid w:val="00472227"/>
    <w:rsid w:val="00473E74"/>
    <w:rsid w:val="00477226"/>
    <w:rsid w:val="00481656"/>
    <w:rsid w:val="00482726"/>
    <w:rsid w:val="0048293D"/>
    <w:rsid w:val="004833A6"/>
    <w:rsid w:val="00484491"/>
    <w:rsid w:val="00491DA5"/>
    <w:rsid w:val="0049239B"/>
    <w:rsid w:val="00494218"/>
    <w:rsid w:val="00494D89"/>
    <w:rsid w:val="00496073"/>
    <w:rsid w:val="004967C5"/>
    <w:rsid w:val="00497BF5"/>
    <w:rsid w:val="004A1877"/>
    <w:rsid w:val="004A2674"/>
    <w:rsid w:val="004A28B6"/>
    <w:rsid w:val="004A4737"/>
    <w:rsid w:val="004A4E0E"/>
    <w:rsid w:val="004A4F86"/>
    <w:rsid w:val="004A7B6A"/>
    <w:rsid w:val="004B0814"/>
    <w:rsid w:val="004B0F65"/>
    <w:rsid w:val="004B1217"/>
    <w:rsid w:val="004B2A16"/>
    <w:rsid w:val="004B4A22"/>
    <w:rsid w:val="004B7A4A"/>
    <w:rsid w:val="004C0D0E"/>
    <w:rsid w:val="004C0EEB"/>
    <w:rsid w:val="004C155A"/>
    <w:rsid w:val="004C1F39"/>
    <w:rsid w:val="004C331B"/>
    <w:rsid w:val="004C3408"/>
    <w:rsid w:val="004C4FC2"/>
    <w:rsid w:val="004C5144"/>
    <w:rsid w:val="004D2748"/>
    <w:rsid w:val="004D3654"/>
    <w:rsid w:val="004D49C2"/>
    <w:rsid w:val="004D5572"/>
    <w:rsid w:val="004D750D"/>
    <w:rsid w:val="004E1542"/>
    <w:rsid w:val="004E492A"/>
    <w:rsid w:val="004E5FFE"/>
    <w:rsid w:val="004E6004"/>
    <w:rsid w:val="004E626D"/>
    <w:rsid w:val="004E64E5"/>
    <w:rsid w:val="004E67A6"/>
    <w:rsid w:val="004E6CD1"/>
    <w:rsid w:val="004F0257"/>
    <w:rsid w:val="004F0EE7"/>
    <w:rsid w:val="004F2F1D"/>
    <w:rsid w:val="004F33C7"/>
    <w:rsid w:val="004F3FF0"/>
    <w:rsid w:val="004F582F"/>
    <w:rsid w:val="004F6EF9"/>
    <w:rsid w:val="004F7876"/>
    <w:rsid w:val="00501312"/>
    <w:rsid w:val="00501A9F"/>
    <w:rsid w:val="00504BB5"/>
    <w:rsid w:val="00506996"/>
    <w:rsid w:val="00507808"/>
    <w:rsid w:val="00512BC6"/>
    <w:rsid w:val="00516A7D"/>
    <w:rsid w:val="00522EC7"/>
    <w:rsid w:val="00524E45"/>
    <w:rsid w:val="0052519C"/>
    <w:rsid w:val="00530C20"/>
    <w:rsid w:val="00531828"/>
    <w:rsid w:val="00533D73"/>
    <w:rsid w:val="00533EB7"/>
    <w:rsid w:val="005343E5"/>
    <w:rsid w:val="00535A38"/>
    <w:rsid w:val="0053665F"/>
    <w:rsid w:val="005366E4"/>
    <w:rsid w:val="005415C1"/>
    <w:rsid w:val="0054179C"/>
    <w:rsid w:val="00543F2B"/>
    <w:rsid w:val="005444A5"/>
    <w:rsid w:val="005449D8"/>
    <w:rsid w:val="00554D21"/>
    <w:rsid w:val="00555665"/>
    <w:rsid w:val="005602D6"/>
    <w:rsid w:val="00562955"/>
    <w:rsid w:val="00563EC5"/>
    <w:rsid w:val="00566B5D"/>
    <w:rsid w:val="00572460"/>
    <w:rsid w:val="00572944"/>
    <w:rsid w:val="00573E30"/>
    <w:rsid w:val="005748BA"/>
    <w:rsid w:val="00577562"/>
    <w:rsid w:val="00577989"/>
    <w:rsid w:val="0058067B"/>
    <w:rsid w:val="00580A27"/>
    <w:rsid w:val="00583F38"/>
    <w:rsid w:val="0058646C"/>
    <w:rsid w:val="005925EC"/>
    <w:rsid w:val="00592ADD"/>
    <w:rsid w:val="0059405E"/>
    <w:rsid w:val="005943F1"/>
    <w:rsid w:val="005A1156"/>
    <w:rsid w:val="005A6052"/>
    <w:rsid w:val="005A6673"/>
    <w:rsid w:val="005B0059"/>
    <w:rsid w:val="005B1862"/>
    <w:rsid w:val="005B2222"/>
    <w:rsid w:val="005B5EAC"/>
    <w:rsid w:val="005B73AF"/>
    <w:rsid w:val="005B7915"/>
    <w:rsid w:val="005C057F"/>
    <w:rsid w:val="005C0F5D"/>
    <w:rsid w:val="005C435F"/>
    <w:rsid w:val="005C5606"/>
    <w:rsid w:val="005D04EE"/>
    <w:rsid w:val="005D1AB8"/>
    <w:rsid w:val="005D273F"/>
    <w:rsid w:val="005D2AFB"/>
    <w:rsid w:val="005D42A2"/>
    <w:rsid w:val="005D42B8"/>
    <w:rsid w:val="005D6BBF"/>
    <w:rsid w:val="005E1B5B"/>
    <w:rsid w:val="005E2671"/>
    <w:rsid w:val="005E2CB5"/>
    <w:rsid w:val="005E3675"/>
    <w:rsid w:val="005E4764"/>
    <w:rsid w:val="005E4A3A"/>
    <w:rsid w:val="005E4BB2"/>
    <w:rsid w:val="005E4C19"/>
    <w:rsid w:val="005E513B"/>
    <w:rsid w:val="005E60F5"/>
    <w:rsid w:val="005E68AD"/>
    <w:rsid w:val="005F17B8"/>
    <w:rsid w:val="005F39C3"/>
    <w:rsid w:val="005F3AE6"/>
    <w:rsid w:val="005F4D00"/>
    <w:rsid w:val="005F6B46"/>
    <w:rsid w:val="005F7B5E"/>
    <w:rsid w:val="006011C1"/>
    <w:rsid w:val="006012B4"/>
    <w:rsid w:val="006046F6"/>
    <w:rsid w:val="00604DA7"/>
    <w:rsid w:val="00605A90"/>
    <w:rsid w:val="00607700"/>
    <w:rsid w:val="00607B03"/>
    <w:rsid w:val="006127F9"/>
    <w:rsid w:val="006131D7"/>
    <w:rsid w:val="0061485D"/>
    <w:rsid w:val="00617EA6"/>
    <w:rsid w:val="00624C09"/>
    <w:rsid w:val="0062782B"/>
    <w:rsid w:val="006305EC"/>
    <w:rsid w:val="00631B4A"/>
    <w:rsid w:val="00632FF0"/>
    <w:rsid w:val="0063333D"/>
    <w:rsid w:val="00633F95"/>
    <w:rsid w:val="006409D7"/>
    <w:rsid w:val="00640DDA"/>
    <w:rsid w:val="00641729"/>
    <w:rsid w:val="00651980"/>
    <w:rsid w:val="0065203B"/>
    <w:rsid w:val="006529D4"/>
    <w:rsid w:val="00652C01"/>
    <w:rsid w:val="006536F1"/>
    <w:rsid w:val="0065657D"/>
    <w:rsid w:val="006575D2"/>
    <w:rsid w:val="00657F45"/>
    <w:rsid w:val="0066065E"/>
    <w:rsid w:val="0066098A"/>
    <w:rsid w:val="00664758"/>
    <w:rsid w:val="00665133"/>
    <w:rsid w:val="00667C3D"/>
    <w:rsid w:val="006716DE"/>
    <w:rsid w:val="00671BF2"/>
    <w:rsid w:val="006736B4"/>
    <w:rsid w:val="00676015"/>
    <w:rsid w:val="0067694E"/>
    <w:rsid w:val="00681637"/>
    <w:rsid w:val="0068226A"/>
    <w:rsid w:val="006834C2"/>
    <w:rsid w:val="006900F5"/>
    <w:rsid w:val="00695576"/>
    <w:rsid w:val="006A1CAD"/>
    <w:rsid w:val="006A26F5"/>
    <w:rsid w:val="006A3189"/>
    <w:rsid w:val="006A5036"/>
    <w:rsid w:val="006A669B"/>
    <w:rsid w:val="006B092F"/>
    <w:rsid w:val="006B2638"/>
    <w:rsid w:val="006B2FA3"/>
    <w:rsid w:val="006B40A5"/>
    <w:rsid w:val="006B730B"/>
    <w:rsid w:val="006B7FC6"/>
    <w:rsid w:val="006C0DDE"/>
    <w:rsid w:val="006C14F1"/>
    <w:rsid w:val="006C182E"/>
    <w:rsid w:val="006C4C9B"/>
    <w:rsid w:val="006C6F6B"/>
    <w:rsid w:val="006D01BE"/>
    <w:rsid w:val="006D133F"/>
    <w:rsid w:val="006D3497"/>
    <w:rsid w:val="006D4899"/>
    <w:rsid w:val="006D4AEB"/>
    <w:rsid w:val="006D667F"/>
    <w:rsid w:val="006D7725"/>
    <w:rsid w:val="006E238E"/>
    <w:rsid w:val="006E446E"/>
    <w:rsid w:val="006F4EC4"/>
    <w:rsid w:val="006F58C1"/>
    <w:rsid w:val="00700B9A"/>
    <w:rsid w:val="007050FB"/>
    <w:rsid w:val="00706FF9"/>
    <w:rsid w:val="00712236"/>
    <w:rsid w:val="007148DD"/>
    <w:rsid w:val="00714F52"/>
    <w:rsid w:val="00720F9A"/>
    <w:rsid w:val="00721335"/>
    <w:rsid w:val="00721816"/>
    <w:rsid w:val="00721817"/>
    <w:rsid w:val="00723664"/>
    <w:rsid w:val="00726042"/>
    <w:rsid w:val="00731917"/>
    <w:rsid w:val="0073306C"/>
    <w:rsid w:val="0073465F"/>
    <w:rsid w:val="00735245"/>
    <w:rsid w:val="007357E5"/>
    <w:rsid w:val="0073665E"/>
    <w:rsid w:val="007426D9"/>
    <w:rsid w:val="00742F6B"/>
    <w:rsid w:val="007436A8"/>
    <w:rsid w:val="007444A9"/>
    <w:rsid w:val="00746E51"/>
    <w:rsid w:val="00747E9E"/>
    <w:rsid w:val="00751750"/>
    <w:rsid w:val="00751D71"/>
    <w:rsid w:val="00751E17"/>
    <w:rsid w:val="007536E9"/>
    <w:rsid w:val="00753ACB"/>
    <w:rsid w:val="007557A9"/>
    <w:rsid w:val="00756029"/>
    <w:rsid w:val="00756F1D"/>
    <w:rsid w:val="0076123C"/>
    <w:rsid w:val="00766DDC"/>
    <w:rsid w:val="00770421"/>
    <w:rsid w:val="00770FDF"/>
    <w:rsid w:val="00773573"/>
    <w:rsid w:val="007747A4"/>
    <w:rsid w:val="007760EA"/>
    <w:rsid w:val="00777FCA"/>
    <w:rsid w:val="0078111B"/>
    <w:rsid w:val="00781456"/>
    <w:rsid w:val="007819CF"/>
    <w:rsid w:val="00782380"/>
    <w:rsid w:val="00784D43"/>
    <w:rsid w:val="007858AA"/>
    <w:rsid w:val="00785E05"/>
    <w:rsid w:val="00785FDE"/>
    <w:rsid w:val="00786808"/>
    <w:rsid w:val="00791CA8"/>
    <w:rsid w:val="00793623"/>
    <w:rsid w:val="00796FEF"/>
    <w:rsid w:val="007A2C86"/>
    <w:rsid w:val="007A2DCC"/>
    <w:rsid w:val="007A41BA"/>
    <w:rsid w:val="007B0303"/>
    <w:rsid w:val="007B2C70"/>
    <w:rsid w:val="007B4108"/>
    <w:rsid w:val="007B4829"/>
    <w:rsid w:val="007B5474"/>
    <w:rsid w:val="007B5F51"/>
    <w:rsid w:val="007C2F42"/>
    <w:rsid w:val="007C32EF"/>
    <w:rsid w:val="007C396C"/>
    <w:rsid w:val="007C548A"/>
    <w:rsid w:val="007C6862"/>
    <w:rsid w:val="007D4FAF"/>
    <w:rsid w:val="007D52F2"/>
    <w:rsid w:val="007E11AC"/>
    <w:rsid w:val="007E1D2E"/>
    <w:rsid w:val="007E1D66"/>
    <w:rsid w:val="007E507F"/>
    <w:rsid w:val="007E5DC0"/>
    <w:rsid w:val="007E7B8D"/>
    <w:rsid w:val="007F35A2"/>
    <w:rsid w:val="007F4F35"/>
    <w:rsid w:val="007F52C8"/>
    <w:rsid w:val="007F63E8"/>
    <w:rsid w:val="007F640A"/>
    <w:rsid w:val="007F6D78"/>
    <w:rsid w:val="007F70AC"/>
    <w:rsid w:val="008009CA"/>
    <w:rsid w:val="00801866"/>
    <w:rsid w:val="00802A2D"/>
    <w:rsid w:val="008039CD"/>
    <w:rsid w:val="00804DC9"/>
    <w:rsid w:val="008051BB"/>
    <w:rsid w:val="008071D7"/>
    <w:rsid w:val="00810221"/>
    <w:rsid w:val="0081081C"/>
    <w:rsid w:val="00810F42"/>
    <w:rsid w:val="008127C8"/>
    <w:rsid w:val="00813AE0"/>
    <w:rsid w:val="00814997"/>
    <w:rsid w:val="00815861"/>
    <w:rsid w:val="008226F7"/>
    <w:rsid w:val="008236EA"/>
    <w:rsid w:val="008250A9"/>
    <w:rsid w:val="00826A58"/>
    <w:rsid w:val="00830006"/>
    <w:rsid w:val="008310CE"/>
    <w:rsid w:val="00833AAF"/>
    <w:rsid w:val="00833B18"/>
    <w:rsid w:val="00836848"/>
    <w:rsid w:val="00840B4A"/>
    <w:rsid w:val="00840BD1"/>
    <w:rsid w:val="00843B68"/>
    <w:rsid w:val="00843C9E"/>
    <w:rsid w:val="00844961"/>
    <w:rsid w:val="00845E93"/>
    <w:rsid w:val="00846339"/>
    <w:rsid w:val="00850668"/>
    <w:rsid w:val="00851C61"/>
    <w:rsid w:val="00852140"/>
    <w:rsid w:val="00853CA6"/>
    <w:rsid w:val="0085451D"/>
    <w:rsid w:val="008557A2"/>
    <w:rsid w:val="00855D63"/>
    <w:rsid w:val="008579B3"/>
    <w:rsid w:val="00860758"/>
    <w:rsid w:val="00863ADA"/>
    <w:rsid w:val="008659BA"/>
    <w:rsid w:val="00867582"/>
    <w:rsid w:val="00867A07"/>
    <w:rsid w:val="00867E6F"/>
    <w:rsid w:val="008700C9"/>
    <w:rsid w:val="0087079C"/>
    <w:rsid w:val="00871275"/>
    <w:rsid w:val="008717E3"/>
    <w:rsid w:val="00871AFD"/>
    <w:rsid w:val="00871C1B"/>
    <w:rsid w:val="00871D0D"/>
    <w:rsid w:val="00872CDE"/>
    <w:rsid w:val="00872EA7"/>
    <w:rsid w:val="00875B29"/>
    <w:rsid w:val="00877157"/>
    <w:rsid w:val="00877975"/>
    <w:rsid w:val="00877987"/>
    <w:rsid w:val="00880004"/>
    <w:rsid w:val="00882058"/>
    <w:rsid w:val="00884A53"/>
    <w:rsid w:val="0088552B"/>
    <w:rsid w:val="00885B86"/>
    <w:rsid w:val="008861B2"/>
    <w:rsid w:val="0088798F"/>
    <w:rsid w:val="00890720"/>
    <w:rsid w:val="00892F81"/>
    <w:rsid w:val="00893049"/>
    <w:rsid w:val="008931F5"/>
    <w:rsid w:val="00893B43"/>
    <w:rsid w:val="00896772"/>
    <w:rsid w:val="00896EDF"/>
    <w:rsid w:val="0089720C"/>
    <w:rsid w:val="0089783D"/>
    <w:rsid w:val="008A0117"/>
    <w:rsid w:val="008A085D"/>
    <w:rsid w:val="008A4A0D"/>
    <w:rsid w:val="008A5844"/>
    <w:rsid w:val="008A58B2"/>
    <w:rsid w:val="008A6949"/>
    <w:rsid w:val="008B2C08"/>
    <w:rsid w:val="008B41E9"/>
    <w:rsid w:val="008B5F8D"/>
    <w:rsid w:val="008B6477"/>
    <w:rsid w:val="008B7138"/>
    <w:rsid w:val="008C0134"/>
    <w:rsid w:val="008C03DF"/>
    <w:rsid w:val="008C0D64"/>
    <w:rsid w:val="008C1C70"/>
    <w:rsid w:val="008C723E"/>
    <w:rsid w:val="008C7E37"/>
    <w:rsid w:val="008D0DBC"/>
    <w:rsid w:val="008D146A"/>
    <w:rsid w:val="008D1A1D"/>
    <w:rsid w:val="008D2B2E"/>
    <w:rsid w:val="008D34EC"/>
    <w:rsid w:val="008D3FD1"/>
    <w:rsid w:val="008E087F"/>
    <w:rsid w:val="008E19F9"/>
    <w:rsid w:val="008E2D71"/>
    <w:rsid w:val="008E335C"/>
    <w:rsid w:val="008E34A5"/>
    <w:rsid w:val="008F0654"/>
    <w:rsid w:val="008F1155"/>
    <w:rsid w:val="008F1254"/>
    <w:rsid w:val="008F2404"/>
    <w:rsid w:val="008F2FEE"/>
    <w:rsid w:val="008F4DAD"/>
    <w:rsid w:val="008F6383"/>
    <w:rsid w:val="008F65CB"/>
    <w:rsid w:val="009004F2"/>
    <w:rsid w:val="00900503"/>
    <w:rsid w:val="00901F1D"/>
    <w:rsid w:val="00901F94"/>
    <w:rsid w:val="00905129"/>
    <w:rsid w:val="00906690"/>
    <w:rsid w:val="00910C24"/>
    <w:rsid w:val="00913C4B"/>
    <w:rsid w:val="00913CB3"/>
    <w:rsid w:val="00913E29"/>
    <w:rsid w:val="00921483"/>
    <w:rsid w:val="00921910"/>
    <w:rsid w:val="00922E1B"/>
    <w:rsid w:val="009240F2"/>
    <w:rsid w:val="00924C03"/>
    <w:rsid w:val="00926B57"/>
    <w:rsid w:val="00927251"/>
    <w:rsid w:val="00932147"/>
    <w:rsid w:val="009329DD"/>
    <w:rsid w:val="009364E4"/>
    <w:rsid w:val="0094114D"/>
    <w:rsid w:val="00942ED3"/>
    <w:rsid w:val="0094431C"/>
    <w:rsid w:val="00944E12"/>
    <w:rsid w:val="00945482"/>
    <w:rsid w:val="00945E8D"/>
    <w:rsid w:val="00946A3A"/>
    <w:rsid w:val="009523D6"/>
    <w:rsid w:val="009533C4"/>
    <w:rsid w:val="00953A23"/>
    <w:rsid w:val="00954328"/>
    <w:rsid w:val="00955D8F"/>
    <w:rsid w:val="00956202"/>
    <w:rsid w:val="0096084E"/>
    <w:rsid w:val="00961588"/>
    <w:rsid w:val="00961869"/>
    <w:rsid w:val="009643C8"/>
    <w:rsid w:val="00964FAB"/>
    <w:rsid w:val="009650A6"/>
    <w:rsid w:val="009703AF"/>
    <w:rsid w:val="009720F1"/>
    <w:rsid w:val="009739AD"/>
    <w:rsid w:val="0097515D"/>
    <w:rsid w:val="009761AA"/>
    <w:rsid w:val="0097705B"/>
    <w:rsid w:val="0098115A"/>
    <w:rsid w:val="0098170C"/>
    <w:rsid w:val="009836CD"/>
    <w:rsid w:val="0098604C"/>
    <w:rsid w:val="0098620C"/>
    <w:rsid w:val="009876D6"/>
    <w:rsid w:val="009910AB"/>
    <w:rsid w:val="0099659E"/>
    <w:rsid w:val="00997D2E"/>
    <w:rsid w:val="00997EA1"/>
    <w:rsid w:val="009A2EA7"/>
    <w:rsid w:val="009A3815"/>
    <w:rsid w:val="009A5809"/>
    <w:rsid w:val="009A709D"/>
    <w:rsid w:val="009A7711"/>
    <w:rsid w:val="009B3697"/>
    <w:rsid w:val="009B47EC"/>
    <w:rsid w:val="009B7DE1"/>
    <w:rsid w:val="009C0B9A"/>
    <w:rsid w:val="009C149F"/>
    <w:rsid w:val="009C3105"/>
    <w:rsid w:val="009C3222"/>
    <w:rsid w:val="009C32EC"/>
    <w:rsid w:val="009C3B96"/>
    <w:rsid w:val="009C4B2F"/>
    <w:rsid w:val="009C7148"/>
    <w:rsid w:val="009C7B54"/>
    <w:rsid w:val="009D1990"/>
    <w:rsid w:val="009D21A7"/>
    <w:rsid w:val="009D7344"/>
    <w:rsid w:val="009E1FF3"/>
    <w:rsid w:val="009E2285"/>
    <w:rsid w:val="009E2433"/>
    <w:rsid w:val="009E287C"/>
    <w:rsid w:val="009E29F7"/>
    <w:rsid w:val="009E3B07"/>
    <w:rsid w:val="009E4D31"/>
    <w:rsid w:val="009F1382"/>
    <w:rsid w:val="009F2973"/>
    <w:rsid w:val="009F2AD5"/>
    <w:rsid w:val="009F47B8"/>
    <w:rsid w:val="009F6722"/>
    <w:rsid w:val="00A03210"/>
    <w:rsid w:val="00A03C71"/>
    <w:rsid w:val="00A05E27"/>
    <w:rsid w:val="00A065B6"/>
    <w:rsid w:val="00A117F7"/>
    <w:rsid w:val="00A11B4E"/>
    <w:rsid w:val="00A14B50"/>
    <w:rsid w:val="00A1631D"/>
    <w:rsid w:val="00A17D2D"/>
    <w:rsid w:val="00A218BD"/>
    <w:rsid w:val="00A22597"/>
    <w:rsid w:val="00A254FE"/>
    <w:rsid w:val="00A3477C"/>
    <w:rsid w:val="00A35317"/>
    <w:rsid w:val="00A3551B"/>
    <w:rsid w:val="00A35623"/>
    <w:rsid w:val="00A367CF"/>
    <w:rsid w:val="00A36B28"/>
    <w:rsid w:val="00A424EF"/>
    <w:rsid w:val="00A4468C"/>
    <w:rsid w:val="00A45FF2"/>
    <w:rsid w:val="00A47784"/>
    <w:rsid w:val="00A54B1E"/>
    <w:rsid w:val="00A56098"/>
    <w:rsid w:val="00A5611E"/>
    <w:rsid w:val="00A5765D"/>
    <w:rsid w:val="00A6163A"/>
    <w:rsid w:val="00A63368"/>
    <w:rsid w:val="00A63F0D"/>
    <w:rsid w:val="00A64025"/>
    <w:rsid w:val="00A6440D"/>
    <w:rsid w:val="00A65AB4"/>
    <w:rsid w:val="00A66871"/>
    <w:rsid w:val="00A6773D"/>
    <w:rsid w:val="00A7255B"/>
    <w:rsid w:val="00A72F14"/>
    <w:rsid w:val="00A7587F"/>
    <w:rsid w:val="00A75F14"/>
    <w:rsid w:val="00A774F6"/>
    <w:rsid w:val="00A81025"/>
    <w:rsid w:val="00A84179"/>
    <w:rsid w:val="00A85C3E"/>
    <w:rsid w:val="00A86E26"/>
    <w:rsid w:val="00A90F1D"/>
    <w:rsid w:val="00A910D4"/>
    <w:rsid w:val="00A93602"/>
    <w:rsid w:val="00A95074"/>
    <w:rsid w:val="00AA1B99"/>
    <w:rsid w:val="00AA79E8"/>
    <w:rsid w:val="00AA7C84"/>
    <w:rsid w:val="00AB25F0"/>
    <w:rsid w:val="00AB411A"/>
    <w:rsid w:val="00AB6EB2"/>
    <w:rsid w:val="00AC24AD"/>
    <w:rsid w:val="00AC2D7B"/>
    <w:rsid w:val="00AC3836"/>
    <w:rsid w:val="00AC4A9F"/>
    <w:rsid w:val="00AD018F"/>
    <w:rsid w:val="00AD23AF"/>
    <w:rsid w:val="00AD3172"/>
    <w:rsid w:val="00AD358B"/>
    <w:rsid w:val="00AD3C57"/>
    <w:rsid w:val="00AD6152"/>
    <w:rsid w:val="00AD70C1"/>
    <w:rsid w:val="00AE0FE8"/>
    <w:rsid w:val="00AE171D"/>
    <w:rsid w:val="00AE4633"/>
    <w:rsid w:val="00AE6E6B"/>
    <w:rsid w:val="00AF131D"/>
    <w:rsid w:val="00AF5110"/>
    <w:rsid w:val="00AF5CE6"/>
    <w:rsid w:val="00AF5D81"/>
    <w:rsid w:val="00B03A98"/>
    <w:rsid w:val="00B055CC"/>
    <w:rsid w:val="00B13430"/>
    <w:rsid w:val="00B145FF"/>
    <w:rsid w:val="00B1799F"/>
    <w:rsid w:val="00B17B16"/>
    <w:rsid w:val="00B20892"/>
    <w:rsid w:val="00B2181E"/>
    <w:rsid w:val="00B22CCB"/>
    <w:rsid w:val="00B23C28"/>
    <w:rsid w:val="00B2662F"/>
    <w:rsid w:val="00B3029C"/>
    <w:rsid w:val="00B30A61"/>
    <w:rsid w:val="00B31230"/>
    <w:rsid w:val="00B33E55"/>
    <w:rsid w:val="00B34FBB"/>
    <w:rsid w:val="00B35479"/>
    <w:rsid w:val="00B418F8"/>
    <w:rsid w:val="00B423EE"/>
    <w:rsid w:val="00B434E0"/>
    <w:rsid w:val="00B44E29"/>
    <w:rsid w:val="00B44E71"/>
    <w:rsid w:val="00B45B04"/>
    <w:rsid w:val="00B47CBA"/>
    <w:rsid w:val="00B65813"/>
    <w:rsid w:val="00B65B54"/>
    <w:rsid w:val="00B6640A"/>
    <w:rsid w:val="00B66FFB"/>
    <w:rsid w:val="00B738F9"/>
    <w:rsid w:val="00B73E46"/>
    <w:rsid w:val="00B80495"/>
    <w:rsid w:val="00B83310"/>
    <w:rsid w:val="00B873F9"/>
    <w:rsid w:val="00B874FC"/>
    <w:rsid w:val="00B90365"/>
    <w:rsid w:val="00B9140C"/>
    <w:rsid w:val="00B919D9"/>
    <w:rsid w:val="00B93706"/>
    <w:rsid w:val="00B9412C"/>
    <w:rsid w:val="00B966C1"/>
    <w:rsid w:val="00B96AD8"/>
    <w:rsid w:val="00BA123C"/>
    <w:rsid w:val="00BA1E63"/>
    <w:rsid w:val="00BA328C"/>
    <w:rsid w:val="00BA384A"/>
    <w:rsid w:val="00BA7179"/>
    <w:rsid w:val="00BB0969"/>
    <w:rsid w:val="00BB182A"/>
    <w:rsid w:val="00BB1EFB"/>
    <w:rsid w:val="00BB2E37"/>
    <w:rsid w:val="00BB44E6"/>
    <w:rsid w:val="00BB5551"/>
    <w:rsid w:val="00BB5B33"/>
    <w:rsid w:val="00BC02F0"/>
    <w:rsid w:val="00BC14D8"/>
    <w:rsid w:val="00BC1575"/>
    <w:rsid w:val="00BC31C8"/>
    <w:rsid w:val="00BC49DB"/>
    <w:rsid w:val="00BC59E1"/>
    <w:rsid w:val="00BC6381"/>
    <w:rsid w:val="00BD0D81"/>
    <w:rsid w:val="00BD4661"/>
    <w:rsid w:val="00BD5A6B"/>
    <w:rsid w:val="00BD5C0F"/>
    <w:rsid w:val="00BE2FB7"/>
    <w:rsid w:val="00BE4FFF"/>
    <w:rsid w:val="00BE540A"/>
    <w:rsid w:val="00BE61C0"/>
    <w:rsid w:val="00BF02D5"/>
    <w:rsid w:val="00BF130D"/>
    <w:rsid w:val="00BF1932"/>
    <w:rsid w:val="00BF1E8F"/>
    <w:rsid w:val="00BF253A"/>
    <w:rsid w:val="00BF7271"/>
    <w:rsid w:val="00C0080F"/>
    <w:rsid w:val="00C00923"/>
    <w:rsid w:val="00C00CE5"/>
    <w:rsid w:val="00C01331"/>
    <w:rsid w:val="00C02C6A"/>
    <w:rsid w:val="00C04313"/>
    <w:rsid w:val="00C13912"/>
    <w:rsid w:val="00C20B30"/>
    <w:rsid w:val="00C23BCC"/>
    <w:rsid w:val="00C247E8"/>
    <w:rsid w:val="00C248C5"/>
    <w:rsid w:val="00C2641D"/>
    <w:rsid w:val="00C26B49"/>
    <w:rsid w:val="00C27751"/>
    <w:rsid w:val="00C30A22"/>
    <w:rsid w:val="00C30E91"/>
    <w:rsid w:val="00C321AD"/>
    <w:rsid w:val="00C32D83"/>
    <w:rsid w:val="00C33730"/>
    <w:rsid w:val="00C3476B"/>
    <w:rsid w:val="00C352D2"/>
    <w:rsid w:val="00C366E5"/>
    <w:rsid w:val="00C408F6"/>
    <w:rsid w:val="00C45A8B"/>
    <w:rsid w:val="00C45C97"/>
    <w:rsid w:val="00C461CA"/>
    <w:rsid w:val="00C47324"/>
    <w:rsid w:val="00C47CA7"/>
    <w:rsid w:val="00C50A5A"/>
    <w:rsid w:val="00C51B8A"/>
    <w:rsid w:val="00C51B8B"/>
    <w:rsid w:val="00C53A28"/>
    <w:rsid w:val="00C55607"/>
    <w:rsid w:val="00C55890"/>
    <w:rsid w:val="00C57B4C"/>
    <w:rsid w:val="00C60372"/>
    <w:rsid w:val="00C60D7F"/>
    <w:rsid w:val="00C653A0"/>
    <w:rsid w:val="00C661FD"/>
    <w:rsid w:val="00C665CC"/>
    <w:rsid w:val="00C66AB9"/>
    <w:rsid w:val="00C678E7"/>
    <w:rsid w:val="00C70919"/>
    <w:rsid w:val="00C72927"/>
    <w:rsid w:val="00C73385"/>
    <w:rsid w:val="00C73AB9"/>
    <w:rsid w:val="00C7459C"/>
    <w:rsid w:val="00C74D81"/>
    <w:rsid w:val="00C775C8"/>
    <w:rsid w:val="00C840CD"/>
    <w:rsid w:val="00C85364"/>
    <w:rsid w:val="00C85514"/>
    <w:rsid w:val="00C8599D"/>
    <w:rsid w:val="00C930A3"/>
    <w:rsid w:val="00C93B5E"/>
    <w:rsid w:val="00C93F0A"/>
    <w:rsid w:val="00C94D0B"/>
    <w:rsid w:val="00C9609F"/>
    <w:rsid w:val="00C96FC7"/>
    <w:rsid w:val="00C97709"/>
    <w:rsid w:val="00C97D37"/>
    <w:rsid w:val="00CA0394"/>
    <w:rsid w:val="00CA2DB3"/>
    <w:rsid w:val="00CB1458"/>
    <w:rsid w:val="00CB4A6A"/>
    <w:rsid w:val="00CB60B6"/>
    <w:rsid w:val="00CB6B4A"/>
    <w:rsid w:val="00CC3AC2"/>
    <w:rsid w:val="00CC6034"/>
    <w:rsid w:val="00CC62E4"/>
    <w:rsid w:val="00CC716D"/>
    <w:rsid w:val="00CC7D8D"/>
    <w:rsid w:val="00CD1BED"/>
    <w:rsid w:val="00CD2C68"/>
    <w:rsid w:val="00CD6250"/>
    <w:rsid w:val="00CD6AF7"/>
    <w:rsid w:val="00CD745C"/>
    <w:rsid w:val="00CD74FF"/>
    <w:rsid w:val="00CE2514"/>
    <w:rsid w:val="00CE423C"/>
    <w:rsid w:val="00CE5054"/>
    <w:rsid w:val="00CE6024"/>
    <w:rsid w:val="00CE6B23"/>
    <w:rsid w:val="00CE7C09"/>
    <w:rsid w:val="00CF07EE"/>
    <w:rsid w:val="00CF191A"/>
    <w:rsid w:val="00CF21E6"/>
    <w:rsid w:val="00CF21F0"/>
    <w:rsid w:val="00CF4580"/>
    <w:rsid w:val="00CF6C9E"/>
    <w:rsid w:val="00D00CF4"/>
    <w:rsid w:val="00D02F2A"/>
    <w:rsid w:val="00D05707"/>
    <w:rsid w:val="00D063D6"/>
    <w:rsid w:val="00D067C9"/>
    <w:rsid w:val="00D17590"/>
    <w:rsid w:val="00D206FE"/>
    <w:rsid w:val="00D22A1E"/>
    <w:rsid w:val="00D24F80"/>
    <w:rsid w:val="00D2596E"/>
    <w:rsid w:val="00D277A7"/>
    <w:rsid w:val="00D27CCF"/>
    <w:rsid w:val="00D301AF"/>
    <w:rsid w:val="00D31602"/>
    <w:rsid w:val="00D326DB"/>
    <w:rsid w:val="00D334B3"/>
    <w:rsid w:val="00D348CE"/>
    <w:rsid w:val="00D34F05"/>
    <w:rsid w:val="00D4138E"/>
    <w:rsid w:val="00D41B3A"/>
    <w:rsid w:val="00D430C6"/>
    <w:rsid w:val="00D43844"/>
    <w:rsid w:val="00D5089A"/>
    <w:rsid w:val="00D50BE1"/>
    <w:rsid w:val="00D5120D"/>
    <w:rsid w:val="00D56D92"/>
    <w:rsid w:val="00D57753"/>
    <w:rsid w:val="00D62418"/>
    <w:rsid w:val="00D63897"/>
    <w:rsid w:val="00D640AD"/>
    <w:rsid w:val="00D64D2C"/>
    <w:rsid w:val="00D64F7D"/>
    <w:rsid w:val="00D65442"/>
    <w:rsid w:val="00D65C9A"/>
    <w:rsid w:val="00D66F28"/>
    <w:rsid w:val="00D6793F"/>
    <w:rsid w:val="00D67D35"/>
    <w:rsid w:val="00D70D89"/>
    <w:rsid w:val="00D70E24"/>
    <w:rsid w:val="00D71082"/>
    <w:rsid w:val="00D7161A"/>
    <w:rsid w:val="00D71A0A"/>
    <w:rsid w:val="00D73E71"/>
    <w:rsid w:val="00D766B2"/>
    <w:rsid w:val="00D776D2"/>
    <w:rsid w:val="00D90294"/>
    <w:rsid w:val="00D90504"/>
    <w:rsid w:val="00D90E3A"/>
    <w:rsid w:val="00D939FE"/>
    <w:rsid w:val="00D9540A"/>
    <w:rsid w:val="00D955BB"/>
    <w:rsid w:val="00DA17B6"/>
    <w:rsid w:val="00DB3D9D"/>
    <w:rsid w:val="00DB41E3"/>
    <w:rsid w:val="00DB447D"/>
    <w:rsid w:val="00DB4A4E"/>
    <w:rsid w:val="00DB69A7"/>
    <w:rsid w:val="00DB7935"/>
    <w:rsid w:val="00DC03EC"/>
    <w:rsid w:val="00DC0E71"/>
    <w:rsid w:val="00DC3BCD"/>
    <w:rsid w:val="00DC40C6"/>
    <w:rsid w:val="00DC40D7"/>
    <w:rsid w:val="00DC6CCC"/>
    <w:rsid w:val="00DC7468"/>
    <w:rsid w:val="00DD0D7D"/>
    <w:rsid w:val="00DD2081"/>
    <w:rsid w:val="00DD37DA"/>
    <w:rsid w:val="00DD38E0"/>
    <w:rsid w:val="00DD4961"/>
    <w:rsid w:val="00DD73FE"/>
    <w:rsid w:val="00DE03A3"/>
    <w:rsid w:val="00DE06DB"/>
    <w:rsid w:val="00DE1DF0"/>
    <w:rsid w:val="00DE5B51"/>
    <w:rsid w:val="00DE7EA8"/>
    <w:rsid w:val="00DF05E8"/>
    <w:rsid w:val="00DF09F2"/>
    <w:rsid w:val="00DF22FA"/>
    <w:rsid w:val="00DF5E58"/>
    <w:rsid w:val="00E007C2"/>
    <w:rsid w:val="00E00ED2"/>
    <w:rsid w:val="00E016BB"/>
    <w:rsid w:val="00E01D5D"/>
    <w:rsid w:val="00E0352B"/>
    <w:rsid w:val="00E052BD"/>
    <w:rsid w:val="00E07622"/>
    <w:rsid w:val="00E07D6B"/>
    <w:rsid w:val="00E12119"/>
    <w:rsid w:val="00E12554"/>
    <w:rsid w:val="00E12780"/>
    <w:rsid w:val="00E12996"/>
    <w:rsid w:val="00E12EDD"/>
    <w:rsid w:val="00E162D9"/>
    <w:rsid w:val="00E17FC3"/>
    <w:rsid w:val="00E260AC"/>
    <w:rsid w:val="00E262B0"/>
    <w:rsid w:val="00E3028A"/>
    <w:rsid w:val="00E31047"/>
    <w:rsid w:val="00E31869"/>
    <w:rsid w:val="00E36B96"/>
    <w:rsid w:val="00E41412"/>
    <w:rsid w:val="00E42576"/>
    <w:rsid w:val="00E44501"/>
    <w:rsid w:val="00E45581"/>
    <w:rsid w:val="00E4577D"/>
    <w:rsid w:val="00E476BE"/>
    <w:rsid w:val="00E47B20"/>
    <w:rsid w:val="00E5058E"/>
    <w:rsid w:val="00E50738"/>
    <w:rsid w:val="00E515AB"/>
    <w:rsid w:val="00E51F50"/>
    <w:rsid w:val="00E529E0"/>
    <w:rsid w:val="00E54266"/>
    <w:rsid w:val="00E55A63"/>
    <w:rsid w:val="00E564AB"/>
    <w:rsid w:val="00E572D1"/>
    <w:rsid w:val="00E601FE"/>
    <w:rsid w:val="00E631A7"/>
    <w:rsid w:val="00E63B9B"/>
    <w:rsid w:val="00E63E5A"/>
    <w:rsid w:val="00E6506B"/>
    <w:rsid w:val="00E65F46"/>
    <w:rsid w:val="00E664E5"/>
    <w:rsid w:val="00E666C8"/>
    <w:rsid w:val="00E67CFE"/>
    <w:rsid w:val="00E73711"/>
    <w:rsid w:val="00E749F4"/>
    <w:rsid w:val="00E75036"/>
    <w:rsid w:val="00E7572F"/>
    <w:rsid w:val="00E77079"/>
    <w:rsid w:val="00E80065"/>
    <w:rsid w:val="00E8059E"/>
    <w:rsid w:val="00E80732"/>
    <w:rsid w:val="00E838D2"/>
    <w:rsid w:val="00E85F75"/>
    <w:rsid w:val="00E9061E"/>
    <w:rsid w:val="00E9140E"/>
    <w:rsid w:val="00E95353"/>
    <w:rsid w:val="00E95C8F"/>
    <w:rsid w:val="00EA2EBC"/>
    <w:rsid w:val="00EA476D"/>
    <w:rsid w:val="00EB11D7"/>
    <w:rsid w:val="00EB20C1"/>
    <w:rsid w:val="00EB3114"/>
    <w:rsid w:val="00EB7125"/>
    <w:rsid w:val="00EC059C"/>
    <w:rsid w:val="00EC1609"/>
    <w:rsid w:val="00EC23CD"/>
    <w:rsid w:val="00EC3C28"/>
    <w:rsid w:val="00EC3DBC"/>
    <w:rsid w:val="00EC4278"/>
    <w:rsid w:val="00EC5852"/>
    <w:rsid w:val="00EC6173"/>
    <w:rsid w:val="00EC66CD"/>
    <w:rsid w:val="00EC6D6E"/>
    <w:rsid w:val="00EC7617"/>
    <w:rsid w:val="00ED1DB2"/>
    <w:rsid w:val="00ED215E"/>
    <w:rsid w:val="00ED33D4"/>
    <w:rsid w:val="00ED3EFD"/>
    <w:rsid w:val="00ED50B2"/>
    <w:rsid w:val="00ED6E28"/>
    <w:rsid w:val="00EE0085"/>
    <w:rsid w:val="00EE0296"/>
    <w:rsid w:val="00EE08E9"/>
    <w:rsid w:val="00EF0D81"/>
    <w:rsid w:val="00EF143A"/>
    <w:rsid w:val="00EF6AD5"/>
    <w:rsid w:val="00F002FC"/>
    <w:rsid w:val="00F00346"/>
    <w:rsid w:val="00F006B1"/>
    <w:rsid w:val="00F01498"/>
    <w:rsid w:val="00F05266"/>
    <w:rsid w:val="00F06D37"/>
    <w:rsid w:val="00F11CE3"/>
    <w:rsid w:val="00F135AB"/>
    <w:rsid w:val="00F13FAA"/>
    <w:rsid w:val="00F144EA"/>
    <w:rsid w:val="00F155A3"/>
    <w:rsid w:val="00F15C12"/>
    <w:rsid w:val="00F23DF5"/>
    <w:rsid w:val="00F24528"/>
    <w:rsid w:val="00F27930"/>
    <w:rsid w:val="00F27D5A"/>
    <w:rsid w:val="00F33032"/>
    <w:rsid w:val="00F33131"/>
    <w:rsid w:val="00F346E9"/>
    <w:rsid w:val="00F34DFC"/>
    <w:rsid w:val="00F35599"/>
    <w:rsid w:val="00F35610"/>
    <w:rsid w:val="00F37B93"/>
    <w:rsid w:val="00F40FA7"/>
    <w:rsid w:val="00F41FB3"/>
    <w:rsid w:val="00F4294B"/>
    <w:rsid w:val="00F42D25"/>
    <w:rsid w:val="00F42E30"/>
    <w:rsid w:val="00F4308F"/>
    <w:rsid w:val="00F445A3"/>
    <w:rsid w:val="00F47256"/>
    <w:rsid w:val="00F47906"/>
    <w:rsid w:val="00F50BAC"/>
    <w:rsid w:val="00F536BD"/>
    <w:rsid w:val="00F61D71"/>
    <w:rsid w:val="00F6289C"/>
    <w:rsid w:val="00F63FD0"/>
    <w:rsid w:val="00F642D6"/>
    <w:rsid w:val="00F6488A"/>
    <w:rsid w:val="00F6507F"/>
    <w:rsid w:val="00F6750F"/>
    <w:rsid w:val="00F700F2"/>
    <w:rsid w:val="00F71F95"/>
    <w:rsid w:val="00F725AE"/>
    <w:rsid w:val="00F72C47"/>
    <w:rsid w:val="00F73387"/>
    <w:rsid w:val="00F748BD"/>
    <w:rsid w:val="00F756CC"/>
    <w:rsid w:val="00F77B8B"/>
    <w:rsid w:val="00F81AD5"/>
    <w:rsid w:val="00F82200"/>
    <w:rsid w:val="00F85D0B"/>
    <w:rsid w:val="00F86206"/>
    <w:rsid w:val="00F863E1"/>
    <w:rsid w:val="00F87B81"/>
    <w:rsid w:val="00F90D46"/>
    <w:rsid w:val="00F9202B"/>
    <w:rsid w:val="00F94EEC"/>
    <w:rsid w:val="00F95A2F"/>
    <w:rsid w:val="00F95BA4"/>
    <w:rsid w:val="00FA2194"/>
    <w:rsid w:val="00FA325B"/>
    <w:rsid w:val="00FA3B9D"/>
    <w:rsid w:val="00FA64CF"/>
    <w:rsid w:val="00FA7D36"/>
    <w:rsid w:val="00FB0827"/>
    <w:rsid w:val="00FB0991"/>
    <w:rsid w:val="00FB3245"/>
    <w:rsid w:val="00FB3321"/>
    <w:rsid w:val="00FB5232"/>
    <w:rsid w:val="00FB7AB8"/>
    <w:rsid w:val="00FC05E3"/>
    <w:rsid w:val="00FC1199"/>
    <w:rsid w:val="00FC2A58"/>
    <w:rsid w:val="00FC2B81"/>
    <w:rsid w:val="00FC37DE"/>
    <w:rsid w:val="00FC38D9"/>
    <w:rsid w:val="00FC4438"/>
    <w:rsid w:val="00FC4A8E"/>
    <w:rsid w:val="00FD120C"/>
    <w:rsid w:val="00FD7755"/>
    <w:rsid w:val="00FE0D89"/>
    <w:rsid w:val="00FE2490"/>
    <w:rsid w:val="00FE2DB6"/>
    <w:rsid w:val="00FE3ECB"/>
    <w:rsid w:val="00FE6AFF"/>
    <w:rsid w:val="00FF2444"/>
    <w:rsid w:val="00FF34DC"/>
    <w:rsid w:val="00FF5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7825"/>
    <o:shapelayout v:ext="edit">
      <o:idmap v:ext="edit" data="1"/>
    </o:shapelayout>
  </w:shapeDefaults>
  <w:decimalSymbol w:val="."/>
  <w:listSeparator w:val=","/>
  <w14:docId w14:val="3D70A374"/>
  <w15:chartTrackingRefBased/>
  <w15:docId w15:val="{EAD82CA4-CF0F-4991-A2C6-BE9D45F20C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F22FA"/>
    <w:pPr>
      <w:widowControl w:val="0"/>
    </w:pPr>
  </w:style>
  <w:style w:type="paragraph" w:styleId="3">
    <w:name w:val="heading 3"/>
    <w:basedOn w:val="a"/>
    <w:next w:val="a"/>
    <w:link w:val="30"/>
    <w:autoRedefine/>
    <w:qFormat/>
    <w:rsid w:val="00435D95"/>
    <w:pPr>
      <w:keepNext/>
      <w:adjustRightInd w:val="0"/>
      <w:spacing w:line="480" w:lineRule="exact"/>
      <w:ind w:leftChars="20" w:left="20" w:rightChars="20" w:right="20"/>
      <w:jc w:val="both"/>
      <w:textAlignment w:val="baseline"/>
      <w:outlineLvl w:val="2"/>
    </w:pPr>
    <w:rPr>
      <w:rFonts w:ascii="標楷體" w:eastAsia="標楷體" w:hAnsi="標楷體" w:cs="Times New Roman"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F642D6"/>
    <w:pPr>
      <w:spacing w:before="240" w:after="60"/>
      <w:jc w:val="center"/>
      <w:outlineLvl w:val="0"/>
    </w:pPr>
    <w:rPr>
      <w:rFonts w:asciiTheme="majorHAnsi" w:eastAsia="新細明體" w:hAnsiTheme="majorHAnsi" w:cstheme="majorBidi"/>
      <w:b/>
      <w:bCs/>
      <w:sz w:val="32"/>
      <w:szCs w:val="32"/>
    </w:rPr>
  </w:style>
  <w:style w:type="character" w:customStyle="1" w:styleId="a4">
    <w:name w:val="標題 字元"/>
    <w:basedOn w:val="a0"/>
    <w:link w:val="a3"/>
    <w:uiPriority w:val="10"/>
    <w:rsid w:val="00F642D6"/>
    <w:rPr>
      <w:rFonts w:asciiTheme="majorHAnsi" w:eastAsia="新細明體" w:hAnsiTheme="majorHAnsi" w:cstheme="majorBidi"/>
      <w:b/>
      <w:bCs/>
      <w:sz w:val="32"/>
      <w:szCs w:val="32"/>
    </w:rPr>
  </w:style>
  <w:style w:type="paragraph" w:styleId="a5">
    <w:name w:val="Balloon Text"/>
    <w:basedOn w:val="a"/>
    <w:link w:val="a6"/>
    <w:uiPriority w:val="99"/>
    <w:semiHidden/>
    <w:unhideWhenUsed/>
    <w:rsid w:val="00712236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註解方塊文字 字元"/>
    <w:basedOn w:val="a0"/>
    <w:link w:val="a5"/>
    <w:uiPriority w:val="99"/>
    <w:semiHidden/>
    <w:rsid w:val="00712236"/>
    <w:rPr>
      <w:rFonts w:asciiTheme="majorHAnsi" w:eastAsiaTheme="majorEastAsia" w:hAnsiTheme="majorHAnsi" w:cstheme="majorBid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152C2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rsid w:val="00152C26"/>
    <w:rPr>
      <w:sz w:val="20"/>
      <w:szCs w:val="20"/>
    </w:rPr>
  </w:style>
  <w:style w:type="paragraph" w:styleId="a9">
    <w:name w:val="footer"/>
    <w:basedOn w:val="a"/>
    <w:link w:val="aa"/>
    <w:unhideWhenUsed/>
    <w:rsid w:val="00152C2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rsid w:val="00152C26"/>
    <w:rPr>
      <w:sz w:val="20"/>
      <w:szCs w:val="20"/>
    </w:rPr>
  </w:style>
  <w:style w:type="character" w:customStyle="1" w:styleId="30">
    <w:name w:val="標題 3 字元"/>
    <w:basedOn w:val="a0"/>
    <w:link w:val="3"/>
    <w:rsid w:val="00435D95"/>
    <w:rPr>
      <w:rFonts w:ascii="標楷體" w:eastAsia="標楷體" w:hAnsi="標楷體" w:cs="Times New Roman"/>
      <w:bCs/>
      <w:kern w:val="0"/>
      <w:sz w:val="36"/>
      <w:szCs w:val="36"/>
    </w:rPr>
  </w:style>
  <w:style w:type="paragraph" w:customStyle="1" w:styleId="font5">
    <w:name w:val="font5"/>
    <w:basedOn w:val="a"/>
    <w:rsid w:val="00435D95"/>
    <w:pPr>
      <w:widowControl/>
      <w:spacing w:before="100" w:beforeAutospacing="1" w:after="100" w:afterAutospacing="1"/>
    </w:pPr>
    <w:rPr>
      <w:rFonts w:ascii="細明體" w:eastAsia="細明體" w:hAnsi="細明體" w:cs="Arial Unicode MS" w:hint="eastAsia"/>
      <w:kern w:val="0"/>
      <w:szCs w:val="24"/>
    </w:rPr>
  </w:style>
  <w:style w:type="paragraph" w:customStyle="1" w:styleId="font6">
    <w:name w:val="font6"/>
    <w:basedOn w:val="a"/>
    <w:rsid w:val="00435D95"/>
    <w:pPr>
      <w:widowControl/>
      <w:spacing w:before="100" w:beforeAutospacing="1" w:after="100" w:afterAutospacing="1"/>
    </w:pPr>
    <w:rPr>
      <w:rFonts w:ascii="新細明體" w:eastAsia="新細明體" w:hAnsi="新細明體" w:cs="Arial Unicode MS" w:hint="eastAsia"/>
      <w:kern w:val="0"/>
      <w:sz w:val="18"/>
      <w:szCs w:val="18"/>
    </w:rPr>
  </w:style>
  <w:style w:type="paragraph" w:customStyle="1" w:styleId="font7">
    <w:name w:val="font7"/>
    <w:basedOn w:val="a"/>
    <w:rsid w:val="00435D95"/>
    <w:pPr>
      <w:widowControl/>
      <w:spacing w:before="100" w:beforeAutospacing="1" w:after="100" w:afterAutospacing="1"/>
    </w:pPr>
    <w:rPr>
      <w:rFonts w:ascii="Times New Roman" w:eastAsia="Arial Unicode MS" w:hAnsi="Times New Roman" w:cs="Times New Roman"/>
      <w:kern w:val="0"/>
      <w:szCs w:val="24"/>
    </w:rPr>
  </w:style>
  <w:style w:type="paragraph" w:customStyle="1" w:styleId="xl24">
    <w:name w:val="xl24"/>
    <w:basedOn w:val="a"/>
    <w:rsid w:val="00435D95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細明體" w:eastAsia="細明體" w:hAnsi="細明體" w:cs="Arial Unicode MS" w:hint="eastAsia"/>
      <w:kern w:val="0"/>
      <w:szCs w:val="24"/>
    </w:rPr>
  </w:style>
  <w:style w:type="paragraph" w:customStyle="1" w:styleId="xl25">
    <w:name w:val="xl25"/>
    <w:basedOn w:val="a"/>
    <w:rsid w:val="00435D95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細明體" w:eastAsia="細明體" w:hAnsi="細明體" w:cs="Arial Unicode MS" w:hint="eastAsia"/>
      <w:kern w:val="0"/>
      <w:szCs w:val="24"/>
    </w:rPr>
  </w:style>
  <w:style w:type="paragraph" w:customStyle="1" w:styleId="xl26">
    <w:name w:val="xl26"/>
    <w:basedOn w:val="a"/>
    <w:rsid w:val="00435D95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細明體" w:eastAsia="細明體" w:hAnsi="細明體" w:cs="Arial Unicode MS" w:hint="eastAsia"/>
      <w:kern w:val="0"/>
      <w:szCs w:val="24"/>
    </w:rPr>
  </w:style>
  <w:style w:type="paragraph" w:customStyle="1" w:styleId="xl27">
    <w:name w:val="xl27"/>
    <w:basedOn w:val="a"/>
    <w:rsid w:val="00435D95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細明體" w:eastAsia="細明體" w:hAnsi="細明體" w:cs="Arial Unicode MS" w:hint="eastAsia"/>
      <w:kern w:val="0"/>
      <w:szCs w:val="24"/>
    </w:rPr>
  </w:style>
  <w:style w:type="paragraph" w:customStyle="1" w:styleId="xl28">
    <w:name w:val="xl28"/>
    <w:basedOn w:val="a"/>
    <w:rsid w:val="00435D95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細明體" w:eastAsia="細明體" w:hAnsi="細明體" w:cs="Arial Unicode MS" w:hint="eastAsia"/>
      <w:kern w:val="0"/>
      <w:szCs w:val="24"/>
    </w:rPr>
  </w:style>
  <w:style w:type="paragraph" w:customStyle="1" w:styleId="xl29">
    <w:name w:val="xl29"/>
    <w:basedOn w:val="a"/>
    <w:rsid w:val="00435D95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細明體" w:eastAsia="細明體" w:hAnsi="細明體" w:cs="Arial Unicode MS" w:hint="eastAsia"/>
      <w:kern w:val="0"/>
      <w:szCs w:val="24"/>
    </w:rPr>
  </w:style>
  <w:style w:type="paragraph" w:customStyle="1" w:styleId="xl30">
    <w:name w:val="xl30"/>
    <w:basedOn w:val="a"/>
    <w:rsid w:val="00435D9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細明體" w:eastAsia="細明體" w:hAnsi="細明體" w:cs="Arial Unicode MS" w:hint="eastAsia"/>
      <w:kern w:val="0"/>
      <w:szCs w:val="24"/>
    </w:rPr>
  </w:style>
  <w:style w:type="paragraph" w:customStyle="1" w:styleId="xl31">
    <w:name w:val="xl31"/>
    <w:basedOn w:val="a"/>
    <w:rsid w:val="00435D9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細明體" w:eastAsia="細明體" w:hAnsi="細明體" w:cs="Arial Unicode MS" w:hint="eastAsia"/>
      <w:kern w:val="0"/>
      <w:szCs w:val="24"/>
    </w:rPr>
  </w:style>
  <w:style w:type="paragraph" w:customStyle="1" w:styleId="xl32">
    <w:name w:val="xl32"/>
    <w:basedOn w:val="a"/>
    <w:rsid w:val="00435D95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細明體" w:eastAsia="細明體" w:hAnsi="細明體" w:cs="Arial Unicode MS" w:hint="eastAsia"/>
      <w:kern w:val="0"/>
      <w:szCs w:val="24"/>
    </w:rPr>
  </w:style>
  <w:style w:type="paragraph" w:customStyle="1" w:styleId="xl33">
    <w:name w:val="xl33"/>
    <w:basedOn w:val="a"/>
    <w:rsid w:val="00435D95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細明體" w:eastAsia="細明體" w:hAnsi="細明體" w:cs="Arial Unicode MS" w:hint="eastAsia"/>
      <w:kern w:val="0"/>
      <w:szCs w:val="24"/>
    </w:rPr>
  </w:style>
  <w:style w:type="paragraph" w:customStyle="1" w:styleId="xl34">
    <w:name w:val="xl34"/>
    <w:basedOn w:val="a"/>
    <w:rsid w:val="00435D95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細明體" w:eastAsia="細明體" w:hAnsi="細明體" w:cs="Arial Unicode MS" w:hint="eastAsia"/>
      <w:kern w:val="0"/>
      <w:szCs w:val="24"/>
    </w:rPr>
  </w:style>
  <w:style w:type="paragraph" w:customStyle="1" w:styleId="xl35">
    <w:name w:val="xl35"/>
    <w:basedOn w:val="a"/>
    <w:rsid w:val="00435D95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細明體" w:eastAsia="細明體" w:hAnsi="細明體" w:cs="Arial Unicode MS" w:hint="eastAsia"/>
      <w:kern w:val="0"/>
      <w:szCs w:val="24"/>
    </w:rPr>
  </w:style>
  <w:style w:type="paragraph" w:customStyle="1" w:styleId="xl36">
    <w:name w:val="xl36"/>
    <w:basedOn w:val="a"/>
    <w:rsid w:val="00435D95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細明體" w:eastAsia="細明體" w:hAnsi="細明體" w:cs="Arial Unicode MS" w:hint="eastAsia"/>
      <w:kern w:val="0"/>
      <w:szCs w:val="24"/>
    </w:rPr>
  </w:style>
  <w:style w:type="paragraph" w:customStyle="1" w:styleId="xl37">
    <w:name w:val="xl37"/>
    <w:basedOn w:val="a"/>
    <w:rsid w:val="00435D95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細明體" w:eastAsia="細明體" w:hAnsi="細明體" w:cs="Arial Unicode MS" w:hint="eastAsia"/>
      <w:kern w:val="0"/>
      <w:szCs w:val="24"/>
    </w:rPr>
  </w:style>
  <w:style w:type="paragraph" w:customStyle="1" w:styleId="xl38">
    <w:name w:val="xl38"/>
    <w:basedOn w:val="a"/>
    <w:rsid w:val="00435D95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細明體" w:eastAsia="細明體" w:hAnsi="細明體" w:cs="Arial Unicode MS" w:hint="eastAsia"/>
      <w:kern w:val="0"/>
      <w:szCs w:val="24"/>
    </w:rPr>
  </w:style>
  <w:style w:type="paragraph" w:customStyle="1" w:styleId="xl39">
    <w:name w:val="xl39"/>
    <w:basedOn w:val="a"/>
    <w:rsid w:val="00435D95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細明體" w:eastAsia="細明體" w:hAnsi="細明體" w:cs="Arial Unicode MS" w:hint="eastAsia"/>
      <w:kern w:val="0"/>
      <w:szCs w:val="24"/>
    </w:rPr>
  </w:style>
  <w:style w:type="paragraph" w:customStyle="1" w:styleId="xl40">
    <w:name w:val="xl40"/>
    <w:basedOn w:val="a"/>
    <w:rsid w:val="00435D95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細明體" w:eastAsia="細明體" w:hAnsi="細明體" w:cs="Arial Unicode MS" w:hint="eastAsia"/>
      <w:kern w:val="0"/>
      <w:szCs w:val="24"/>
    </w:rPr>
  </w:style>
  <w:style w:type="paragraph" w:customStyle="1" w:styleId="xl41">
    <w:name w:val="xl41"/>
    <w:basedOn w:val="a"/>
    <w:rsid w:val="00435D95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細明體" w:eastAsia="細明體" w:hAnsi="細明體" w:cs="Arial Unicode MS" w:hint="eastAsia"/>
      <w:kern w:val="0"/>
      <w:szCs w:val="24"/>
    </w:rPr>
  </w:style>
  <w:style w:type="paragraph" w:customStyle="1" w:styleId="xl42">
    <w:name w:val="xl42"/>
    <w:basedOn w:val="a"/>
    <w:rsid w:val="00435D95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細明體" w:eastAsia="細明體" w:hAnsi="細明體" w:cs="Arial Unicode MS" w:hint="eastAsia"/>
      <w:kern w:val="0"/>
      <w:szCs w:val="24"/>
    </w:rPr>
  </w:style>
  <w:style w:type="character" w:styleId="ab">
    <w:name w:val="page number"/>
    <w:basedOn w:val="a0"/>
    <w:rsid w:val="00435D95"/>
  </w:style>
  <w:style w:type="paragraph" w:styleId="ac">
    <w:name w:val="Date"/>
    <w:basedOn w:val="a"/>
    <w:next w:val="a"/>
    <w:link w:val="ad"/>
    <w:uiPriority w:val="99"/>
    <w:semiHidden/>
    <w:unhideWhenUsed/>
    <w:rsid w:val="00C51B8B"/>
    <w:pPr>
      <w:jc w:val="right"/>
    </w:pPr>
  </w:style>
  <w:style w:type="character" w:customStyle="1" w:styleId="ad">
    <w:name w:val="日期 字元"/>
    <w:basedOn w:val="a0"/>
    <w:link w:val="ac"/>
    <w:uiPriority w:val="99"/>
    <w:semiHidden/>
    <w:rsid w:val="00C51B8B"/>
  </w:style>
  <w:style w:type="table" w:styleId="ae">
    <w:name w:val="Table Grid"/>
    <w:basedOn w:val="a1"/>
    <w:uiPriority w:val="39"/>
    <w:rsid w:val="00AC2D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List Paragraph"/>
    <w:basedOn w:val="a"/>
    <w:uiPriority w:val="34"/>
    <w:qFormat/>
    <w:rsid w:val="00A3477C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550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0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0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7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 bwMode="auto">
        <a:solidFill>
          <a:srgbClr val="FFFFFF"/>
        </a:solidFill>
        <a:ln w="9525">
          <a:solidFill>
            <a:srgbClr val="000000"/>
          </a:solidFill>
          <a:miter lim="800000"/>
          <a:headEnd/>
          <a:tailEnd/>
        </a:ln>
      </a:spPr>
      <a:bodyPr rot="0" vert="horz" wrap="square" lIns="91440" tIns="45720" rIns="91440" bIns="45720" anchor="t" anchorCtr="0">
        <a:noAutofit/>
      </a:bodyPr>
      <a:lstStyle/>
    </a:tx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F65F41-D94D-4308-829D-4669ED6A0E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2592</TotalTime>
  <Pages>18</Pages>
  <Words>1603</Words>
  <Characters>9142</Characters>
  <Application>Microsoft Office Word</Application>
  <DocSecurity>0</DocSecurity>
  <Lines>76</Lines>
  <Paragraphs>21</Paragraphs>
  <ScaleCrop>false</ScaleCrop>
  <Company/>
  <LinksUpToDate>false</LinksUpToDate>
  <CharactersWithSpaces>10724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賴慶純</dc:creator>
  <cp:keywords/>
  <dc:description/>
  <cp:lastModifiedBy>連麗君</cp:lastModifiedBy>
  <cp:revision>173</cp:revision>
  <cp:lastPrinted>2023-08-01T02:26:00Z</cp:lastPrinted>
  <dcterms:created xsi:type="dcterms:W3CDTF">2022-03-30T05:46:00Z</dcterms:created>
  <dcterms:modified xsi:type="dcterms:W3CDTF">2023-08-14T06:10:00Z</dcterms:modified>
  <cp:contentStatus/>
</cp:coreProperties>
</file>