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rsidTr="00C32234">
        <w:trPr>
          <w:trHeight w:val="1162"/>
        </w:trPr>
        <w:tc>
          <w:tcPr>
            <w:tcW w:w="3256" w:type="dxa"/>
            <w:shd w:val="clear" w:color="auto" w:fill="auto"/>
            <w:vAlign w:val="center"/>
          </w:tcPr>
          <w:p w:rsidR="007B6559" w:rsidRPr="00B430BB" w:rsidRDefault="007B6559" w:rsidP="00C32234">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9E1581" w:rsidRDefault="007B6559" w:rsidP="00C32234">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9E1581" w:rsidRPr="009E1581">
              <w:rPr>
                <w:b/>
                <w:bCs/>
                <w:caps/>
                <w:sz w:val="36"/>
              </w:rPr>
              <w:t>4</w:t>
            </w:r>
            <w:r w:rsidR="006C5A3D">
              <w:rPr>
                <w:rFonts w:hint="eastAsia"/>
                <w:b/>
                <w:bCs/>
                <w:caps/>
                <w:sz w:val="36"/>
              </w:rPr>
              <w:t>82</w:t>
            </w:r>
            <w:r w:rsidRPr="009E1581">
              <w:rPr>
                <w:rFonts w:hint="eastAsia"/>
                <w:b/>
                <w:bCs/>
                <w:caps/>
                <w:sz w:val="36"/>
              </w:rPr>
              <w:t>號</w:t>
            </w:r>
          </w:p>
          <w:p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10</w:t>
            </w:r>
            <w:r w:rsidR="00874603">
              <w:t>9</w:t>
            </w:r>
            <w:r w:rsidRPr="009E1581">
              <w:rPr>
                <w:rFonts w:hint="eastAsia"/>
              </w:rPr>
              <w:t>年</w:t>
            </w:r>
            <w:r w:rsidR="006C5A3D">
              <w:rPr>
                <w:rFonts w:hint="eastAsia"/>
              </w:rPr>
              <w:t>5</w:t>
            </w:r>
            <w:r w:rsidRPr="009E1581">
              <w:t>月</w:t>
            </w:r>
            <w:r w:rsidR="006C5A3D">
              <w:rPr>
                <w:rFonts w:hint="eastAsia"/>
              </w:rPr>
              <w:t>6</w:t>
            </w:r>
            <w:r w:rsidRPr="009E1581">
              <w:rPr>
                <w:rFonts w:hint="eastAsia"/>
              </w:rPr>
              <w:t>日（星期三）</w:t>
            </w:r>
          </w:p>
        </w:tc>
      </w:tr>
    </w:tbl>
    <w:p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壹、總統令</w:t>
      </w:r>
    </w:p>
    <w:p w:rsidR="007B6559" w:rsidRDefault="007B6559" w:rsidP="007B6559">
      <w:pPr>
        <w:pStyle w:val="012-"/>
      </w:pPr>
      <w:r>
        <w:rPr>
          <w:rFonts w:hint="eastAsia"/>
        </w:rPr>
        <w:t>一、公布法律</w:t>
      </w:r>
    </w:p>
    <w:p w:rsidR="007B6559" w:rsidRPr="003837DD" w:rsidRDefault="007B6559" w:rsidP="00F12545">
      <w:pPr>
        <w:pStyle w:val="013-"/>
        <w:spacing w:before="60"/>
        <w:ind w:rightChars="0" w:right="0"/>
      </w:pPr>
      <w:r>
        <w:rPr>
          <w:rFonts w:hint="eastAsia"/>
        </w:rPr>
        <w:t>(</w:t>
      </w:r>
      <w:proofErr w:type="gramStart"/>
      <w:r>
        <w:rPr>
          <w:rFonts w:hint="eastAsia"/>
        </w:rPr>
        <w:t>一</w:t>
      </w:r>
      <w:proofErr w:type="gramEnd"/>
      <w:r>
        <w:rPr>
          <w:rFonts w:hint="eastAsia"/>
        </w:rPr>
        <w:t>)</w:t>
      </w:r>
      <w:r w:rsidR="008053A9" w:rsidRPr="00F12545">
        <w:rPr>
          <w:rFonts w:hint="eastAsia"/>
        </w:rPr>
        <w:t>修正都市危險及老舊建築物加速重建條例條文</w:t>
      </w:r>
      <w:r w:rsidRPr="00F12545">
        <w:tab/>
      </w:r>
      <w:r w:rsidR="00A11C2F">
        <w:rPr>
          <w:rFonts w:hint="eastAsia"/>
        </w:rPr>
        <w:t>2</w:t>
      </w:r>
    </w:p>
    <w:p w:rsidR="007B6559" w:rsidRPr="00F8769D" w:rsidRDefault="007B6559" w:rsidP="00F12545">
      <w:pPr>
        <w:pStyle w:val="013-"/>
        <w:spacing w:before="60"/>
        <w:ind w:rightChars="0" w:right="0"/>
      </w:pPr>
      <w:r>
        <w:rPr>
          <w:rFonts w:hint="eastAsia"/>
        </w:rPr>
        <w:t>(</w:t>
      </w:r>
      <w:r>
        <w:rPr>
          <w:rFonts w:hint="eastAsia"/>
        </w:rPr>
        <w:t>二</w:t>
      </w:r>
      <w:r>
        <w:rPr>
          <w:rFonts w:hint="eastAsia"/>
        </w:rPr>
        <w:t>)</w:t>
      </w:r>
      <w:r w:rsidR="00F04E7E" w:rsidRPr="001E4E15">
        <w:rPr>
          <w:rFonts w:hint="eastAsia"/>
        </w:rPr>
        <w:t>修正</w:t>
      </w:r>
      <w:r w:rsidR="00F04E7E" w:rsidRPr="000A5F34">
        <w:rPr>
          <w:rFonts w:hint="eastAsia"/>
        </w:rPr>
        <w:t>公職人員選舉罷免法條文</w:t>
      </w:r>
      <w:r>
        <w:tab/>
      </w:r>
      <w:r w:rsidR="00A11C2F">
        <w:rPr>
          <w:rFonts w:hint="eastAsia"/>
        </w:rPr>
        <w:t>5</w:t>
      </w:r>
    </w:p>
    <w:p w:rsidR="007B6559" w:rsidRDefault="007B6559" w:rsidP="00F12545">
      <w:pPr>
        <w:pStyle w:val="013-"/>
        <w:spacing w:before="60"/>
        <w:ind w:rightChars="0" w:right="0"/>
      </w:pPr>
      <w:r>
        <w:rPr>
          <w:rFonts w:hint="eastAsia"/>
        </w:rPr>
        <w:t>(</w:t>
      </w:r>
      <w:r>
        <w:rPr>
          <w:rFonts w:hint="eastAsia"/>
        </w:rPr>
        <w:t>三</w:t>
      </w:r>
      <w:r>
        <w:rPr>
          <w:rFonts w:hint="eastAsia"/>
        </w:rPr>
        <w:t>)</w:t>
      </w:r>
      <w:r w:rsidR="00DA0B31" w:rsidRPr="001E4E15">
        <w:rPr>
          <w:rFonts w:hint="eastAsia"/>
          <w:spacing w:val="10"/>
        </w:rPr>
        <w:t>修</w:t>
      </w:r>
      <w:r w:rsidR="00DA0B31" w:rsidRPr="00DA0B31">
        <w:rPr>
          <w:rFonts w:hint="eastAsia"/>
        </w:rPr>
        <w:t>正</w:t>
      </w:r>
      <w:r w:rsidR="00DA0B31" w:rsidRPr="000A5F34">
        <w:rPr>
          <w:rFonts w:hint="eastAsia"/>
          <w:spacing w:val="10"/>
        </w:rPr>
        <w:t>總統副總統選舉罷免法條文</w:t>
      </w:r>
      <w:r>
        <w:tab/>
      </w:r>
      <w:r w:rsidR="00A11C2F">
        <w:rPr>
          <w:rFonts w:hint="eastAsia"/>
        </w:rPr>
        <w:t>8</w:t>
      </w:r>
    </w:p>
    <w:p w:rsidR="007B6559" w:rsidRDefault="00930A19" w:rsidP="007B6559">
      <w:pPr>
        <w:pStyle w:val="012-"/>
      </w:pPr>
      <w:r>
        <w:rPr>
          <w:rFonts w:hint="eastAsia"/>
        </w:rPr>
        <w:t>二</w:t>
      </w:r>
      <w:r w:rsidR="007B6559">
        <w:rPr>
          <w:rFonts w:hint="eastAsia"/>
        </w:rPr>
        <w:t>、任免官員</w:t>
      </w:r>
      <w:r w:rsidR="007B6559">
        <w:tab/>
      </w:r>
      <w:r w:rsidR="007B6559">
        <w:rPr>
          <w:rFonts w:hint="eastAsia"/>
        </w:rPr>
        <w:t>1</w:t>
      </w:r>
      <w:r w:rsidR="00A11C2F">
        <w:rPr>
          <w:rFonts w:hint="eastAsia"/>
        </w:rPr>
        <w:t>1</w:t>
      </w:r>
    </w:p>
    <w:p w:rsidR="007B6559" w:rsidRDefault="00930A19" w:rsidP="007B6559">
      <w:pPr>
        <w:pStyle w:val="012-"/>
      </w:pPr>
      <w:r>
        <w:rPr>
          <w:rFonts w:hint="eastAsia"/>
        </w:rPr>
        <w:t>三</w:t>
      </w:r>
      <w:r w:rsidR="007B6559">
        <w:rPr>
          <w:rFonts w:hint="eastAsia"/>
        </w:rPr>
        <w:t>、明令褒揚</w:t>
      </w:r>
      <w:r w:rsidR="007B6559">
        <w:tab/>
      </w:r>
      <w:r w:rsidR="007B6559">
        <w:rPr>
          <w:rFonts w:hint="eastAsia"/>
        </w:rPr>
        <w:t>2</w:t>
      </w:r>
      <w:r w:rsidR="00A11C2F">
        <w:rPr>
          <w:rFonts w:hint="eastAsia"/>
        </w:rPr>
        <w:t>1</w:t>
      </w:r>
    </w:p>
    <w:p w:rsidR="007B6559" w:rsidRPr="00F761F2" w:rsidRDefault="00C24E08" w:rsidP="007B6559">
      <w:pPr>
        <w:pStyle w:val="011-"/>
        <w:spacing w:before="120" w:after="120"/>
      </w:pPr>
      <w:r>
        <w:rPr>
          <w:rFonts w:hint="eastAsia"/>
        </w:rPr>
        <w:t>貳</w:t>
      </w:r>
      <w:r w:rsidR="007B6559">
        <w:rPr>
          <w:rFonts w:hint="eastAsia"/>
        </w:rPr>
        <w:t>、總統及副總統活動紀要</w:t>
      </w:r>
    </w:p>
    <w:p w:rsidR="007B6559" w:rsidRDefault="007B6559" w:rsidP="007B6559">
      <w:pPr>
        <w:pStyle w:val="012-"/>
      </w:pPr>
      <w:r w:rsidRPr="00EC15F0">
        <w:rPr>
          <w:rFonts w:hint="eastAsia"/>
        </w:rPr>
        <w:t>一、總統</w:t>
      </w:r>
      <w:r>
        <w:rPr>
          <w:rFonts w:hint="eastAsia"/>
        </w:rPr>
        <w:t>活動</w:t>
      </w:r>
      <w:r w:rsidRPr="00EC15F0">
        <w:rPr>
          <w:rFonts w:hint="eastAsia"/>
        </w:rPr>
        <w:t>紀要</w:t>
      </w:r>
      <w:r>
        <w:tab/>
      </w:r>
      <w:r>
        <w:rPr>
          <w:rFonts w:hint="eastAsia"/>
        </w:rPr>
        <w:t>2</w:t>
      </w:r>
      <w:r w:rsidR="005D319C">
        <w:t>2</w:t>
      </w:r>
    </w:p>
    <w:p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Pr>
          <w:rFonts w:hint="eastAsia"/>
        </w:rPr>
        <w:t>2</w:t>
      </w:r>
      <w:r w:rsidR="00A11C2F">
        <w:rPr>
          <w:rFonts w:hint="eastAsia"/>
        </w:rPr>
        <w:t>3</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C32234">
        <w:trPr>
          <w:trHeight w:hRule="exact" w:val="851"/>
        </w:trPr>
        <w:tc>
          <w:tcPr>
            <w:tcW w:w="1988" w:type="dxa"/>
            <w:vAlign w:val="center"/>
          </w:tcPr>
          <w:p w:rsidR="007B6559" w:rsidRPr="00026BD0" w:rsidRDefault="007B6559" w:rsidP="00C32234">
            <w:pPr>
              <w:pStyle w:val="022"/>
            </w:pPr>
            <w:r>
              <w:rPr>
                <w:rFonts w:hint="eastAsia"/>
              </w:rPr>
              <w:t>總統令</w:t>
            </w:r>
          </w:p>
        </w:tc>
        <w:tc>
          <w:tcPr>
            <w:tcW w:w="4759" w:type="dxa"/>
            <w:vAlign w:val="center"/>
          </w:tcPr>
          <w:p w:rsidR="007B6559" w:rsidRPr="0079273A" w:rsidRDefault="007B6559" w:rsidP="00C32234">
            <w:pPr>
              <w:pStyle w:val="0220"/>
            </w:pPr>
            <w:r>
              <w:rPr>
                <w:rFonts w:hint="eastAsia"/>
              </w:rPr>
              <w:t>中華民國</w:t>
            </w:r>
            <w:r w:rsidR="00B62F4E">
              <w:rPr>
                <w:rFonts w:hint="eastAsia"/>
              </w:rPr>
              <w:t>1</w:t>
            </w:r>
            <w:r w:rsidR="00B62F4E">
              <w:t>0</w:t>
            </w:r>
            <w:r w:rsidR="00220557">
              <w:t>9</w:t>
            </w:r>
            <w:r w:rsidRPr="0079273A">
              <w:rPr>
                <w:rFonts w:hint="eastAsia"/>
              </w:rPr>
              <w:t>年</w:t>
            </w:r>
            <w:r w:rsidR="001E4E15">
              <w:rPr>
                <w:rFonts w:hint="eastAsia"/>
              </w:rPr>
              <w:t>5</w:t>
            </w:r>
            <w:r w:rsidRPr="0079273A">
              <w:rPr>
                <w:rFonts w:hint="eastAsia"/>
              </w:rPr>
              <w:t>月</w:t>
            </w:r>
            <w:r w:rsidR="001E4E15">
              <w:rPr>
                <w:rFonts w:hint="eastAsia"/>
              </w:rPr>
              <w:t>6</w:t>
            </w:r>
            <w:r w:rsidRPr="0079273A">
              <w:rPr>
                <w:rFonts w:hint="eastAsia"/>
              </w:rPr>
              <w:t>日</w:t>
            </w:r>
          </w:p>
          <w:p w:rsidR="007B6559" w:rsidRDefault="001E4E15" w:rsidP="001E4E15">
            <w:pPr>
              <w:pStyle w:val="0220"/>
              <w:rPr>
                <w:spacing w:val="-8"/>
              </w:rPr>
            </w:pPr>
            <w:r>
              <w:rPr>
                <w:rFonts w:hint="eastAsia"/>
              </w:rPr>
              <w:t>華</w:t>
            </w:r>
            <w:r>
              <w:t>總</w:t>
            </w:r>
            <w:proofErr w:type="gramStart"/>
            <w:r>
              <w:t>一</w:t>
            </w:r>
            <w:r>
              <w:rPr>
                <w:rFonts w:hint="eastAsia"/>
              </w:rPr>
              <w:t>義</w:t>
            </w:r>
            <w:r w:rsidR="007B6559" w:rsidRPr="0079273A">
              <w:rPr>
                <w:rFonts w:hint="eastAsia"/>
              </w:rPr>
              <w:t>字第</w:t>
            </w:r>
            <w:r>
              <w:rPr>
                <w:rFonts w:hint="eastAsia"/>
              </w:rPr>
              <w:t>10</w:t>
            </w:r>
            <w:r>
              <w:t>9000</w:t>
            </w:r>
            <w:r>
              <w:rPr>
                <w:rFonts w:hint="eastAsia"/>
              </w:rPr>
              <w:t>4562</w:t>
            </w:r>
            <w:r>
              <w:t>1</w:t>
            </w:r>
            <w:r w:rsidR="007B6559" w:rsidRPr="0079273A">
              <w:rPr>
                <w:rFonts w:hint="eastAsia"/>
              </w:rPr>
              <w:t>號</w:t>
            </w:r>
            <w:proofErr w:type="gramEnd"/>
          </w:p>
        </w:tc>
      </w:tr>
    </w:tbl>
    <w:p w:rsidR="001E4E15" w:rsidRPr="001E4E15" w:rsidRDefault="001E4E15" w:rsidP="001E4E15">
      <w:pPr>
        <w:pStyle w:val="024"/>
        <w:rPr>
          <w:spacing w:val="10"/>
        </w:rPr>
      </w:pPr>
      <w:r w:rsidRPr="001E4E15">
        <w:rPr>
          <w:rFonts w:hint="eastAsia"/>
          <w:spacing w:val="10"/>
        </w:rPr>
        <w:t>茲修正都市危險及老舊建築物加速重建條例第三條、第六條及第八條條文，公布之。</w:t>
      </w:r>
    </w:p>
    <w:p w:rsidR="007B6559" w:rsidRPr="003F2E9A" w:rsidRDefault="001E4E15" w:rsidP="001E4E15">
      <w:pPr>
        <w:pStyle w:val="025"/>
        <w:rPr>
          <w:spacing w:val="10"/>
        </w:rPr>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Pr>
          <w:rFonts w:hint="eastAsia"/>
        </w:rPr>
        <w:t>內</w:t>
      </w:r>
      <w:r>
        <w:t>政部部長</w:t>
      </w:r>
      <w:r>
        <w:rPr>
          <w:rFonts w:hint="eastAsia"/>
        </w:rPr>
        <w:t xml:space="preserve">　徐</w:t>
      </w:r>
      <w:r>
        <w:t>國</w:t>
      </w:r>
      <w:r>
        <w:rPr>
          <w:rFonts w:hint="eastAsia"/>
        </w:rPr>
        <w:t>勇</w:t>
      </w:r>
    </w:p>
    <w:p w:rsidR="00A30A7A" w:rsidRPr="00D86001" w:rsidRDefault="002942C4" w:rsidP="002942C4">
      <w:pPr>
        <w:pStyle w:val="031"/>
      </w:pPr>
      <w:r w:rsidRPr="002942C4">
        <w:rPr>
          <w:rFonts w:hint="eastAsia"/>
        </w:rPr>
        <w:t>都市危險及老舊建築物加速重建條例修正第三條、第六條及第八</w:t>
      </w:r>
      <w:proofErr w:type="gramStart"/>
      <w:r w:rsidRPr="002942C4">
        <w:rPr>
          <w:rFonts w:hint="eastAsia"/>
        </w:rPr>
        <w:t>條</w:t>
      </w:r>
      <w:proofErr w:type="gramEnd"/>
      <w:r w:rsidRPr="002942C4">
        <w:rPr>
          <w:rFonts w:hint="eastAsia"/>
        </w:rPr>
        <w:t>條文</w:t>
      </w:r>
    </w:p>
    <w:p w:rsidR="00A30A7A" w:rsidRPr="008A0451" w:rsidRDefault="00A30A7A" w:rsidP="00EB2B44">
      <w:pPr>
        <w:pStyle w:val="032"/>
        <w:spacing w:afterLines="50" w:after="120"/>
      </w:pPr>
      <w:r w:rsidRPr="008A0451">
        <w:rPr>
          <w:rFonts w:hint="eastAsia"/>
        </w:rPr>
        <w:t>中</w:t>
      </w:r>
      <w:r w:rsidRPr="008A0451">
        <w:t>華民國</w:t>
      </w:r>
      <w:r w:rsidRPr="008A0451">
        <w:rPr>
          <w:rFonts w:hint="eastAsia"/>
        </w:rPr>
        <w:t>1</w:t>
      </w:r>
      <w:r w:rsidRPr="008A0451">
        <w:t>09</w:t>
      </w:r>
      <w:r w:rsidRPr="008A0451">
        <w:rPr>
          <w:rFonts w:hint="eastAsia"/>
        </w:rPr>
        <w:t>年</w:t>
      </w:r>
      <w:r w:rsidR="008A0451" w:rsidRPr="008A0451">
        <w:rPr>
          <w:rFonts w:hint="eastAsia"/>
        </w:rPr>
        <w:t>5</w:t>
      </w:r>
      <w:r w:rsidRPr="008A0451">
        <w:rPr>
          <w:rFonts w:hint="eastAsia"/>
        </w:rPr>
        <w:t>月</w:t>
      </w:r>
      <w:r w:rsidR="008A0451" w:rsidRPr="008A0451">
        <w:t>6</w:t>
      </w:r>
      <w:r w:rsidRPr="008A0451">
        <w:t>日公布</w:t>
      </w:r>
    </w:p>
    <w:p w:rsidR="0027043E" w:rsidRPr="00E0394E" w:rsidRDefault="0027043E" w:rsidP="004F60DE">
      <w:pPr>
        <w:pStyle w:val="034"/>
        <w:spacing w:line="432" w:lineRule="exact"/>
      </w:pPr>
      <w:r w:rsidRPr="00E0394E">
        <w:rPr>
          <w:rFonts w:hint="eastAsia"/>
        </w:rPr>
        <w:t>第　三　條　　本條例適用範圍，為都市計畫範圍內非經目的事業主管機關指定具有歷史、文化、藝術及紀念價值，且符合下列各款之</w:t>
      </w:r>
      <w:proofErr w:type="gramStart"/>
      <w:r w:rsidRPr="00E0394E">
        <w:rPr>
          <w:rFonts w:hint="eastAsia"/>
        </w:rPr>
        <w:t>一</w:t>
      </w:r>
      <w:proofErr w:type="gramEnd"/>
      <w:r w:rsidRPr="00E0394E">
        <w:rPr>
          <w:rFonts w:hint="eastAsia"/>
        </w:rPr>
        <w:t>之合法建築物：</w:t>
      </w:r>
    </w:p>
    <w:p w:rsidR="0027043E" w:rsidRPr="00E0394E" w:rsidRDefault="0027043E" w:rsidP="004F60DE">
      <w:pPr>
        <w:pStyle w:val="035"/>
        <w:spacing w:line="432" w:lineRule="exact"/>
      </w:pPr>
      <w:r w:rsidRPr="00E0394E">
        <w:rPr>
          <w:rFonts w:hint="eastAsia"/>
        </w:rPr>
        <w:t>一、</w:t>
      </w:r>
      <w:r w:rsidRPr="00B26BC3">
        <w:rPr>
          <w:rFonts w:hint="eastAsia"/>
          <w:spacing w:val="2"/>
        </w:rPr>
        <w:t>經建築主管機關依建築法規、災害防救法規通知限期拆除、</w:t>
      </w:r>
      <w:proofErr w:type="gramStart"/>
      <w:r w:rsidRPr="00B26BC3">
        <w:rPr>
          <w:rFonts w:hint="eastAsia"/>
          <w:spacing w:val="2"/>
        </w:rPr>
        <w:t>逕</w:t>
      </w:r>
      <w:proofErr w:type="gramEnd"/>
      <w:r w:rsidRPr="00B26BC3">
        <w:rPr>
          <w:rFonts w:hint="eastAsia"/>
          <w:spacing w:val="2"/>
        </w:rPr>
        <w:t>予強制拆除，或評估有危險之虞應限期補強或拆除者。</w:t>
      </w:r>
    </w:p>
    <w:p w:rsidR="0027043E" w:rsidRPr="00E0394E" w:rsidRDefault="0027043E" w:rsidP="004F60DE">
      <w:pPr>
        <w:pStyle w:val="035"/>
        <w:spacing w:line="432" w:lineRule="exact"/>
        <w:ind w:left="2444" w:hangingChars="170" w:hanging="476"/>
      </w:pPr>
      <w:r w:rsidRPr="00E0394E">
        <w:rPr>
          <w:rFonts w:hint="eastAsia"/>
        </w:rPr>
        <w:t>二、經結構安全性能評估結果未達最低等級者。</w:t>
      </w:r>
    </w:p>
    <w:p w:rsidR="0027043E" w:rsidRPr="00E0394E" w:rsidRDefault="0027043E" w:rsidP="004F60DE">
      <w:pPr>
        <w:pStyle w:val="035"/>
        <w:spacing w:line="432" w:lineRule="exact"/>
      </w:pPr>
      <w:r w:rsidRPr="00E0394E">
        <w:rPr>
          <w:rFonts w:hint="eastAsia"/>
        </w:rPr>
        <w:t>三、</w:t>
      </w:r>
      <w:r w:rsidRPr="00B26BC3">
        <w:rPr>
          <w:rFonts w:hint="eastAsia"/>
          <w:spacing w:val="2"/>
        </w:rPr>
        <w:t>屋齡三十年以上，經結構安全性能評估結果之建築物耐震能力未達一定標準，且改善不具效益或未設置</w:t>
      </w:r>
      <w:proofErr w:type="gramStart"/>
      <w:r w:rsidRPr="00B26BC3">
        <w:rPr>
          <w:rFonts w:hint="eastAsia"/>
          <w:spacing w:val="2"/>
        </w:rPr>
        <w:t>昇</w:t>
      </w:r>
      <w:proofErr w:type="gramEnd"/>
      <w:r w:rsidRPr="00B26BC3">
        <w:rPr>
          <w:rFonts w:hint="eastAsia"/>
          <w:spacing w:val="2"/>
        </w:rPr>
        <w:t>降設備者。</w:t>
      </w:r>
    </w:p>
    <w:p w:rsidR="0027043E" w:rsidRPr="00E0394E" w:rsidRDefault="0027043E" w:rsidP="004F60DE">
      <w:pPr>
        <w:pStyle w:val="0342"/>
        <w:spacing w:line="432" w:lineRule="exact"/>
        <w:ind w:left="1417"/>
      </w:pPr>
      <w:r w:rsidRPr="00E0394E">
        <w:rPr>
          <w:rFonts w:hint="eastAsia"/>
        </w:rPr>
        <w:t>前項合法建築物重建時，得合併鄰接之建築物基地或土地辦理。</w:t>
      </w:r>
    </w:p>
    <w:p w:rsidR="0027043E" w:rsidRPr="00E0394E" w:rsidRDefault="0027043E" w:rsidP="00AC2E2D">
      <w:pPr>
        <w:pStyle w:val="0342"/>
        <w:spacing w:line="438" w:lineRule="exact"/>
        <w:ind w:left="1417"/>
      </w:pPr>
      <w:r w:rsidRPr="00E0394E">
        <w:rPr>
          <w:rFonts w:hint="eastAsia"/>
        </w:rPr>
        <w:lastRenderedPageBreak/>
        <w:t>本條例施行前已依建築法第八十一條、第八十二條拆除之危險建築物，其基地未完成重建者，得於本條例施行日起三年內，依本條例規定申請重建。</w:t>
      </w:r>
    </w:p>
    <w:p w:rsidR="0027043E" w:rsidRPr="00A02C05" w:rsidRDefault="0027043E" w:rsidP="00AC2E2D">
      <w:pPr>
        <w:pStyle w:val="0342"/>
        <w:spacing w:line="438" w:lineRule="exact"/>
        <w:ind w:left="1417" w:firstLine="568"/>
        <w:rPr>
          <w:spacing w:val="2"/>
        </w:rPr>
      </w:pPr>
      <w:r w:rsidRPr="00A02C05">
        <w:rPr>
          <w:rFonts w:hint="eastAsia"/>
          <w:spacing w:val="2"/>
        </w:rPr>
        <w:t>第一項第二款、第三款結構安全性能評估，由建築物所有權人委託經中央主管機關評定之共同供應契約機構辦理。</w:t>
      </w:r>
    </w:p>
    <w:p w:rsidR="0027043E" w:rsidRPr="00E0394E" w:rsidRDefault="0027043E" w:rsidP="00AC2E2D">
      <w:pPr>
        <w:pStyle w:val="0342"/>
        <w:spacing w:line="438" w:lineRule="exact"/>
        <w:ind w:left="1417"/>
      </w:pPr>
      <w:r w:rsidRPr="00E0394E">
        <w:rPr>
          <w:rFonts w:hint="eastAsia"/>
        </w:rPr>
        <w:t>辦理結構安全性能評估機構及其人員不得為不實之簽證或出具不實之評估報告書。</w:t>
      </w:r>
    </w:p>
    <w:p w:rsidR="0027043E" w:rsidRPr="00E0394E" w:rsidRDefault="0027043E" w:rsidP="00AC2E2D">
      <w:pPr>
        <w:pStyle w:val="0342"/>
        <w:spacing w:line="438" w:lineRule="exact"/>
        <w:ind w:left="1417"/>
      </w:pPr>
      <w:r w:rsidRPr="00E0394E">
        <w:rPr>
          <w:rFonts w:hint="eastAsia"/>
        </w:rPr>
        <w:t>第一項第二款、第三款結構安全性能評估之內容、申請方式、評估項目、權重、等級、評估基準、評估方式、評估報告書、經中央主管機關評定之共同供應契約機構與其人員之資格、管理、審查及其他相關事項之辦法，由中央主管機關定之。</w:t>
      </w:r>
    </w:p>
    <w:p w:rsidR="0027043E" w:rsidRPr="00E0394E" w:rsidRDefault="0027043E" w:rsidP="00AC2E2D">
      <w:pPr>
        <w:pStyle w:val="034"/>
        <w:spacing w:line="438" w:lineRule="exact"/>
      </w:pPr>
      <w:r w:rsidRPr="00E0394E">
        <w:rPr>
          <w:rFonts w:hint="eastAsia"/>
        </w:rPr>
        <w:t>第　六　條　　重建計畫範圍內之建築基地，得視其實際需要，給予適度之建築容積獎勵；獎勵後之建築容積，不得超過各該建築基地一點三</w:t>
      </w:r>
      <w:proofErr w:type="gramStart"/>
      <w:r w:rsidRPr="00E0394E">
        <w:rPr>
          <w:rFonts w:hint="eastAsia"/>
        </w:rPr>
        <w:t>倍</w:t>
      </w:r>
      <w:proofErr w:type="gramEnd"/>
      <w:r w:rsidRPr="00E0394E">
        <w:rPr>
          <w:rFonts w:hint="eastAsia"/>
        </w:rPr>
        <w:t>之基準容積或各該建築基地一點一五</w:t>
      </w:r>
      <w:proofErr w:type="gramStart"/>
      <w:r w:rsidRPr="00E0394E">
        <w:rPr>
          <w:rFonts w:hint="eastAsia"/>
        </w:rPr>
        <w:t>倍</w:t>
      </w:r>
      <w:proofErr w:type="gramEnd"/>
      <w:r w:rsidRPr="00E0394E">
        <w:rPr>
          <w:rFonts w:hint="eastAsia"/>
        </w:rPr>
        <w:t>之原建築容積，不受都市計畫法第八十五條所定施行細則規定基準容積及增加建築容積總和上限之限制。</w:t>
      </w:r>
    </w:p>
    <w:p w:rsidR="0027043E" w:rsidRPr="00E0394E" w:rsidRDefault="0027043E" w:rsidP="00AC2E2D">
      <w:pPr>
        <w:pStyle w:val="0342"/>
        <w:spacing w:line="438" w:lineRule="exact"/>
        <w:ind w:left="1417"/>
      </w:pPr>
      <w:r w:rsidRPr="00E0394E">
        <w:rPr>
          <w:rFonts w:hint="eastAsia"/>
        </w:rPr>
        <w:t>本條例施行後一定期間內申請之重建計畫，得依下列規定再給予獎勵，不受前項獎勵後之建築容積規定上限之限制：</w:t>
      </w:r>
    </w:p>
    <w:p w:rsidR="0027043E" w:rsidRPr="00E0394E" w:rsidRDefault="0027043E" w:rsidP="00AC2E2D">
      <w:pPr>
        <w:pStyle w:val="035"/>
        <w:spacing w:line="438" w:lineRule="exact"/>
      </w:pPr>
      <w:r w:rsidRPr="00E0394E">
        <w:rPr>
          <w:rFonts w:hint="eastAsia"/>
        </w:rPr>
        <w:t>一、施行後三年內：各該建築基地基準容積百分之十。</w:t>
      </w:r>
    </w:p>
    <w:p w:rsidR="0027043E" w:rsidRPr="00E0394E" w:rsidRDefault="0027043E" w:rsidP="00AC2E2D">
      <w:pPr>
        <w:pStyle w:val="035"/>
        <w:spacing w:line="438" w:lineRule="exact"/>
      </w:pPr>
      <w:r w:rsidRPr="00E0394E">
        <w:rPr>
          <w:rFonts w:hint="eastAsia"/>
        </w:rPr>
        <w:t>二、施行後第四年：各該建築基地基準容積百分之八。</w:t>
      </w:r>
    </w:p>
    <w:p w:rsidR="0027043E" w:rsidRPr="00E0394E" w:rsidRDefault="0027043E" w:rsidP="00AC2E2D">
      <w:pPr>
        <w:pStyle w:val="035"/>
        <w:spacing w:line="438" w:lineRule="exact"/>
      </w:pPr>
      <w:r w:rsidRPr="00E0394E">
        <w:rPr>
          <w:rFonts w:hint="eastAsia"/>
        </w:rPr>
        <w:t>三、施行後第五年：各該建築基地基準容積百分之六。</w:t>
      </w:r>
    </w:p>
    <w:p w:rsidR="0027043E" w:rsidRPr="00E0394E" w:rsidRDefault="0027043E" w:rsidP="00AC2E2D">
      <w:pPr>
        <w:pStyle w:val="035"/>
        <w:spacing w:line="438" w:lineRule="exact"/>
      </w:pPr>
      <w:r w:rsidRPr="00E0394E">
        <w:rPr>
          <w:rFonts w:hint="eastAsia"/>
        </w:rPr>
        <w:t>四、施行後第六年：各該建築基地基準容積百分之四。</w:t>
      </w:r>
    </w:p>
    <w:p w:rsidR="0027043E" w:rsidRPr="00E0394E" w:rsidRDefault="0027043E" w:rsidP="00AC2E2D">
      <w:pPr>
        <w:pStyle w:val="035"/>
        <w:spacing w:line="438" w:lineRule="exact"/>
      </w:pPr>
      <w:r w:rsidRPr="00E0394E">
        <w:rPr>
          <w:rFonts w:hint="eastAsia"/>
        </w:rPr>
        <w:t>五、施行後第七年：各該建築基地基準容積百分之二。</w:t>
      </w:r>
    </w:p>
    <w:p w:rsidR="0027043E" w:rsidRPr="00E0394E" w:rsidRDefault="0027043E" w:rsidP="00AC2E2D">
      <w:pPr>
        <w:pStyle w:val="035"/>
        <w:spacing w:line="438" w:lineRule="exact"/>
      </w:pPr>
      <w:r w:rsidRPr="00E0394E">
        <w:rPr>
          <w:rFonts w:hint="eastAsia"/>
        </w:rPr>
        <w:lastRenderedPageBreak/>
        <w:t>六、施行後第八年：各該建築基地基準容積百分之一。</w:t>
      </w:r>
    </w:p>
    <w:p w:rsidR="0027043E" w:rsidRPr="00E0394E" w:rsidRDefault="0027043E" w:rsidP="00AC2E2D">
      <w:pPr>
        <w:pStyle w:val="0342"/>
        <w:spacing w:line="438" w:lineRule="exact"/>
        <w:ind w:left="1417"/>
      </w:pPr>
      <w:r w:rsidRPr="00E0394E">
        <w:rPr>
          <w:rFonts w:hint="eastAsia"/>
        </w:rPr>
        <w:t>重建計畫範圍內符合第三條第一項之建築物基地或</w:t>
      </w:r>
      <w:proofErr w:type="gramStart"/>
      <w:r w:rsidRPr="00E0394E">
        <w:rPr>
          <w:rFonts w:hint="eastAsia"/>
        </w:rPr>
        <w:t>加計同條</w:t>
      </w:r>
      <w:proofErr w:type="gramEnd"/>
      <w:r w:rsidRPr="00E0394E">
        <w:rPr>
          <w:rFonts w:hint="eastAsia"/>
        </w:rPr>
        <w:t>第二項合併鄰接之建築物基地或土地達二百平方公尺者，再給予各該建築基地基準容積百分之二之獎勵，每增加一百平方公尺，另給予基準容積百分之零點五之獎勵，不受第一項獎勵後之建築容積規定上限之限制。</w:t>
      </w:r>
    </w:p>
    <w:p w:rsidR="0027043E" w:rsidRPr="00E0394E" w:rsidRDefault="0027043E" w:rsidP="00AC2E2D">
      <w:pPr>
        <w:pStyle w:val="0342"/>
        <w:spacing w:line="438" w:lineRule="exact"/>
        <w:ind w:left="1417"/>
      </w:pPr>
      <w:r w:rsidRPr="00E0394E">
        <w:rPr>
          <w:rFonts w:hint="eastAsia"/>
        </w:rPr>
        <w:t>前二項獎勵合計不得超過各該建築基地基準容積之百分之十。</w:t>
      </w:r>
    </w:p>
    <w:p w:rsidR="0027043E" w:rsidRPr="004547AA" w:rsidRDefault="0027043E" w:rsidP="00AC2E2D">
      <w:pPr>
        <w:pStyle w:val="0342"/>
        <w:spacing w:line="438" w:lineRule="exact"/>
        <w:ind w:left="1417" w:firstLine="552"/>
        <w:rPr>
          <w:spacing w:val="-2"/>
        </w:rPr>
      </w:pPr>
      <w:r w:rsidRPr="004547AA">
        <w:rPr>
          <w:rFonts w:hint="eastAsia"/>
          <w:spacing w:val="-2"/>
        </w:rPr>
        <w:t>依第三條第二項合併鄰接之建築物基地或土地，適用第一項至第三項建築容積獎勵規定時，其面積不得超過第三條第一項之建築物基地面積，且最高以一千平方公尺為限。</w:t>
      </w:r>
    </w:p>
    <w:p w:rsidR="0027043E" w:rsidRPr="00E0394E" w:rsidRDefault="0027043E" w:rsidP="00AC2E2D">
      <w:pPr>
        <w:pStyle w:val="0342"/>
        <w:spacing w:line="438" w:lineRule="exact"/>
        <w:ind w:left="1417"/>
      </w:pPr>
      <w:r w:rsidRPr="00E0394E">
        <w:rPr>
          <w:rFonts w:hint="eastAsia"/>
        </w:rPr>
        <w:t>依本條例申請建築容積獎勵者，不得同時適用其他法令規定之建築容積獎勵項目。</w:t>
      </w:r>
    </w:p>
    <w:p w:rsidR="0027043E" w:rsidRPr="00E0394E" w:rsidRDefault="0027043E" w:rsidP="00AC2E2D">
      <w:pPr>
        <w:pStyle w:val="0342"/>
        <w:spacing w:line="438" w:lineRule="exact"/>
        <w:ind w:left="1417"/>
      </w:pPr>
      <w:r w:rsidRPr="00E0394E">
        <w:rPr>
          <w:rFonts w:hint="eastAsia"/>
        </w:rPr>
        <w:t>第一項建築容積獎勵之項目、計算方式、額度、申請條件及其他應遵行事項之辦法，由中央主管機關定之。</w:t>
      </w:r>
    </w:p>
    <w:p w:rsidR="0027043E" w:rsidRPr="00E0394E" w:rsidRDefault="0027043E" w:rsidP="00AC2E2D">
      <w:pPr>
        <w:pStyle w:val="034"/>
        <w:spacing w:line="438" w:lineRule="exact"/>
      </w:pPr>
      <w:r w:rsidRPr="00E0394E">
        <w:rPr>
          <w:rFonts w:hint="eastAsia"/>
        </w:rPr>
        <w:t>第　八　條　　本條例施行後五年內申請之重建計畫，重建計畫範圍內之土地及建築物，經直轄市、縣（市）主管機關視地區發展趨勢及財政狀況同意者，得依下列規定減免稅捐。但依第三條第二項合併鄰接之建築物基地或土地面積，超過同條第一項建築物基地面積部分之土地及建築物，不予減免：</w:t>
      </w:r>
    </w:p>
    <w:p w:rsidR="0027043E" w:rsidRPr="00E0394E" w:rsidRDefault="0027043E" w:rsidP="00AC2E2D">
      <w:pPr>
        <w:pStyle w:val="035"/>
        <w:spacing w:line="438" w:lineRule="exact"/>
      </w:pPr>
      <w:r w:rsidRPr="00E0394E">
        <w:rPr>
          <w:rFonts w:hint="eastAsia"/>
        </w:rPr>
        <w:t>一、</w:t>
      </w:r>
      <w:r w:rsidRPr="00B26BC3">
        <w:rPr>
          <w:rFonts w:hint="eastAsia"/>
          <w:spacing w:val="2"/>
        </w:rPr>
        <w:t>重建期間土地無法使用者，免徵地價稅。但未依建築期限完成重建且可歸責於土地所有權人之情形者，</w:t>
      </w:r>
      <w:r w:rsidRPr="00E0394E">
        <w:rPr>
          <w:rFonts w:hint="eastAsia"/>
        </w:rPr>
        <w:t>依法課徵之。</w:t>
      </w:r>
    </w:p>
    <w:p w:rsidR="0027043E" w:rsidRPr="00E0394E" w:rsidRDefault="0027043E" w:rsidP="00AC2E2D">
      <w:pPr>
        <w:pStyle w:val="035"/>
        <w:spacing w:line="438" w:lineRule="exact"/>
      </w:pPr>
      <w:r w:rsidRPr="00E0394E">
        <w:rPr>
          <w:rFonts w:hint="eastAsia"/>
        </w:rPr>
        <w:t>二、重建後地價稅及房屋稅減半徵收二年。</w:t>
      </w:r>
    </w:p>
    <w:p w:rsidR="0027043E" w:rsidRPr="00E0394E" w:rsidRDefault="0027043E" w:rsidP="00AC2E2D">
      <w:pPr>
        <w:pStyle w:val="035"/>
        <w:spacing w:line="438" w:lineRule="exact"/>
      </w:pPr>
      <w:r w:rsidRPr="00E0394E">
        <w:rPr>
          <w:rFonts w:hint="eastAsia"/>
        </w:rPr>
        <w:t>三、</w:t>
      </w:r>
      <w:r w:rsidRPr="00B26BC3">
        <w:rPr>
          <w:rFonts w:hint="eastAsia"/>
          <w:spacing w:val="2"/>
        </w:rPr>
        <w:t>重建前合法建築物所有權人為自然人者，且持有重建後建</w:t>
      </w:r>
      <w:r w:rsidRPr="00E0394E">
        <w:rPr>
          <w:rFonts w:hint="eastAsia"/>
        </w:rPr>
        <w:t>築物，於前款房屋稅減半徵收二年期間</w:t>
      </w:r>
      <w:r w:rsidRPr="00E0394E">
        <w:rPr>
          <w:rFonts w:hint="eastAsia"/>
        </w:rPr>
        <w:lastRenderedPageBreak/>
        <w:t>內未移轉者，得延長其房屋稅減半徵收期間至喪失所有權止。但以十年為限。</w:t>
      </w:r>
    </w:p>
    <w:p w:rsidR="0027043E" w:rsidRPr="00E0394E" w:rsidRDefault="0027043E" w:rsidP="00AC2E2D">
      <w:pPr>
        <w:pStyle w:val="0342"/>
        <w:spacing w:line="438" w:lineRule="exact"/>
        <w:ind w:left="1417"/>
      </w:pPr>
      <w:r w:rsidRPr="00E0394E">
        <w:rPr>
          <w:rFonts w:hint="eastAsia"/>
        </w:rPr>
        <w:t>依本條例適用租稅減免者，不得同時</w:t>
      </w:r>
      <w:proofErr w:type="gramStart"/>
      <w:r w:rsidRPr="00E0394E">
        <w:rPr>
          <w:rFonts w:hint="eastAsia"/>
        </w:rPr>
        <w:t>併</w:t>
      </w:r>
      <w:proofErr w:type="gramEnd"/>
      <w:r w:rsidRPr="00E0394E">
        <w:rPr>
          <w:rFonts w:hint="eastAsia"/>
        </w:rPr>
        <w:t>用其他法律規定之同稅目租稅減免。但其他法律之規定較本條例更有利者，適用最有利之規定。</w:t>
      </w:r>
    </w:p>
    <w:p w:rsidR="00A30A7A" w:rsidRPr="00A30A7A" w:rsidRDefault="0027043E" w:rsidP="00512B37">
      <w:pPr>
        <w:pStyle w:val="0342"/>
        <w:spacing w:afterLines="150" w:after="360" w:line="438" w:lineRule="exact"/>
        <w:ind w:left="1417"/>
      </w:pPr>
      <w:r w:rsidRPr="00E0394E">
        <w:rPr>
          <w:rFonts w:hint="eastAsia"/>
        </w:rPr>
        <w:t>第一項規定年限屆期前半年，行政院得視情況延長之，並以一次為限。</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547FF" w:rsidTr="00C32234">
        <w:trPr>
          <w:trHeight w:hRule="exact" w:val="851"/>
        </w:trPr>
        <w:tc>
          <w:tcPr>
            <w:tcW w:w="1988" w:type="dxa"/>
            <w:vAlign w:val="center"/>
          </w:tcPr>
          <w:p w:rsidR="00C547FF" w:rsidRPr="00026BD0" w:rsidRDefault="00C547FF" w:rsidP="00C32234">
            <w:pPr>
              <w:pStyle w:val="022"/>
            </w:pPr>
            <w:r>
              <w:rPr>
                <w:rFonts w:hint="eastAsia"/>
              </w:rPr>
              <w:t>總統令</w:t>
            </w:r>
          </w:p>
        </w:tc>
        <w:tc>
          <w:tcPr>
            <w:tcW w:w="4759" w:type="dxa"/>
            <w:vAlign w:val="center"/>
          </w:tcPr>
          <w:p w:rsidR="00C547FF" w:rsidRPr="0079273A" w:rsidRDefault="00C547FF" w:rsidP="00C32234">
            <w:pPr>
              <w:pStyle w:val="0220"/>
            </w:pPr>
            <w:r>
              <w:rPr>
                <w:rFonts w:hint="eastAsia"/>
              </w:rPr>
              <w:t>中華民國</w:t>
            </w:r>
            <w:r>
              <w:rPr>
                <w:rFonts w:hint="eastAsia"/>
              </w:rPr>
              <w:t>1</w:t>
            </w:r>
            <w:r>
              <w:t>09</w:t>
            </w:r>
            <w:r w:rsidRPr="0079273A">
              <w:rPr>
                <w:rFonts w:hint="eastAsia"/>
              </w:rPr>
              <w:t>年</w:t>
            </w:r>
            <w:r w:rsidR="007A6898">
              <w:rPr>
                <w:rFonts w:hint="eastAsia"/>
              </w:rPr>
              <w:t>5</w:t>
            </w:r>
            <w:r w:rsidRPr="0079273A">
              <w:rPr>
                <w:rFonts w:hint="eastAsia"/>
              </w:rPr>
              <w:t>月</w:t>
            </w:r>
            <w:r w:rsidR="007A6898">
              <w:rPr>
                <w:rFonts w:hint="eastAsia"/>
              </w:rPr>
              <w:t>6</w:t>
            </w:r>
            <w:r w:rsidRPr="0079273A">
              <w:rPr>
                <w:rFonts w:hint="eastAsia"/>
              </w:rPr>
              <w:t>日</w:t>
            </w:r>
          </w:p>
          <w:p w:rsidR="00C547FF" w:rsidRDefault="007A6898" w:rsidP="007A6898">
            <w:pPr>
              <w:pStyle w:val="0220"/>
              <w:rPr>
                <w:spacing w:val="-8"/>
              </w:rPr>
            </w:pPr>
            <w:r>
              <w:rPr>
                <w:rFonts w:hint="eastAsia"/>
              </w:rPr>
              <w:t>華</w:t>
            </w:r>
            <w:r>
              <w:t>總</w:t>
            </w:r>
            <w:proofErr w:type="gramStart"/>
            <w:r>
              <w:t>一</w:t>
            </w:r>
            <w:r>
              <w:rPr>
                <w:rFonts w:hint="eastAsia"/>
              </w:rPr>
              <w:t>義</w:t>
            </w:r>
            <w:r w:rsidRPr="0079273A">
              <w:rPr>
                <w:rFonts w:hint="eastAsia"/>
              </w:rPr>
              <w:t>字第</w:t>
            </w:r>
            <w:r>
              <w:rPr>
                <w:rFonts w:hint="eastAsia"/>
              </w:rPr>
              <w:t>10</w:t>
            </w:r>
            <w:r>
              <w:t>9000</w:t>
            </w:r>
            <w:r>
              <w:rPr>
                <w:rFonts w:hint="eastAsia"/>
              </w:rPr>
              <w:t>4668</w:t>
            </w:r>
            <w:r>
              <w:t>1</w:t>
            </w:r>
            <w:r w:rsidRPr="0079273A">
              <w:rPr>
                <w:rFonts w:hint="eastAsia"/>
              </w:rPr>
              <w:t>號</w:t>
            </w:r>
            <w:proofErr w:type="gramEnd"/>
          </w:p>
        </w:tc>
      </w:tr>
    </w:tbl>
    <w:p w:rsidR="00C547FF" w:rsidRPr="003F2E9A" w:rsidRDefault="00C547FF" w:rsidP="0007685A">
      <w:pPr>
        <w:pStyle w:val="024"/>
        <w:rPr>
          <w:spacing w:val="10"/>
        </w:rPr>
      </w:pPr>
      <w:r w:rsidRPr="003F2E9A">
        <w:rPr>
          <w:rFonts w:hint="eastAsia"/>
          <w:spacing w:val="10"/>
        </w:rPr>
        <w:t>茲</w:t>
      </w:r>
      <w:r w:rsidR="000A5F34" w:rsidRPr="001E4E15">
        <w:rPr>
          <w:rFonts w:hint="eastAsia"/>
          <w:spacing w:val="10"/>
        </w:rPr>
        <w:t>修正</w:t>
      </w:r>
      <w:r w:rsidR="000A5F34" w:rsidRPr="000A5F34">
        <w:rPr>
          <w:rFonts w:hint="eastAsia"/>
          <w:spacing w:val="10"/>
        </w:rPr>
        <w:t>公職人員選舉罷免法第十八條、第五十七條及第六十五條條文</w:t>
      </w:r>
      <w:r w:rsidR="000A5F34" w:rsidRPr="001E4E15">
        <w:rPr>
          <w:rFonts w:hint="eastAsia"/>
          <w:spacing w:val="10"/>
        </w:rPr>
        <w:t>，公布之。</w:t>
      </w:r>
    </w:p>
    <w:p w:rsidR="00C547FF" w:rsidRDefault="00132953" w:rsidP="00C547FF">
      <w:pPr>
        <w:pStyle w:val="025"/>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Pr>
          <w:rFonts w:hint="eastAsia"/>
        </w:rPr>
        <w:t>內</w:t>
      </w:r>
      <w:r>
        <w:t>政部部長</w:t>
      </w:r>
      <w:r>
        <w:rPr>
          <w:rFonts w:hint="eastAsia"/>
        </w:rPr>
        <w:t xml:space="preserve">　徐</w:t>
      </w:r>
      <w:r>
        <w:t>國</w:t>
      </w:r>
      <w:r>
        <w:rPr>
          <w:rFonts w:hint="eastAsia"/>
        </w:rPr>
        <w:t>勇</w:t>
      </w:r>
    </w:p>
    <w:p w:rsidR="00C547FF" w:rsidRPr="00D86001" w:rsidRDefault="000851A4" w:rsidP="000851A4">
      <w:pPr>
        <w:pStyle w:val="031"/>
      </w:pPr>
      <w:r w:rsidRPr="000851A4">
        <w:rPr>
          <w:rFonts w:hint="eastAsia"/>
        </w:rPr>
        <w:t>公職人員選舉罷免法修正第十八條、第五十七條及第六十五</w:t>
      </w:r>
      <w:proofErr w:type="gramStart"/>
      <w:r w:rsidRPr="000851A4">
        <w:rPr>
          <w:rFonts w:hint="eastAsia"/>
        </w:rPr>
        <w:t>條</w:t>
      </w:r>
      <w:proofErr w:type="gramEnd"/>
      <w:r w:rsidRPr="000851A4">
        <w:rPr>
          <w:rFonts w:hint="eastAsia"/>
        </w:rPr>
        <w:t>條文</w:t>
      </w:r>
    </w:p>
    <w:p w:rsidR="00C547FF" w:rsidRPr="00D86001" w:rsidRDefault="00C547FF" w:rsidP="00575C15">
      <w:pPr>
        <w:pStyle w:val="032"/>
        <w:spacing w:afterLines="50" w:after="120"/>
      </w:pPr>
      <w:r w:rsidRPr="00D86001">
        <w:rPr>
          <w:rFonts w:hint="eastAsia"/>
        </w:rPr>
        <w:t>中</w:t>
      </w:r>
      <w:r w:rsidRPr="00D86001">
        <w:t>華民國</w:t>
      </w:r>
      <w:r w:rsidRPr="00D86001">
        <w:rPr>
          <w:rFonts w:hint="eastAsia"/>
        </w:rPr>
        <w:t>1</w:t>
      </w:r>
      <w:r w:rsidRPr="00D86001">
        <w:t>09</w:t>
      </w:r>
      <w:r w:rsidRPr="00D86001">
        <w:rPr>
          <w:rFonts w:hint="eastAsia"/>
        </w:rPr>
        <w:t>年</w:t>
      </w:r>
      <w:r w:rsidR="00575C15">
        <w:rPr>
          <w:rFonts w:hint="eastAsia"/>
        </w:rPr>
        <w:t>5</w:t>
      </w:r>
      <w:r w:rsidRPr="00D86001">
        <w:rPr>
          <w:rFonts w:hint="eastAsia"/>
        </w:rPr>
        <w:t>月</w:t>
      </w:r>
      <w:r w:rsidR="00575C15">
        <w:rPr>
          <w:rFonts w:hint="eastAsia"/>
        </w:rPr>
        <w:t>6</w:t>
      </w:r>
      <w:r w:rsidRPr="00D86001">
        <w:t>日公布</w:t>
      </w:r>
    </w:p>
    <w:p w:rsidR="000851A4" w:rsidRPr="00B22656" w:rsidRDefault="000851A4" w:rsidP="00512B37">
      <w:pPr>
        <w:pStyle w:val="034"/>
      </w:pPr>
      <w:r w:rsidRPr="000851A4">
        <w:rPr>
          <w:rFonts w:hint="eastAsia"/>
        </w:rPr>
        <w:t>第</w:t>
      </w:r>
      <w:r w:rsidRPr="000851A4">
        <w:rPr>
          <w:rFonts w:hint="eastAsia"/>
        </w:rPr>
        <w:t xml:space="preserve"> </w:t>
      </w:r>
      <w:r w:rsidRPr="000851A4">
        <w:rPr>
          <w:rFonts w:hint="eastAsia"/>
        </w:rPr>
        <w:t>十八</w:t>
      </w:r>
      <w:r w:rsidRPr="000851A4">
        <w:rPr>
          <w:rFonts w:hint="eastAsia"/>
        </w:rPr>
        <w:t xml:space="preserve"> </w:t>
      </w:r>
      <w:r w:rsidRPr="000851A4">
        <w:rPr>
          <w:rFonts w:hint="eastAsia"/>
        </w:rPr>
        <w:t>條</w:t>
      </w:r>
      <w:r w:rsidRPr="00B22656">
        <w:rPr>
          <w:rFonts w:hint="eastAsia"/>
        </w:rPr>
        <w:t xml:space="preserve">　　選舉人投票時，應憑本人國民身分證領取選舉票。</w:t>
      </w:r>
    </w:p>
    <w:p w:rsidR="000851A4" w:rsidRPr="00B22656" w:rsidRDefault="000851A4" w:rsidP="00512B37">
      <w:pPr>
        <w:pStyle w:val="0342"/>
        <w:ind w:leftChars="0" w:left="1418"/>
      </w:pPr>
      <w:r w:rsidRPr="00B22656">
        <w:rPr>
          <w:rFonts w:hint="eastAsia"/>
        </w:rPr>
        <w:t>選舉人領取選舉票時，應在選舉人名冊上簽名或蓋章或按指印，按指印者，並應有管理員及監察員各一人蓋章證明。選舉人名冊上無其姓名或姓名不符者，不得領取選舉票。但姓名顯係筆誤、因婚姻關係</w:t>
      </w:r>
      <w:proofErr w:type="gramStart"/>
      <w:r w:rsidRPr="00B22656">
        <w:rPr>
          <w:rFonts w:hint="eastAsia"/>
        </w:rPr>
        <w:t>而冠姓或</w:t>
      </w:r>
      <w:proofErr w:type="gramEnd"/>
      <w:r w:rsidRPr="00B22656">
        <w:rPr>
          <w:rFonts w:hint="eastAsia"/>
        </w:rPr>
        <w:t>回復</w:t>
      </w:r>
      <w:proofErr w:type="gramStart"/>
      <w:r w:rsidRPr="00B22656">
        <w:rPr>
          <w:rFonts w:hint="eastAsia"/>
        </w:rPr>
        <w:t>本姓致與</w:t>
      </w:r>
      <w:proofErr w:type="gramEnd"/>
      <w:r w:rsidRPr="00B22656">
        <w:rPr>
          <w:rFonts w:hint="eastAsia"/>
        </w:rPr>
        <w:t>國民身分證不符者，經主任管理員會同主任監察員辨明後，應准領取選舉票。</w:t>
      </w:r>
    </w:p>
    <w:p w:rsidR="000851A4" w:rsidRPr="00B22656" w:rsidRDefault="000851A4" w:rsidP="00316CC0">
      <w:pPr>
        <w:pStyle w:val="0342"/>
        <w:spacing w:line="454" w:lineRule="exact"/>
        <w:ind w:left="1417"/>
      </w:pPr>
      <w:r w:rsidRPr="00B22656">
        <w:rPr>
          <w:rFonts w:hint="eastAsia"/>
        </w:rPr>
        <w:lastRenderedPageBreak/>
        <w:t>選舉人領得選舉票後應自行圈投。但因身心障礙不能自行圈投而能表示其意思者，得依其請求，由家屬或陪同之人一</w:t>
      </w:r>
      <w:proofErr w:type="gramStart"/>
      <w:r w:rsidRPr="00B22656">
        <w:rPr>
          <w:rFonts w:hint="eastAsia"/>
        </w:rPr>
        <w:t>人在場</w:t>
      </w:r>
      <w:proofErr w:type="gramEnd"/>
      <w:r w:rsidRPr="00B22656">
        <w:rPr>
          <w:rFonts w:hint="eastAsia"/>
        </w:rPr>
        <w:t>，依據本人意思，</w:t>
      </w:r>
      <w:proofErr w:type="gramStart"/>
      <w:r w:rsidRPr="00B22656">
        <w:rPr>
          <w:rFonts w:hint="eastAsia"/>
        </w:rPr>
        <w:t>眼同協助</w:t>
      </w:r>
      <w:proofErr w:type="gramEnd"/>
      <w:r w:rsidRPr="00B22656">
        <w:rPr>
          <w:rFonts w:hint="eastAsia"/>
        </w:rPr>
        <w:t>或代為圈投；其無家屬或陪同之人</w:t>
      </w:r>
      <w:proofErr w:type="gramStart"/>
      <w:r w:rsidRPr="00B22656">
        <w:rPr>
          <w:rFonts w:hint="eastAsia"/>
        </w:rPr>
        <w:t>在場者</w:t>
      </w:r>
      <w:proofErr w:type="gramEnd"/>
      <w:r w:rsidRPr="00B22656">
        <w:rPr>
          <w:rFonts w:hint="eastAsia"/>
        </w:rPr>
        <w:t>，亦得依其請求，由投票所管理員及監察員各一人，依據本人意思，</w:t>
      </w:r>
      <w:proofErr w:type="gramStart"/>
      <w:r w:rsidRPr="00B22656">
        <w:rPr>
          <w:rFonts w:hint="eastAsia"/>
        </w:rPr>
        <w:t>眼同協助</w:t>
      </w:r>
      <w:proofErr w:type="gramEnd"/>
      <w:r w:rsidRPr="00B22656">
        <w:rPr>
          <w:rFonts w:hint="eastAsia"/>
        </w:rPr>
        <w:t>或代為圈投。</w:t>
      </w:r>
    </w:p>
    <w:p w:rsidR="000851A4" w:rsidRPr="00B22656" w:rsidRDefault="000851A4" w:rsidP="00316CC0">
      <w:pPr>
        <w:pStyle w:val="0342"/>
        <w:spacing w:line="454" w:lineRule="exact"/>
        <w:ind w:left="1417"/>
      </w:pPr>
      <w:r w:rsidRPr="00B22656">
        <w:rPr>
          <w:rFonts w:hint="eastAsia"/>
        </w:rPr>
        <w:t>為防止重複投票或冒領選舉票之情事，應訂定防範規定；其辦法由中央選舉委員會定之。</w:t>
      </w:r>
    </w:p>
    <w:p w:rsidR="000851A4" w:rsidRPr="00B22656" w:rsidRDefault="000851A4" w:rsidP="00316CC0">
      <w:pPr>
        <w:pStyle w:val="034"/>
        <w:spacing w:line="454" w:lineRule="exact"/>
      </w:pPr>
      <w:r w:rsidRPr="00B22656">
        <w:rPr>
          <w:rFonts w:hint="eastAsia"/>
        </w:rPr>
        <w:t>第五十七條　　公職人員選舉，應視選舉區</w:t>
      </w:r>
      <w:proofErr w:type="gramStart"/>
      <w:r w:rsidRPr="00B22656">
        <w:rPr>
          <w:rFonts w:hint="eastAsia"/>
        </w:rPr>
        <w:t>廣狹及</w:t>
      </w:r>
      <w:proofErr w:type="gramEnd"/>
      <w:r w:rsidRPr="00B22656">
        <w:rPr>
          <w:rFonts w:hint="eastAsia"/>
        </w:rPr>
        <w:t>選舉人分布情形，就機關（構）、學校、公共場所或其他適當處所，分設投票所。</w:t>
      </w:r>
    </w:p>
    <w:p w:rsidR="000851A4" w:rsidRPr="00B22656" w:rsidRDefault="000851A4" w:rsidP="00316CC0">
      <w:pPr>
        <w:pStyle w:val="0342"/>
        <w:spacing w:line="454" w:lineRule="exact"/>
        <w:ind w:left="1417"/>
      </w:pPr>
      <w:r w:rsidRPr="00B22656">
        <w:rPr>
          <w:rFonts w:hint="eastAsia"/>
        </w:rPr>
        <w:t>前項之投票所應選擇具備無障礙設施之場地，若無符合規定之無障礙場地，應使用相關輔具或器材協助行動不便者完成投票。選舉委員會應視場所之無障礙程度，適度增加投票所之工作人力，主動協助行動不便者。</w:t>
      </w:r>
    </w:p>
    <w:p w:rsidR="000851A4" w:rsidRPr="00B22656" w:rsidRDefault="000851A4" w:rsidP="00316CC0">
      <w:pPr>
        <w:pStyle w:val="0342"/>
        <w:spacing w:line="454" w:lineRule="exact"/>
        <w:ind w:left="1417"/>
      </w:pPr>
      <w:r w:rsidRPr="00B22656">
        <w:rPr>
          <w:rFonts w:hint="eastAsia"/>
        </w:rPr>
        <w:t>原住民公職人員選舉，選舉委員會得斟酌實際情形，單獨設置投票所或於區域選舉投票所內辦理投票。</w:t>
      </w:r>
    </w:p>
    <w:p w:rsidR="000851A4" w:rsidRPr="00B22656" w:rsidRDefault="000851A4" w:rsidP="00316CC0">
      <w:pPr>
        <w:pStyle w:val="0342"/>
        <w:spacing w:line="454" w:lineRule="exact"/>
        <w:ind w:left="1417"/>
      </w:pPr>
      <w:r w:rsidRPr="00B22656">
        <w:rPr>
          <w:rFonts w:hint="eastAsia"/>
        </w:rPr>
        <w:t>投票所除選舉人及其照顧之六歲以下兒童、第十八條第三項規定之家屬或陪同之人外，未佩帶各級選舉委員會製發證件之人員不得進入。但檢察官依法執行職務者，不在此限。</w:t>
      </w:r>
    </w:p>
    <w:p w:rsidR="000851A4" w:rsidRPr="00E06B48" w:rsidRDefault="000851A4" w:rsidP="00316CC0">
      <w:pPr>
        <w:pStyle w:val="0342"/>
        <w:spacing w:line="454" w:lineRule="exact"/>
        <w:ind w:left="1417" w:firstLine="568"/>
        <w:rPr>
          <w:spacing w:val="2"/>
        </w:rPr>
      </w:pPr>
      <w:r w:rsidRPr="00E06B48">
        <w:rPr>
          <w:rFonts w:hint="eastAsia"/>
          <w:spacing w:val="2"/>
        </w:rPr>
        <w:t>投票所於投票完畢後，即改為開票所，當眾唱名開票。開票完畢，開票所主任管理員與主任監察員即依投開票報告表宣布開票結果，除於開票所門口張貼外，並應將同一內容之投開票報告表副本，當場簽名交付推薦候選人之政黨，及非經政黨推薦之候選人所指派之人員；其領取，以一份為限。</w:t>
      </w:r>
    </w:p>
    <w:p w:rsidR="000851A4" w:rsidRPr="00B22656" w:rsidRDefault="000851A4" w:rsidP="00316CC0">
      <w:pPr>
        <w:pStyle w:val="0342"/>
        <w:spacing w:line="454" w:lineRule="exact"/>
        <w:ind w:left="1417"/>
      </w:pPr>
      <w:r w:rsidRPr="00B22656">
        <w:rPr>
          <w:rFonts w:hint="eastAsia"/>
        </w:rPr>
        <w:lastRenderedPageBreak/>
        <w:t>投開票完畢後，投開票所主任管理員應會同主任監察員，將選舉</w:t>
      </w:r>
      <w:proofErr w:type="gramStart"/>
      <w:r w:rsidRPr="00B22656">
        <w:rPr>
          <w:rFonts w:hint="eastAsia"/>
        </w:rPr>
        <w:t>票按用</w:t>
      </w:r>
      <w:proofErr w:type="gramEnd"/>
      <w:r w:rsidRPr="00B22656">
        <w:rPr>
          <w:rFonts w:hint="eastAsia"/>
        </w:rPr>
        <w:t>餘票、有效票、無效票及選舉人名冊分別包封，並於封口處簽名或蓋章，一併送交鄉（鎮、市、區）公所轉送直轄市、縣（市）選舉委員會保管。</w:t>
      </w:r>
    </w:p>
    <w:p w:rsidR="000851A4" w:rsidRPr="00B22656" w:rsidRDefault="000851A4" w:rsidP="00316CC0">
      <w:pPr>
        <w:pStyle w:val="0342"/>
        <w:spacing w:line="454" w:lineRule="exact"/>
        <w:ind w:left="1417"/>
      </w:pPr>
      <w:r w:rsidRPr="00B22656">
        <w:rPr>
          <w:rFonts w:hint="eastAsia"/>
        </w:rPr>
        <w:t>前項</w:t>
      </w:r>
      <w:proofErr w:type="gramStart"/>
      <w:r w:rsidRPr="00B22656">
        <w:rPr>
          <w:rFonts w:hint="eastAsia"/>
        </w:rPr>
        <w:t>選舉票除檢察官</w:t>
      </w:r>
      <w:proofErr w:type="gramEnd"/>
      <w:r w:rsidRPr="00B22656">
        <w:rPr>
          <w:rFonts w:hint="eastAsia"/>
        </w:rPr>
        <w:t>或法院依法行使職權外，不得開拆；前項選舉人名冊自投票日後第二日起十日內，選舉人得憑本人國民身分證向直轄市、縣（市）選舉委員會申請查閱，查閱以選舉人所屬投票所選舉人名冊為限；候選人或其指派人員得查閱所屬選舉區選舉人名冊。</w:t>
      </w:r>
    </w:p>
    <w:p w:rsidR="000851A4" w:rsidRPr="00B22656" w:rsidRDefault="000851A4" w:rsidP="00316CC0">
      <w:pPr>
        <w:pStyle w:val="0342"/>
        <w:spacing w:line="454" w:lineRule="exact"/>
        <w:ind w:left="1417"/>
      </w:pPr>
      <w:r w:rsidRPr="00B22656">
        <w:rPr>
          <w:rFonts w:hint="eastAsia"/>
        </w:rPr>
        <w:t>第六項選舉票及選舉人名冊，自開票完畢後，其保管期間如下：</w:t>
      </w:r>
    </w:p>
    <w:p w:rsidR="000851A4" w:rsidRPr="00B22656" w:rsidRDefault="000851A4" w:rsidP="00316CC0">
      <w:pPr>
        <w:pStyle w:val="035"/>
        <w:spacing w:line="454" w:lineRule="exact"/>
      </w:pPr>
      <w:r w:rsidRPr="00B22656">
        <w:rPr>
          <w:rFonts w:hint="eastAsia"/>
        </w:rPr>
        <w:t>一、用餘票為一個月。</w:t>
      </w:r>
    </w:p>
    <w:p w:rsidR="000851A4" w:rsidRPr="00B22656" w:rsidRDefault="000851A4" w:rsidP="00316CC0">
      <w:pPr>
        <w:pStyle w:val="035"/>
        <w:spacing w:line="454" w:lineRule="exact"/>
      </w:pPr>
      <w:r w:rsidRPr="00B22656">
        <w:rPr>
          <w:rFonts w:hint="eastAsia"/>
        </w:rPr>
        <w:t>二、有效票及無效票為六個月。</w:t>
      </w:r>
    </w:p>
    <w:p w:rsidR="000851A4" w:rsidRPr="00B22656" w:rsidRDefault="000851A4" w:rsidP="00316CC0">
      <w:pPr>
        <w:pStyle w:val="035"/>
        <w:spacing w:line="454" w:lineRule="exact"/>
      </w:pPr>
      <w:r w:rsidRPr="00B22656">
        <w:rPr>
          <w:rFonts w:hint="eastAsia"/>
        </w:rPr>
        <w:t>三、選舉人名冊為六個月。</w:t>
      </w:r>
    </w:p>
    <w:p w:rsidR="000851A4" w:rsidRPr="00B22656" w:rsidRDefault="000851A4" w:rsidP="00316CC0">
      <w:pPr>
        <w:pStyle w:val="0342"/>
        <w:spacing w:line="454" w:lineRule="exact"/>
        <w:ind w:left="1417"/>
      </w:pPr>
      <w:r w:rsidRPr="00B22656">
        <w:rPr>
          <w:rFonts w:hint="eastAsia"/>
        </w:rPr>
        <w:t>前項保管</w:t>
      </w:r>
      <w:proofErr w:type="gramStart"/>
      <w:r w:rsidRPr="00B22656">
        <w:rPr>
          <w:rFonts w:hint="eastAsia"/>
        </w:rPr>
        <w:t>期間，</w:t>
      </w:r>
      <w:proofErr w:type="gramEnd"/>
      <w:r w:rsidRPr="00B22656">
        <w:rPr>
          <w:rFonts w:hint="eastAsia"/>
        </w:rPr>
        <w:t>發生訴訟時，其與訴訟有關部分，應延長保管至裁判確定後三</w:t>
      </w:r>
      <w:proofErr w:type="gramStart"/>
      <w:r w:rsidRPr="00B22656">
        <w:rPr>
          <w:rFonts w:hint="eastAsia"/>
        </w:rPr>
        <w:t>個</w:t>
      </w:r>
      <w:proofErr w:type="gramEnd"/>
      <w:r w:rsidRPr="00B22656">
        <w:rPr>
          <w:rFonts w:hint="eastAsia"/>
        </w:rPr>
        <w:t>月。</w:t>
      </w:r>
    </w:p>
    <w:p w:rsidR="000851A4" w:rsidRPr="00B22656" w:rsidRDefault="000851A4" w:rsidP="00316CC0">
      <w:pPr>
        <w:pStyle w:val="034"/>
        <w:spacing w:line="454" w:lineRule="exact"/>
      </w:pPr>
      <w:r w:rsidRPr="00B22656">
        <w:rPr>
          <w:rFonts w:hint="eastAsia"/>
        </w:rPr>
        <w:t>第六十五條　　在投票所或開票所有下列情事之</w:t>
      </w:r>
      <w:proofErr w:type="gramStart"/>
      <w:r w:rsidRPr="00B22656">
        <w:rPr>
          <w:rFonts w:hint="eastAsia"/>
        </w:rPr>
        <w:t>一</w:t>
      </w:r>
      <w:proofErr w:type="gramEnd"/>
      <w:r w:rsidRPr="00B22656">
        <w:rPr>
          <w:rFonts w:hint="eastAsia"/>
        </w:rPr>
        <w:t>者，主任管理員應會同主任監察員令其退出：</w:t>
      </w:r>
    </w:p>
    <w:p w:rsidR="000851A4" w:rsidRPr="00B22656" w:rsidRDefault="000851A4" w:rsidP="00316CC0">
      <w:pPr>
        <w:pStyle w:val="035"/>
        <w:spacing w:line="454" w:lineRule="exact"/>
      </w:pPr>
      <w:r w:rsidRPr="00B22656">
        <w:rPr>
          <w:rFonts w:hint="eastAsia"/>
        </w:rPr>
        <w:t>一、</w:t>
      </w:r>
      <w:proofErr w:type="gramStart"/>
      <w:r w:rsidRPr="002C0362">
        <w:rPr>
          <w:rFonts w:hint="eastAsia"/>
          <w:spacing w:val="8"/>
        </w:rPr>
        <w:t>在場喧嚷</w:t>
      </w:r>
      <w:proofErr w:type="gramEnd"/>
      <w:r w:rsidRPr="002C0362">
        <w:rPr>
          <w:rFonts w:hint="eastAsia"/>
          <w:spacing w:val="8"/>
        </w:rPr>
        <w:t>或干擾勸誘他人投票或不投票，不服制止。</w:t>
      </w:r>
    </w:p>
    <w:p w:rsidR="000851A4" w:rsidRPr="00B22656" w:rsidRDefault="000851A4" w:rsidP="00316CC0">
      <w:pPr>
        <w:pStyle w:val="035"/>
        <w:spacing w:line="454" w:lineRule="exact"/>
      </w:pPr>
      <w:r w:rsidRPr="00B22656">
        <w:rPr>
          <w:rFonts w:hint="eastAsia"/>
        </w:rPr>
        <w:t>二、攜帶武器或危險物品入場。</w:t>
      </w:r>
    </w:p>
    <w:p w:rsidR="000851A4" w:rsidRPr="00B22656" w:rsidRDefault="000851A4" w:rsidP="00316CC0">
      <w:pPr>
        <w:pStyle w:val="035"/>
        <w:spacing w:line="454" w:lineRule="exact"/>
      </w:pPr>
      <w:r w:rsidRPr="00B22656">
        <w:rPr>
          <w:rFonts w:hint="eastAsia"/>
        </w:rPr>
        <w:t>三、</w:t>
      </w:r>
      <w:r w:rsidRPr="00E06B48">
        <w:rPr>
          <w:rFonts w:hint="eastAsia"/>
          <w:spacing w:val="2"/>
        </w:rPr>
        <w:t>投票進行</w:t>
      </w:r>
      <w:proofErr w:type="gramStart"/>
      <w:r w:rsidRPr="00E06B48">
        <w:rPr>
          <w:rFonts w:hint="eastAsia"/>
          <w:spacing w:val="2"/>
        </w:rPr>
        <w:t>期間，</w:t>
      </w:r>
      <w:proofErr w:type="gramEnd"/>
      <w:r w:rsidRPr="00E06B48">
        <w:rPr>
          <w:rFonts w:hint="eastAsia"/>
          <w:spacing w:val="2"/>
        </w:rPr>
        <w:t>穿戴或標示政黨、政治團體、候選人之旗幟、徽章、物品或服飾，不服制止。</w:t>
      </w:r>
    </w:p>
    <w:p w:rsidR="000851A4" w:rsidRPr="00B22656" w:rsidRDefault="000851A4" w:rsidP="00316CC0">
      <w:pPr>
        <w:pStyle w:val="035"/>
        <w:spacing w:line="454" w:lineRule="exact"/>
      </w:pPr>
      <w:r w:rsidRPr="00B22656">
        <w:rPr>
          <w:rFonts w:hint="eastAsia"/>
        </w:rPr>
        <w:t>四、干擾開票或妨礙他人參觀開票，不服制止。</w:t>
      </w:r>
    </w:p>
    <w:p w:rsidR="000851A4" w:rsidRPr="00B22656" w:rsidRDefault="000851A4" w:rsidP="00316CC0">
      <w:pPr>
        <w:pStyle w:val="035"/>
        <w:spacing w:line="454" w:lineRule="exact"/>
      </w:pPr>
      <w:r w:rsidRPr="00B22656">
        <w:rPr>
          <w:rFonts w:hint="eastAsia"/>
        </w:rPr>
        <w:t>五、有其他不正當行為，不服制止。</w:t>
      </w:r>
    </w:p>
    <w:p w:rsidR="000851A4" w:rsidRPr="00B22656" w:rsidRDefault="000851A4" w:rsidP="00316CC0">
      <w:pPr>
        <w:pStyle w:val="0342"/>
        <w:spacing w:line="450" w:lineRule="exact"/>
        <w:ind w:left="1417"/>
      </w:pPr>
      <w:r w:rsidRPr="00B22656">
        <w:rPr>
          <w:rFonts w:hint="eastAsia"/>
        </w:rPr>
        <w:lastRenderedPageBreak/>
        <w:t>選舉人有前項情事之</w:t>
      </w:r>
      <w:proofErr w:type="gramStart"/>
      <w:r w:rsidRPr="00B22656">
        <w:rPr>
          <w:rFonts w:hint="eastAsia"/>
        </w:rPr>
        <w:t>一</w:t>
      </w:r>
      <w:proofErr w:type="gramEnd"/>
      <w:r w:rsidRPr="00B22656">
        <w:rPr>
          <w:rFonts w:hint="eastAsia"/>
        </w:rPr>
        <w:t>者，令其退出時，應將所持選舉票收回，並將事實附記於選舉人名冊內該選舉人姓名下；其情節重大者，並應專案函報各該選舉委員會。</w:t>
      </w:r>
    </w:p>
    <w:p w:rsidR="000851A4" w:rsidRPr="00E06B48" w:rsidRDefault="000851A4" w:rsidP="00316CC0">
      <w:pPr>
        <w:pStyle w:val="0342"/>
        <w:spacing w:line="450" w:lineRule="exact"/>
        <w:ind w:left="1417" w:firstLine="552"/>
        <w:rPr>
          <w:spacing w:val="-2"/>
        </w:rPr>
      </w:pPr>
      <w:r w:rsidRPr="00E06B48">
        <w:rPr>
          <w:rFonts w:hint="eastAsia"/>
          <w:spacing w:val="-2"/>
        </w:rPr>
        <w:t>除執行公務外，任何人不得攜帶行動電話或具攝影功能之器材進入投票所。但已關閉電源之行動裝置，不在此限。</w:t>
      </w:r>
    </w:p>
    <w:p w:rsidR="000851A4" w:rsidRPr="00B22656" w:rsidRDefault="000851A4" w:rsidP="00316CC0">
      <w:pPr>
        <w:pStyle w:val="0342"/>
        <w:spacing w:afterLines="100" w:after="240" w:line="450" w:lineRule="exact"/>
        <w:ind w:left="1417"/>
      </w:pPr>
      <w:r w:rsidRPr="00B22656">
        <w:rPr>
          <w:rFonts w:hint="eastAsia"/>
        </w:rPr>
        <w:t>任何人不得於投票所以攝影器材刺探選舉人圈選選舉票內容。</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A6898" w:rsidTr="000E74CD">
        <w:trPr>
          <w:trHeight w:hRule="exact" w:val="851"/>
        </w:trPr>
        <w:tc>
          <w:tcPr>
            <w:tcW w:w="1988" w:type="dxa"/>
            <w:vAlign w:val="center"/>
          </w:tcPr>
          <w:p w:rsidR="007A6898" w:rsidRPr="00026BD0" w:rsidRDefault="007A6898" w:rsidP="000E74CD">
            <w:pPr>
              <w:pStyle w:val="022"/>
            </w:pPr>
            <w:r>
              <w:rPr>
                <w:rFonts w:hint="eastAsia"/>
              </w:rPr>
              <w:t>總統令</w:t>
            </w:r>
          </w:p>
        </w:tc>
        <w:tc>
          <w:tcPr>
            <w:tcW w:w="4759" w:type="dxa"/>
            <w:vAlign w:val="center"/>
          </w:tcPr>
          <w:p w:rsidR="007A6898" w:rsidRPr="0079273A" w:rsidRDefault="007A6898" w:rsidP="000E74CD">
            <w:pPr>
              <w:pStyle w:val="0220"/>
            </w:pPr>
            <w:r>
              <w:rPr>
                <w:rFonts w:hint="eastAsia"/>
              </w:rPr>
              <w:t>中華民國</w:t>
            </w:r>
            <w:r>
              <w:rPr>
                <w:rFonts w:hint="eastAsia"/>
              </w:rPr>
              <w:t>1</w:t>
            </w:r>
            <w:r>
              <w:t>09</w:t>
            </w:r>
            <w:r w:rsidRPr="0079273A">
              <w:rPr>
                <w:rFonts w:hint="eastAsia"/>
              </w:rPr>
              <w:t>年</w:t>
            </w:r>
            <w:r>
              <w:rPr>
                <w:rFonts w:hint="eastAsia"/>
              </w:rPr>
              <w:t>5</w:t>
            </w:r>
            <w:r w:rsidRPr="0079273A">
              <w:rPr>
                <w:rFonts w:hint="eastAsia"/>
              </w:rPr>
              <w:t>月</w:t>
            </w:r>
            <w:r>
              <w:rPr>
                <w:rFonts w:hint="eastAsia"/>
              </w:rPr>
              <w:t>6</w:t>
            </w:r>
            <w:r w:rsidRPr="0079273A">
              <w:rPr>
                <w:rFonts w:hint="eastAsia"/>
              </w:rPr>
              <w:t>日</w:t>
            </w:r>
          </w:p>
          <w:p w:rsidR="007A6898" w:rsidRDefault="007A6898" w:rsidP="000E74CD">
            <w:pPr>
              <w:pStyle w:val="0220"/>
              <w:rPr>
                <w:spacing w:val="-8"/>
              </w:rPr>
            </w:pPr>
            <w:r>
              <w:rPr>
                <w:rFonts w:hint="eastAsia"/>
              </w:rPr>
              <w:t>華</w:t>
            </w:r>
            <w:r>
              <w:t>總</w:t>
            </w:r>
            <w:proofErr w:type="gramStart"/>
            <w:r>
              <w:t>一</w:t>
            </w:r>
            <w:r>
              <w:rPr>
                <w:rFonts w:hint="eastAsia"/>
              </w:rPr>
              <w:t>義</w:t>
            </w:r>
            <w:r w:rsidRPr="0079273A">
              <w:rPr>
                <w:rFonts w:hint="eastAsia"/>
              </w:rPr>
              <w:t>字第</w:t>
            </w:r>
            <w:r>
              <w:rPr>
                <w:rFonts w:hint="eastAsia"/>
              </w:rPr>
              <w:t>10</w:t>
            </w:r>
            <w:r>
              <w:t>9000</w:t>
            </w:r>
            <w:r>
              <w:rPr>
                <w:rFonts w:hint="eastAsia"/>
              </w:rPr>
              <w:t>4669</w:t>
            </w:r>
            <w:r>
              <w:t>1</w:t>
            </w:r>
            <w:r w:rsidRPr="0079273A">
              <w:rPr>
                <w:rFonts w:hint="eastAsia"/>
              </w:rPr>
              <w:t>號</w:t>
            </w:r>
            <w:proofErr w:type="gramEnd"/>
          </w:p>
        </w:tc>
      </w:tr>
    </w:tbl>
    <w:p w:rsidR="007A6898" w:rsidRPr="003F2E9A" w:rsidRDefault="007A6898" w:rsidP="007A6898">
      <w:pPr>
        <w:pStyle w:val="024"/>
        <w:rPr>
          <w:spacing w:val="10"/>
        </w:rPr>
      </w:pPr>
      <w:r w:rsidRPr="003F2E9A">
        <w:rPr>
          <w:rFonts w:hint="eastAsia"/>
          <w:spacing w:val="10"/>
        </w:rPr>
        <w:t>茲</w:t>
      </w:r>
      <w:r w:rsidR="000A5F34" w:rsidRPr="001E4E15">
        <w:rPr>
          <w:rFonts w:hint="eastAsia"/>
          <w:spacing w:val="10"/>
        </w:rPr>
        <w:t>修正</w:t>
      </w:r>
      <w:r w:rsidR="000A5F34" w:rsidRPr="000A5F34">
        <w:rPr>
          <w:rFonts w:hint="eastAsia"/>
          <w:spacing w:val="10"/>
        </w:rPr>
        <w:t>總統副總統選舉罷免法第十四條、第五十三條及第六十一條條文</w:t>
      </w:r>
      <w:r w:rsidR="000A5F34" w:rsidRPr="001E4E15">
        <w:rPr>
          <w:rFonts w:hint="eastAsia"/>
          <w:spacing w:val="10"/>
        </w:rPr>
        <w:t>，公布之。</w:t>
      </w:r>
    </w:p>
    <w:p w:rsidR="007A6898" w:rsidRDefault="00132953" w:rsidP="007A6898">
      <w:pPr>
        <w:pStyle w:val="025"/>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Pr>
          <w:rFonts w:hint="eastAsia"/>
        </w:rPr>
        <w:t>內</w:t>
      </w:r>
      <w:r>
        <w:t>政部部長</w:t>
      </w:r>
      <w:r>
        <w:rPr>
          <w:rFonts w:hint="eastAsia"/>
        </w:rPr>
        <w:t xml:space="preserve">　徐</w:t>
      </w:r>
      <w:r>
        <w:t>國</w:t>
      </w:r>
      <w:r>
        <w:rPr>
          <w:rFonts w:hint="eastAsia"/>
        </w:rPr>
        <w:t>勇</w:t>
      </w:r>
    </w:p>
    <w:p w:rsidR="007A6898" w:rsidRPr="00D86001" w:rsidRDefault="00682D19" w:rsidP="00682D19">
      <w:pPr>
        <w:pStyle w:val="031"/>
      </w:pPr>
      <w:r w:rsidRPr="00682D19">
        <w:rPr>
          <w:rFonts w:hint="eastAsia"/>
        </w:rPr>
        <w:t>總統副總統選舉罷免法修正第十四條、第五十三條及第六十一</w:t>
      </w:r>
      <w:proofErr w:type="gramStart"/>
      <w:r w:rsidRPr="00682D19">
        <w:rPr>
          <w:rFonts w:hint="eastAsia"/>
        </w:rPr>
        <w:t>條</w:t>
      </w:r>
      <w:proofErr w:type="gramEnd"/>
      <w:r w:rsidRPr="00682D19">
        <w:rPr>
          <w:rFonts w:hint="eastAsia"/>
        </w:rPr>
        <w:t>條文</w:t>
      </w:r>
    </w:p>
    <w:p w:rsidR="007A6898" w:rsidRPr="00D86001" w:rsidRDefault="007A6898" w:rsidP="00682D19">
      <w:pPr>
        <w:pStyle w:val="032"/>
        <w:spacing w:afterLines="50" w:after="120"/>
      </w:pPr>
      <w:r w:rsidRPr="00D86001">
        <w:rPr>
          <w:rFonts w:hint="eastAsia"/>
        </w:rPr>
        <w:t>中</w:t>
      </w:r>
      <w:r w:rsidRPr="00D86001">
        <w:t>華民國</w:t>
      </w:r>
      <w:r w:rsidRPr="00D86001">
        <w:rPr>
          <w:rFonts w:hint="eastAsia"/>
        </w:rPr>
        <w:t>1</w:t>
      </w:r>
      <w:r w:rsidRPr="00D86001">
        <w:t>09</w:t>
      </w:r>
      <w:r w:rsidRPr="00D86001">
        <w:rPr>
          <w:rFonts w:hint="eastAsia"/>
        </w:rPr>
        <w:t>年</w:t>
      </w:r>
      <w:r w:rsidR="00682D19">
        <w:rPr>
          <w:rFonts w:hint="eastAsia"/>
        </w:rPr>
        <w:t>5</w:t>
      </w:r>
      <w:r w:rsidRPr="00D86001">
        <w:rPr>
          <w:rFonts w:hint="eastAsia"/>
        </w:rPr>
        <w:t>月</w:t>
      </w:r>
      <w:r w:rsidR="00682D19">
        <w:rPr>
          <w:rFonts w:hint="eastAsia"/>
        </w:rPr>
        <w:t>6</w:t>
      </w:r>
      <w:r w:rsidRPr="00D86001">
        <w:t>日公布</w:t>
      </w:r>
    </w:p>
    <w:p w:rsidR="00B87E83" w:rsidRPr="00EE1279" w:rsidRDefault="00B87E83" w:rsidP="00DF0A58">
      <w:pPr>
        <w:pStyle w:val="034"/>
        <w:spacing w:line="448" w:lineRule="exact"/>
      </w:pPr>
      <w:r w:rsidRPr="00B87E83">
        <w:rPr>
          <w:rFonts w:hint="eastAsia"/>
        </w:rPr>
        <w:t>第</w:t>
      </w:r>
      <w:r w:rsidRPr="00B87E83">
        <w:rPr>
          <w:rFonts w:hint="eastAsia"/>
        </w:rPr>
        <w:t xml:space="preserve"> </w:t>
      </w:r>
      <w:r w:rsidRPr="00B87E83">
        <w:rPr>
          <w:rFonts w:hint="eastAsia"/>
        </w:rPr>
        <w:t>十四</w:t>
      </w:r>
      <w:r w:rsidRPr="00B87E83">
        <w:rPr>
          <w:rFonts w:hint="eastAsia"/>
        </w:rPr>
        <w:t xml:space="preserve"> </w:t>
      </w:r>
      <w:r w:rsidRPr="00B87E83">
        <w:rPr>
          <w:rFonts w:hint="eastAsia"/>
        </w:rPr>
        <w:t>條</w:t>
      </w:r>
      <w:r w:rsidRPr="00EE1279">
        <w:rPr>
          <w:rFonts w:hint="eastAsia"/>
        </w:rPr>
        <w:t xml:space="preserve">　　選舉人投票時，除另有規定外，應憑本人國民身分證領取選舉票。</w:t>
      </w:r>
    </w:p>
    <w:p w:rsidR="00B87E83" w:rsidRPr="00EE1279" w:rsidRDefault="00B87E83" w:rsidP="00DF0A58">
      <w:pPr>
        <w:pStyle w:val="0342"/>
        <w:spacing w:line="448" w:lineRule="exact"/>
        <w:ind w:left="1417"/>
      </w:pPr>
      <w:r w:rsidRPr="00EE1279">
        <w:rPr>
          <w:rFonts w:hint="eastAsia"/>
        </w:rPr>
        <w:t>返國行使選舉權之選舉人應憑本人有效之中華民國護照領取選舉票。</w:t>
      </w:r>
    </w:p>
    <w:p w:rsidR="00B87E83" w:rsidRPr="00EE1279" w:rsidRDefault="00B87E83" w:rsidP="00DF0A58">
      <w:pPr>
        <w:pStyle w:val="0342"/>
        <w:spacing w:line="448" w:lineRule="exact"/>
        <w:ind w:left="1417"/>
      </w:pPr>
      <w:r w:rsidRPr="00EE1279">
        <w:rPr>
          <w:rFonts w:hint="eastAsia"/>
        </w:rPr>
        <w:t>選舉人領取選舉票時，應在選舉人名冊上簽名或蓋章或按指印，按指印者，並應有管理員及監察員各一人蓋章證明。選舉人名冊上無其姓名或姓名不符者，不得領取選舉</w:t>
      </w:r>
      <w:r w:rsidRPr="00EE1279">
        <w:rPr>
          <w:rFonts w:hint="eastAsia"/>
        </w:rPr>
        <w:lastRenderedPageBreak/>
        <w:t>票。但姓名顯係筆誤、因婚姻關係</w:t>
      </w:r>
      <w:proofErr w:type="gramStart"/>
      <w:r w:rsidRPr="00EE1279">
        <w:rPr>
          <w:rFonts w:hint="eastAsia"/>
        </w:rPr>
        <w:t>而冠姓或</w:t>
      </w:r>
      <w:proofErr w:type="gramEnd"/>
      <w:r w:rsidRPr="00EE1279">
        <w:rPr>
          <w:rFonts w:hint="eastAsia"/>
        </w:rPr>
        <w:t>回復</w:t>
      </w:r>
      <w:proofErr w:type="gramStart"/>
      <w:r w:rsidRPr="00EE1279">
        <w:rPr>
          <w:rFonts w:hint="eastAsia"/>
        </w:rPr>
        <w:t>本姓致與</w:t>
      </w:r>
      <w:proofErr w:type="gramEnd"/>
      <w:r w:rsidRPr="00EE1279">
        <w:rPr>
          <w:rFonts w:hint="eastAsia"/>
        </w:rPr>
        <w:t>國民身分證不符者，經主任管理員會同主任監察員辨明後，應准領取選舉票。</w:t>
      </w:r>
    </w:p>
    <w:p w:rsidR="00B87E83" w:rsidRPr="00EE1279" w:rsidRDefault="00B87E83" w:rsidP="00DF0A58">
      <w:pPr>
        <w:pStyle w:val="0342"/>
        <w:spacing w:line="450" w:lineRule="exact"/>
        <w:ind w:left="1417"/>
      </w:pPr>
      <w:r w:rsidRPr="00EE1279">
        <w:rPr>
          <w:rFonts w:hint="eastAsia"/>
        </w:rPr>
        <w:t>選舉人領得選舉票後，應自行圈投。但因身心障礙不能自行圈投而能表示其意思者，得依其請求，由家屬或陪同之人一</w:t>
      </w:r>
      <w:proofErr w:type="gramStart"/>
      <w:r w:rsidRPr="00EE1279">
        <w:rPr>
          <w:rFonts w:hint="eastAsia"/>
        </w:rPr>
        <w:t>人在場</w:t>
      </w:r>
      <w:proofErr w:type="gramEnd"/>
      <w:r w:rsidRPr="00EE1279">
        <w:rPr>
          <w:rFonts w:hint="eastAsia"/>
        </w:rPr>
        <w:t>，依據本人意思，</w:t>
      </w:r>
      <w:proofErr w:type="gramStart"/>
      <w:r w:rsidRPr="00EE1279">
        <w:rPr>
          <w:rFonts w:hint="eastAsia"/>
        </w:rPr>
        <w:t>眼同協助</w:t>
      </w:r>
      <w:proofErr w:type="gramEnd"/>
      <w:r w:rsidRPr="00EE1279">
        <w:rPr>
          <w:rFonts w:hint="eastAsia"/>
        </w:rPr>
        <w:t>或代為圈投；其無家屬或陪同之人</w:t>
      </w:r>
      <w:proofErr w:type="gramStart"/>
      <w:r w:rsidRPr="00EE1279">
        <w:rPr>
          <w:rFonts w:hint="eastAsia"/>
        </w:rPr>
        <w:t>在場者</w:t>
      </w:r>
      <w:proofErr w:type="gramEnd"/>
      <w:r w:rsidRPr="00EE1279">
        <w:rPr>
          <w:rFonts w:hint="eastAsia"/>
        </w:rPr>
        <w:t>，亦得依其請求，由投票所管理員及監察員各一人，依據本人意思，</w:t>
      </w:r>
      <w:proofErr w:type="gramStart"/>
      <w:r w:rsidRPr="00EE1279">
        <w:rPr>
          <w:rFonts w:hint="eastAsia"/>
        </w:rPr>
        <w:t>眼同協助</w:t>
      </w:r>
      <w:proofErr w:type="gramEnd"/>
      <w:r w:rsidRPr="00EE1279">
        <w:rPr>
          <w:rFonts w:hint="eastAsia"/>
        </w:rPr>
        <w:t>或代為圈投。</w:t>
      </w:r>
    </w:p>
    <w:p w:rsidR="00B87E83" w:rsidRPr="00EE1279" w:rsidRDefault="00B87E83" w:rsidP="00DF0A58">
      <w:pPr>
        <w:pStyle w:val="0342"/>
        <w:spacing w:line="450" w:lineRule="exact"/>
        <w:ind w:left="1417"/>
      </w:pPr>
      <w:r w:rsidRPr="00EE1279">
        <w:rPr>
          <w:rFonts w:hint="eastAsia"/>
        </w:rPr>
        <w:t>為防止重複投票或冒領選舉票之情事，應訂定防範規定；其辦法由中央選舉委員會定之。</w:t>
      </w:r>
    </w:p>
    <w:p w:rsidR="00B87E83" w:rsidRPr="00EE1279" w:rsidRDefault="00B87E83" w:rsidP="00897FE7">
      <w:pPr>
        <w:pStyle w:val="034"/>
        <w:spacing w:line="452" w:lineRule="exact"/>
      </w:pPr>
      <w:r w:rsidRPr="00EE1279">
        <w:rPr>
          <w:rFonts w:hint="eastAsia"/>
        </w:rPr>
        <w:t xml:space="preserve">第五十三條　　</w:t>
      </w:r>
      <w:r w:rsidRPr="00B87E83">
        <w:rPr>
          <w:rFonts w:hint="eastAsia"/>
          <w:spacing w:val="-6"/>
        </w:rPr>
        <w:t>總統、副總統選舉，應視選舉人分布情形，就機關（構）、學校、公共場所或其他適當處所，分設投票所。</w:t>
      </w:r>
    </w:p>
    <w:p w:rsidR="00B87E83" w:rsidRPr="00EE1279" w:rsidRDefault="00B87E83" w:rsidP="00897FE7">
      <w:pPr>
        <w:pStyle w:val="0342"/>
        <w:spacing w:line="452" w:lineRule="exact"/>
        <w:ind w:left="1417"/>
      </w:pPr>
      <w:r w:rsidRPr="00EE1279">
        <w:rPr>
          <w:rFonts w:hint="eastAsia"/>
        </w:rPr>
        <w:t>前項之投票所應選擇具備無障礙設施之場地，若無符合規定之無障礙場地，應使用相關輔具或器材協助行動不便者完成投票。選舉委員會應視場所之無障礙程度，適度增加投票所之工作人力，主動協助行動不便者。</w:t>
      </w:r>
    </w:p>
    <w:p w:rsidR="00B87E83" w:rsidRPr="00EE1279" w:rsidRDefault="00B87E83" w:rsidP="00897FE7">
      <w:pPr>
        <w:pStyle w:val="0342"/>
        <w:spacing w:line="452" w:lineRule="exact"/>
        <w:ind w:left="1417"/>
      </w:pPr>
      <w:r w:rsidRPr="00EE1279">
        <w:rPr>
          <w:rFonts w:hint="eastAsia"/>
        </w:rPr>
        <w:t>投票所除選舉人及其照顧之六歲以下兒童、第十四條第四項規定之家屬或陪同之人外，未佩帶各級選舉委員會製發證件之人員，不得進入投票所。但檢察官依法執行職務者，不在此限。</w:t>
      </w:r>
    </w:p>
    <w:p w:rsidR="00B87E83" w:rsidRPr="00981DB7" w:rsidRDefault="00B87E83" w:rsidP="00897FE7">
      <w:pPr>
        <w:pStyle w:val="0342"/>
        <w:spacing w:line="452" w:lineRule="exact"/>
        <w:ind w:left="1417" w:firstLine="568"/>
        <w:rPr>
          <w:spacing w:val="2"/>
        </w:rPr>
      </w:pPr>
      <w:r w:rsidRPr="00981DB7">
        <w:rPr>
          <w:rFonts w:hint="eastAsia"/>
          <w:spacing w:val="2"/>
        </w:rPr>
        <w:t>投票所於投票完畢後，即改為開票所，當眾唱名開票。開票完畢，開票所主任管理員及主任監察員即依投開票報告表宣布開票結果，於開票所門口張貼，並應將同一內容之投開票報告表副本，當場簽名交付推薦候選人之政黨或依連署方式登記之候選人所指派之人員；其領取，以一份</w:t>
      </w:r>
      <w:r w:rsidRPr="00981DB7">
        <w:rPr>
          <w:rFonts w:hint="eastAsia"/>
          <w:spacing w:val="2"/>
        </w:rPr>
        <w:lastRenderedPageBreak/>
        <w:t>為限。</w:t>
      </w:r>
    </w:p>
    <w:p w:rsidR="00B87E83" w:rsidRPr="00EE1279" w:rsidRDefault="00B87E83" w:rsidP="00897FE7">
      <w:pPr>
        <w:pStyle w:val="0342"/>
        <w:spacing w:line="452" w:lineRule="exact"/>
        <w:ind w:left="1417"/>
      </w:pPr>
      <w:r w:rsidRPr="00EE1279">
        <w:rPr>
          <w:rFonts w:hint="eastAsia"/>
        </w:rPr>
        <w:t>投開票完畢後，投開票所主任管理員應會同主任監察員，將選舉</w:t>
      </w:r>
      <w:proofErr w:type="gramStart"/>
      <w:r w:rsidRPr="00EE1279">
        <w:rPr>
          <w:rFonts w:hint="eastAsia"/>
        </w:rPr>
        <w:t>票按用</w:t>
      </w:r>
      <w:proofErr w:type="gramEnd"/>
      <w:r w:rsidRPr="00EE1279">
        <w:rPr>
          <w:rFonts w:hint="eastAsia"/>
        </w:rPr>
        <w:t>餘票、有效票、無效票及選舉人名冊分別包封，並於封口處簽名或蓋章，一併送交鄉（鎮、市、區）公所轉送直轄市、縣（市）選舉委員會保管。</w:t>
      </w:r>
    </w:p>
    <w:p w:rsidR="00B87E83" w:rsidRPr="00EE1279" w:rsidRDefault="00B87E83" w:rsidP="00897FE7">
      <w:pPr>
        <w:pStyle w:val="0342"/>
        <w:spacing w:line="452" w:lineRule="exact"/>
        <w:ind w:left="1417"/>
      </w:pPr>
      <w:r w:rsidRPr="00EE1279">
        <w:rPr>
          <w:rFonts w:hint="eastAsia"/>
        </w:rPr>
        <w:t>前項</w:t>
      </w:r>
      <w:proofErr w:type="gramStart"/>
      <w:r w:rsidRPr="00EE1279">
        <w:rPr>
          <w:rFonts w:hint="eastAsia"/>
        </w:rPr>
        <w:t>選舉票除檢察官</w:t>
      </w:r>
      <w:proofErr w:type="gramEnd"/>
      <w:r w:rsidRPr="00EE1279">
        <w:rPr>
          <w:rFonts w:hint="eastAsia"/>
        </w:rPr>
        <w:t>或法院依法行使職權外，不得開拆；選舉人名冊自投票日後第二日起十日內，選舉人或候選人得向直轄市、縣（市）選舉委員會申請查閱，候選人得委託他人持委託書到場查閱，選舉人、候選人或受託人到場查閱時，</w:t>
      </w:r>
      <w:proofErr w:type="gramStart"/>
      <w:r w:rsidRPr="00EE1279">
        <w:rPr>
          <w:rFonts w:hint="eastAsia"/>
        </w:rPr>
        <w:t>均應持</w:t>
      </w:r>
      <w:proofErr w:type="gramEnd"/>
      <w:r w:rsidRPr="00EE1279">
        <w:rPr>
          <w:rFonts w:hint="eastAsia"/>
        </w:rPr>
        <w:t>本人國民身分證。但選舉人查閱，以其所屬投票所選舉人名冊為限。</w:t>
      </w:r>
    </w:p>
    <w:p w:rsidR="00B87E83" w:rsidRPr="00EE1279" w:rsidRDefault="00B87E83" w:rsidP="00897FE7">
      <w:pPr>
        <w:pStyle w:val="0342"/>
        <w:spacing w:line="452" w:lineRule="exact"/>
        <w:ind w:left="1417"/>
      </w:pPr>
      <w:r w:rsidRPr="00EE1279">
        <w:rPr>
          <w:rFonts w:hint="eastAsia"/>
        </w:rPr>
        <w:t>第五項選舉票及選舉人名冊，自開票完畢後，其保管期間如下：</w:t>
      </w:r>
    </w:p>
    <w:p w:rsidR="00B87E83" w:rsidRPr="00EE1279" w:rsidRDefault="00B87E83" w:rsidP="00897FE7">
      <w:pPr>
        <w:pStyle w:val="035"/>
        <w:spacing w:line="452" w:lineRule="exact"/>
      </w:pPr>
      <w:r w:rsidRPr="00EE1279">
        <w:rPr>
          <w:rFonts w:hint="eastAsia"/>
        </w:rPr>
        <w:t>一、用餘票為一個月。</w:t>
      </w:r>
    </w:p>
    <w:p w:rsidR="00B87E83" w:rsidRPr="00EE1279" w:rsidRDefault="00B87E83" w:rsidP="00897FE7">
      <w:pPr>
        <w:pStyle w:val="035"/>
        <w:spacing w:line="452" w:lineRule="exact"/>
      </w:pPr>
      <w:r w:rsidRPr="00EE1279">
        <w:rPr>
          <w:rFonts w:hint="eastAsia"/>
        </w:rPr>
        <w:t>二、有效票及無效票為六個月。</w:t>
      </w:r>
    </w:p>
    <w:p w:rsidR="00B87E83" w:rsidRPr="00EE1279" w:rsidRDefault="00B87E83" w:rsidP="00897FE7">
      <w:pPr>
        <w:pStyle w:val="035"/>
        <w:spacing w:line="452" w:lineRule="exact"/>
      </w:pPr>
      <w:r w:rsidRPr="00EE1279">
        <w:rPr>
          <w:rFonts w:hint="eastAsia"/>
        </w:rPr>
        <w:t>三、選舉人名冊為六個月。</w:t>
      </w:r>
    </w:p>
    <w:p w:rsidR="00B87E83" w:rsidRPr="00EE1279" w:rsidRDefault="00B87E83" w:rsidP="00897FE7">
      <w:pPr>
        <w:pStyle w:val="0342"/>
        <w:spacing w:line="452" w:lineRule="exact"/>
        <w:ind w:left="1417"/>
      </w:pPr>
      <w:r w:rsidRPr="00EE1279">
        <w:rPr>
          <w:rFonts w:hint="eastAsia"/>
        </w:rPr>
        <w:t>前項保管</w:t>
      </w:r>
      <w:proofErr w:type="gramStart"/>
      <w:r w:rsidRPr="00EE1279">
        <w:rPr>
          <w:rFonts w:hint="eastAsia"/>
        </w:rPr>
        <w:t>期間，</w:t>
      </w:r>
      <w:proofErr w:type="gramEnd"/>
      <w:r w:rsidRPr="00EE1279">
        <w:rPr>
          <w:rFonts w:hint="eastAsia"/>
        </w:rPr>
        <w:t>發生訴訟時，其與訴訟有關部分，應延長保管至裁判確定後三</w:t>
      </w:r>
      <w:proofErr w:type="gramStart"/>
      <w:r w:rsidRPr="00EE1279">
        <w:rPr>
          <w:rFonts w:hint="eastAsia"/>
        </w:rPr>
        <w:t>個</w:t>
      </w:r>
      <w:proofErr w:type="gramEnd"/>
      <w:r w:rsidRPr="00EE1279">
        <w:rPr>
          <w:rFonts w:hint="eastAsia"/>
        </w:rPr>
        <w:t>月。</w:t>
      </w:r>
    </w:p>
    <w:p w:rsidR="00B87E83" w:rsidRPr="00EE1279" w:rsidRDefault="00B87E83" w:rsidP="00897FE7">
      <w:pPr>
        <w:pStyle w:val="034"/>
        <w:spacing w:line="452" w:lineRule="exact"/>
      </w:pPr>
      <w:r w:rsidRPr="00EE1279">
        <w:rPr>
          <w:rFonts w:hint="eastAsia"/>
        </w:rPr>
        <w:t>第六十一條　　在投票所或開票所有下列情事之</w:t>
      </w:r>
      <w:proofErr w:type="gramStart"/>
      <w:r w:rsidRPr="00EE1279">
        <w:rPr>
          <w:rFonts w:hint="eastAsia"/>
        </w:rPr>
        <w:t>一</w:t>
      </w:r>
      <w:proofErr w:type="gramEnd"/>
      <w:r w:rsidRPr="00EE1279">
        <w:rPr>
          <w:rFonts w:hint="eastAsia"/>
        </w:rPr>
        <w:t>者，主任管理員應會同主任監察員令其退出：</w:t>
      </w:r>
    </w:p>
    <w:p w:rsidR="00B87E83" w:rsidRPr="00EE1279" w:rsidRDefault="00B87E83" w:rsidP="00897FE7">
      <w:pPr>
        <w:pStyle w:val="035"/>
        <w:spacing w:line="452" w:lineRule="exact"/>
      </w:pPr>
      <w:r w:rsidRPr="00EE1279">
        <w:rPr>
          <w:rFonts w:hint="eastAsia"/>
        </w:rPr>
        <w:t>一、</w:t>
      </w:r>
      <w:proofErr w:type="gramStart"/>
      <w:r w:rsidRPr="002D78DF">
        <w:rPr>
          <w:rFonts w:hint="eastAsia"/>
          <w:spacing w:val="8"/>
        </w:rPr>
        <w:t>在場喧嚷</w:t>
      </w:r>
      <w:proofErr w:type="gramEnd"/>
      <w:r w:rsidRPr="002D78DF">
        <w:rPr>
          <w:rFonts w:hint="eastAsia"/>
          <w:spacing w:val="8"/>
        </w:rPr>
        <w:t>或干擾勸誘他人投票或不投票，不服制止。</w:t>
      </w:r>
    </w:p>
    <w:p w:rsidR="00B87E83" w:rsidRPr="00EE1279" w:rsidRDefault="00B87E83" w:rsidP="00897FE7">
      <w:pPr>
        <w:pStyle w:val="035"/>
        <w:spacing w:line="452" w:lineRule="exact"/>
      </w:pPr>
      <w:r w:rsidRPr="00EE1279">
        <w:rPr>
          <w:rFonts w:hint="eastAsia"/>
        </w:rPr>
        <w:t>二、攜帶武器或危險物品入場。</w:t>
      </w:r>
    </w:p>
    <w:p w:rsidR="00B87E83" w:rsidRPr="00EE1279" w:rsidRDefault="00B87E83" w:rsidP="00897FE7">
      <w:pPr>
        <w:pStyle w:val="035"/>
        <w:spacing w:line="452" w:lineRule="exact"/>
      </w:pPr>
      <w:r w:rsidRPr="00EE1279">
        <w:rPr>
          <w:rFonts w:hint="eastAsia"/>
        </w:rPr>
        <w:t>三、</w:t>
      </w:r>
      <w:r w:rsidRPr="00981DB7">
        <w:rPr>
          <w:rFonts w:hint="eastAsia"/>
          <w:spacing w:val="2"/>
        </w:rPr>
        <w:t>投票進行</w:t>
      </w:r>
      <w:proofErr w:type="gramStart"/>
      <w:r w:rsidRPr="00981DB7">
        <w:rPr>
          <w:rFonts w:hint="eastAsia"/>
          <w:spacing w:val="2"/>
        </w:rPr>
        <w:t>期間，</w:t>
      </w:r>
      <w:proofErr w:type="gramEnd"/>
      <w:r w:rsidRPr="00981DB7">
        <w:rPr>
          <w:rFonts w:hint="eastAsia"/>
          <w:spacing w:val="2"/>
        </w:rPr>
        <w:t>穿戴或標示政黨、政治團體、候選人之旗幟、徽章、物品或服飾，</w:t>
      </w:r>
      <w:r w:rsidRPr="00EE1279">
        <w:rPr>
          <w:rFonts w:hint="eastAsia"/>
        </w:rPr>
        <w:t>不服制止。</w:t>
      </w:r>
    </w:p>
    <w:p w:rsidR="00B87E83" w:rsidRPr="00EE1279" w:rsidRDefault="00B87E83" w:rsidP="00897FE7">
      <w:pPr>
        <w:pStyle w:val="035"/>
        <w:spacing w:line="454" w:lineRule="exact"/>
      </w:pPr>
      <w:r w:rsidRPr="00EE1279">
        <w:rPr>
          <w:rFonts w:hint="eastAsia"/>
        </w:rPr>
        <w:lastRenderedPageBreak/>
        <w:t>四、干擾開票或妨礙他人參觀開票，不服制止。</w:t>
      </w:r>
    </w:p>
    <w:p w:rsidR="00B87E83" w:rsidRPr="00EE1279" w:rsidRDefault="00B87E83" w:rsidP="00897FE7">
      <w:pPr>
        <w:pStyle w:val="035"/>
        <w:spacing w:line="454" w:lineRule="exact"/>
      </w:pPr>
      <w:r w:rsidRPr="00EE1279">
        <w:rPr>
          <w:rFonts w:hint="eastAsia"/>
        </w:rPr>
        <w:t>五、有其他不正當行為，不服制止。</w:t>
      </w:r>
    </w:p>
    <w:p w:rsidR="00B87E83" w:rsidRPr="00EE1279" w:rsidRDefault="00B87E83" w:rsidP="00897FE7">
      <w:pPr>
        <w:pStyle w:val="0342"/>
        <w:spacing w:line="454" w:lineRule="exact"/>
        <w:ind w:left="1417"/>
      </w:pPr>
      <w:r w:rsidRPr="00EE1279">
        <w:rPr>
          <w:rFonts w:hint="eastAsia"/>
        </w:rPr>
        <w:t>選舉人有前項情事之</w:t>
      </w:r>
      <w:proofErr w:type="gramStart"/>
      <w:r w:rsidRPr="00EE1279">
        <w:rPr>
          <w:rFonts w:hint="eastAsia"/>
        </w:rPr>
        <w:t>一</w:t>
      </w:r>
      <w:proofErr w:type="gramEnd"/>
      <w:r w:rsidRPr="00EE1279">
        <w:rPr>
          <w:rFonts w:hint="eastAsia"/>
        </w:rPr>
        <w:t>者，令其退出時，應將所持選舉票收回，並將事實附記於選舉人名冊內該選舉人姓名下。其情節重大者，並應專案函報各該選舉委員會。</w:t>
      </w:r>
    </w:p>
    <w:p w:rsidR="00B87E83" w:rsidRPr="005151D1" w:rsidRDefault="00B87E83" w:rsidP="00897FE7">
      <w:pPr>
        <w:pStyle w:val="0342"/>
        <w:spacing w:line="454" w:lineRule="exact"/>
        <w:ind w:left="1417" w:firstLine="552"/>
        <w:rPr>
          <w:spacing w:val="-2"/>
        </w:rPr>
      </w:pPr>
      <w:r w:rsidRPr="005151D1">
        <w:rPr>
          <w:rFonts w:hint="eastAsia"/>
          <w:spacing w:val="-2"/>
        </w:rPr>
        <w:t>除執行公務外，任何人不得攜帶行動電話或具攝影功能之器材進入投票所。但已關閉電源之行動裝置，不在此限。</w:t>
      </w:r>
    </w:p>
    <w:p w:rsidR="007A6898" w:rsidRPr="00A30A7A" w:rsidRDefault="00B87E83" w:rsidP="00897FE7">
      <w:pPr>
        <w:pStyle w:val="0342"/>
        <w:spacing w:afterLines="100" w:after="240" w:line="454" w:lineRule="exact"/>
        <w:ind w:left="1417"/>
      </w:pPr>
      <w:r w:rsidRPr="00EE1279">
        <w:rPr>
          <w:rFonts w:hint="eastAsia"/>
        </w:rPr>
        <w:t>任何人不得於投票所以攝影器材刺探選舉人圈選選舉票內容。</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C32234">
        <w:trPr>
          <w:trHeight w:hRule="exact" w:val="851"/>
        </w:trPr>
        <w:tc>
          <w:tcPr>
            <w:tcW w:w="1988" w:type="dxa"/>
            <w:vAlign w:val="center"/>
          </w:tcPr>
          <w:p w:rsidR="007B6559" w:rsidRDefault="007B6559" w:rsidP="00C32234">
            <w:pPr>
              <w:pStyle w:val="022"/>
            </w:pPr>
            <w:r>
              <w:br w:type="page"/>
            </w:r>
            <w:r>
              <w:br w:type="page"/>
            </w:r>
            <w:r>
              <w:rPr>
                <w:rFonts w:hint="eastAsia"/>
              </w:rPr>
              <w:t>總統令</w:t>
            </w:r>
          </w:p>
        </w:tc>
        <w:tc>
          <w:tcPr>
            <w:tcW w:w="4759" w:type="dxa"/>
            <w:vAlign w:val="center"/>
          </w:tcPr>
          <w:p w:rsidR="007B6559" w:rsidRDefault="007B6559" w:rsidP="008672D4">
            <w:pPr>
              <w:pStyle w:val="0220"/>
            </w:pPr>
            <w:r>
              <w:rPr>
                <w:rFonts w:hint="eastAsia"/>
              </w:rPr>
              <w:t>中華民國</w:t>
            </w:r>
            <w:r w:rsidRPr="0079273A">
              <w:rPr>
                <w:rFonts w:hint="eastAsia"/>
              </w:rPr>
              <w:t>10</w:t>
            </w:r>
            <w:r w:rsidR="008672D4">
              <w:t>9</w:t>
            </w:r>
            <w:r w:rsidRPr="0079273A">
              <w:rPr>
                <w:rFonts w:hint="eastAsia"/>
              </w:rPr>
              <w:t>年</w:t>
            </w:r>
            <w:r w:rsidR="00580CC3">
              <w:rPr>
                <w:rFonts w:hint="eastAsia"/>
              </w:rPr>
              <w:t>4</w:t>
            </w:r>
            <w:r w:rsidRPr="0079273A">
              <w:rPr>
                <w:rFonts w:hint="eastAsia"/>
              </w:rPr>
              <w:t>月</w:t>
            </w:r>
            <w:r w:rsidR="00580CC3">
              <w:rPr>
                <w:rFonts w:hint="eastAsia"/>
              </w:rPr>
              <w:t>27</w:t>
            </w:r>
            <w:r w:rsidRPr="0079273A">
              <w:rPr>
                <w:rFonts w:hint="eastAsia"/>
              </w:rPr>
              <w:t>日</w:t>
            </w:r>
          </w:p>
        </w:tc>
      </w:tr>
    </w:tbl>
    <w:p w:rsidR="007B6559" w:rsidRPr="002C64C7" w:rsidRDefault="00580CC3" w:rsidP="00897FE7">
      <w:pPr>
        <w:pStyle w:val="0241"/>
        <w:spacing w:line="450" w:lineRule="exact"/>
        <w:ind w:firstLine="600"/>
        <w:rPr>
          <w:spacing w:val="10"/>
        </w:rPr>
      </w:pPr>
      <w:r w:rsidRPr="002C64C7">
        <w:rPr>
          <w:rFonts w:hint="eastAsia"/>
          <w:spacing w:val="10"/>
        </w:rPr>
        <w:t>特派趙麗雲為</w:t>
      </w:r>
      <w:r w:rsidRPr="002C64C7">
        <w:rPr>
          <w:rFonts w:hint="eastAsia"/>
          <w:spacing w:val="10"/>
        </w:rPr>
        <w:t>109</w:t>
      </w:r>
      <w:r w:rsidRPr="002C64C7">
        <w:rPr>
          <w:rFonts w:hint="eastAsia"/>
          <w:spacing w:val="10"/>
        </w:rPr>
        <w:t>年專門職業及技術人員高等考試會計師、不動產估價師、專利師、民間之公證人</w:t>
      </w:r>
      <w:proofErr w:type="gramStart"/>
      <w:r w:rsidRPr="002C64C7">
        <w:rPr>
          <w:rFonts w:hint="eastAsia"/>
          <w:spacing w:val="10"/>
        </w:rPr>
        <w:t>考試典</w:t>
      </w:r>
      <w:proofErr w:type="gramEnd"/>
      <w:r w:rsidRPr="002C64C7">
        <w:rPr>
          <w:rFonts w:hint="eastAsia"/>
          <w:spacing w:val="10"/>
        </w:rPr>
        <w:t>試委員長。</w:t>
      </w:r>
    </w:p>
    <w:p w:rsidR="007B6559" w:rsidRDefault="007B6559" w:rsidP="003E23D5">
      <w:pPr>
        <w:pStyle w:val="025"/>
        <w:spacing w:afterLines="150" w:after="360"/>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C32234">
        <w:trPr>
          <w:trHeight w:hRule="exact" w:val="851"/>
        </w:trPr>
        <w:tc>
          <w:tcPr>
            <w:tcW w:w="1988" w:type="dxa"/>
            <w:vAlign w:val="center"/>
          </w:tcPr>
          <w:p w:rsidR="00D81B3A" w:rsidRDefault="00D81B3A" w:rsidP="00C32234">
            <w:pPr>
              <w:pStyle w:val="022"/>
            </w:pPr>
            <w:r>
              <w:br w:type="page"/>
            </w:r>
            <w:r>
              <w:br w:type="page"/>
            </w:r>
            <w:r>
              <w:rPr>
                <w:rFonts w:hint="eastAsia"/>
              </w:rPr>
              <w:t>總統令</w:t>
            </w:r>
          </w:p>
        </w:tc>
        <w:tc>
          <w:tcPr>
            <w:tcW w:w="4759" w:type="dxa"/>
            <w:vAlign w:val="center"/>
          </w:tcPr>
          <w:p w:rsidR="00D81B3A" w:rsidRDefault="00D81B3A" w:rsidP="00712163">
            <w:pPr>
              <w:pStyle w:val="0220"/>
            </w:pPr>
            <w:r>
              <w:rPr>
                <w:rFonts w:hint="eastAsia"/>
              </w:rPr>
              <w:t>中華民國</w:t>
            </w:r>
            <w:r w:rsidRPr="0079273A">
              <w:rPr>
                <w:rFonts w:hint="eastAsia"/>
              </w:rPr>
              <w:t>10</w:t>
            </w:r>
            <w:r w:rsidR="00712163">
              <w:t>9</w:t>
            </w:r>
            <w:r w:rsidRPr="0079273A">
              <w:rPr>
                <w:rFonts w:hint="eastAsia"/>
              </w:rPr>
              <w:t>年</w:t>
            </w:r>
            <w:r w:rsidR="00580CC3">
              <w:rPr>
                <w:rFonts w:hint="eastAsia"/>
              </w:rPr>
              <w:t>4</w:t>
            </w:r>
            <w:r w:rsidRPr="0079273A">
              <w:rPr>
                <w:rFonts w:hint="eastAsia"/>
              </w:rPr>
              <w:t>月</w:t>
            </w:r>
            <w:r w:rsidR="00580CC3">
              <w:rPr>
                <w:rFonts w:hint="eastAsia"/>
              </w:rPr>
              <w:t>27</w:t>
            </w:r>
            <w:r w:rsidRPr="0079273A">
              <w:rPr>
                <w:rFonts w:hint="eastAsia"/>
              </w:rPr>
              <w:t>日</w:t>
            </w:r>
          </w:p>
        </w:tc>
      </w:tr>
    </w:tbl>
    <w:p w:rsidR="00D81B3A" w:rsidRPr="002C64C7" w:rsidRDefault="00580CC3" w:rsidP="00897FE7">
      <w:pPr>
        <w:pStyle w:val="0241"/>
        <w:spacing w:line="450" w:lineRule="exact"/>
        <w:ind w:firstLine="600"/>
        <w:rPr>
          <w:spacing w:val="10"/>
        </w:rPr>
      </w:pPr>
      <w:r w:rsidRPr="002C64C7">
        <w:rPr>
          <w:rFonts w:hint="eastAsia"/>
          <w:spacing w:val="10"/>
        </w:rPr>
        <w:t>特派周玉山為</w:t>
      </w:r>
      <w:r w:rsidRPr="002C64C7">
        <w:rPr>
          <w:rFonts w:hint="eastAsia"/>
          <w:spacing w:val="10"/>
        </w:rPr>
        <w:t>109</w:t>
      </w:r>
      <w:r w:rsidRPr="002C64C7">
        <w:rPr>
          <w:rFonts w:hint="eastAsia"/>
          <w:spacing w:val="10"/>
        </w:rPr>
        <w:t>年公務人員特種考試司法人員、法務部調查局調查人員、國家安全局國家安全情報人員、海岸巡防人員及移民行政人員</w:t>
      </w:r>
      <w:proofErr w:type="gramStart"/>
      <w:r w:rsidRPr="002C64C7">
        <w:rPr>
          <w:rFonts w:hint="eastAsia"/>
          <w:spacing w:val="10"/>
        </w:rPr>
        <w:t>考試典</w:t>
      </w:r>
      <w:proofErr w:type="gramEnd"/>
      <w:r w:rsidRPr="002C64C7">
        <w:rPr>
          <w:rFonts w:hint="eastAsia"/>
          <w:spacing w:val="10"/>
        </w:rPr>
        <w:t>試委員長。</w:t>
      </w:r>
    </w:p>
    <w:p w:rsidR="00580CC3" w:rsidRDefault="00D81B3A" w:rsidP="0041472D">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C32234">
        <w:trPr>
          <w:trHeight w:hRule="exact" w:val="851"/>
        </w:trPr>
        <w:tc>
          <w:tcPr>
            <w:tcW w:w="1988" w:type="dxa"/>
            <w:vAlign w:val="center"/>
          </w:tcPr>
          <w:p w:rsidR="00D81B3A" w:rsidRDefault="00D81B3A" w:rsidP="00C32234">
            <w:pPr>
              <w:pStyle w:val="022"/>
            </w:pPr>
            <w:r>
              <w:lastRenderedPageBreak/>
              <w:br w:type="page"/>
            </w:r>
            <w:r>
              <w:br w:type="page"/>
            </w:r>
            <w:r>
              <w:rPr>
                <w:rFonts w:hint="eastAsia"/>
              </w:rPr>
              <w:t>總統令</w:t>
            </w:r>
          </w:p>
        </w:tc>
        <w:tc>
          <w:tcPr>
            <w:tcW w:w="4759" w:type="dxa"/>
            <w:vAlign w:val="center"/>
          </w:tcPr>
          <w:p w:rsidR="00D81B3A" w:rsidRDefault="00D81B3A" w:rsidP="007B7871">
            <w:pPr>
              <w:pStyle w:val="0220"/>
            </w:pPr>
            <w:r>
              <w:rPr>
                <w:rFonts w:hint="eastAsia"/>
              </w:rPr>
              <w:t>中華民國</w:t>
            </w:r>
            <w:r w:rsidRPr="0079273A">
              <w:rPr>
                <w:rFonts w:hint="eastAsia"/>
              </w:rPr>
              <w:t>10</w:t>
            </w:r>
            <w:r w:rsidR="007B7871">
              <w:t>9</w:t>
            </w:r>
            <w:r w:rsidRPr="0079273A">
              <w:rPr>
                <w:rFonts w:hint="eastAsia"/>
              </w:rPr>
              <w:t>年</w:t>
            </w:r>
            <w:r w:rsidR="002772BF">
              <w:rPr>
                <w:rFonts w:hint="eastAsia"/>
              </w:rPr>
              <w:t>4</w:t>
            </w:r>
            <w:r w:rsidRPr="0079273A">
              <w:rPr>
                <w:rFonts w:hint="eastAsia"/>
              </w:rPr>
              <w:t>月</w:t>
            </w:r>
            <w:r w:rsidR="002772BF">
              <w:rPr>
                <w:rFonts w:hint="eastAsia"/>
              </w:rPr>
              <w:t>27</w:t>
            </w:r>
            <w:r w:rsidRPr="0079273A">
              <w:rPr>
                <w:rFonts w:hint="eastAsia"/>
              </w:rPr>
              <w:t>日</w:t>
            </w:r>
          </w:p>
        </w:tc>
      </w:tr>
    </w:tbl>
    <w:p w:rsidR="00D81B3A" w:rsidRDefault="00F852FA" w:rsidP="003E23D5">
      <w:pPr>
        <w:pStyle w:val="0241"/>
        <w:spacing w:line="446" w:lineRule="exact"/>
      </w:pPr>
      <w:r>
        <w:rPr>
          <w:rFonts w:hint="eastAsia"/>
        </w:rPr>
        <w:t>任命陳信雄、盧家惠為簡任公務人員。</w:t>
      </w:r>
    </w:p>
    <w:p w:rsidR="00F852FA" w:rsidRDefault="00F852FA" w:rsidP="003E23D5">
      <w:pPr>
        <w:pStyle w:val="0241"/>
        <w:spacing w:line="446" w:lineRule="exact"/>
      </w:pPr>
      <w:r>
        <w:rPr>
          <w:rFonts w:hint="eastAsia"/>
        </w:rPr>
        <w:t>任命王麗惠為簡任公務人員。</w:t>
      </w:r>
    </w:p>
    <w:p w:rsidR="00F852FA" w:rsidRDefault="00F852FA" w:rsidP="003E23D5">
      <w:pPr>
        <w:pStyle w:val="0241"/>
        <w:spacing w:line="446" w:lineRule="exact"/>
      </w:pPr>
      <w:r>
        <w:rPr>
          <w:rFonts w:hint="eastAsia"/>
        </w:rPr>
        <w:t>任命劉信義為簡任公務人員。</w:t>
      </w:r>
    </w:p>
    <w:p w:rsidR="00F852FA" w:rsidRDefault="00F852FA" w:rsidP="003E23D5">
      <w:pPr>
        <w:pStyle w:val="0241"/>
        <w:spacing w:line="446" w:lineRule="exact"/>
      </w:pPr>
      <w:r>
        <w:rPr>
          <w:rFonts w:hint="eastAsia"/>
        </w:rPr>
        <w:t>任命蔡宜靜</w:t>
      </w:r>
      <w:proofErr w:type="spellStart"/>
      <w:r>
        <w:rPr>
          <w:rFonts w:hint="eastAsia"/>
        </w:rPr>
        <w:t>Liku</w:t>
      </w:r>
      <w:proofErr w:type="spellEnd"/>
      <w:proofErr w:type="gramStart"/>
      <w:r>
        <w:rPr>
          <w:rFonts w:hint="eastAsia"/>
        </w:rPr>
        <w:t>‧</w:t>
      </w:r>
      <w:proofErr w:type="spellStart"/>
      <w:proofErr w:type="gramEnd"/>
      <w:r>
        <w:rPr>
          <w:rFonts w:hint="eastAsia"/>
        </w:rPr>
        <w:t>Kulahan</w:t>
      </w:r>
      <w:proofErr w:type="spellEnd"/>
      <w:r>
        <w:rPr>
          <w:rFonts w:hint="eastAsia"/>
        </w:rPr>
        <w:t>為簡任公務人員。</w:t>
      </w:r>
    </w:p>
    <w:p w:rsidR="00F852FA" w:rsidRDefault="00F852FA" w:rsidP="003E23D5">
      <w:pPr>
        <w:pStyle w:val="0241"/>
        <w:spacing w:line="446" w:lineRule="exact"/>
      </w:pPr>
      <w:r>
        <w:rPr>
          <w:rFonts w:hint="eastAsia"/>
        </w:rPr>
        <w:t>任命</w:t>
      </w:r>
      <w:proofErr w:type="gramStart"/>
      <w:r>
        <w:rPr>
          <w:rFonts w:hint="eastAsia"/>
        </w:rPr>
        <w:t>郭靜枝為薦任</w:t>
      </w:r>
      <w:proofErr w:type="gramEnd"/>
      <w:r>
        <w:rPr>
          <w:rFonts w:hint="eastAsia"/>
        </w:rPr>
        <w:t>公務人員。</w:t>
      </w:r>
    </w:p>
    <w:p w:rsidR="00F852FA" w:rsidRDefault="00F852FA" w:rsidP="003E23D5">
      <w:pPr>
        <w:pStyle w:val="0241"/>
        <w:spacing w:line="446" w:lineRule="exact"/>
      </w:pPr>
      <w:r>
        <w:rPr>
          <w:rFonts w:hint="eastAsia"/>
        </w:rPr>
        <w:t>任命朱志峯、曾淑卿為薦任公務人員。</w:t>
      </w:r>
    </w:p>
    <w:p w:rsidR="00F852FA" w:rsidRDefault="00F852FA" w:rsidP="003E23D5">
      <w:pPr>
        <w:pStyle w:val="0241"/>
        <w:spacing w:line="446" w:lineRule="exact"/>
      </w:pPr>
      <w:r>
        <w:rPr>
          <w:rFonts w:hint="eastAsia"/>
        </w:rPr>
        <w:t>任命方秋鈞、林柔均、高</w:t>
      </w:r>
      <w:proofErr w:type="gramStart"/>
      <w:r>
        <w:rPr>
          <w:rFonts w:hint="eastAsia"/>
        </w:rPr>
        <w:t>智皇、詹詠媛為薦</w:t>
      </w:r>
      <w:proofErr w:type="gramEnd"/>
      <w:r>
        <w:rPr>
          <w:rFonts w:hint="eastAsia"/>
        </w:rPr>
        <w:t>任公務人員。</w:t>
      </w:r>
    </w:p>
    <w:p w:rsidR="00F46C4C" w:rsidRDefault="00F46C4C" w:rsidP="003E23D5">
      <w:pPr>
        <w:pStyle w:val="0241"/>
        <w:spacing w:line="446" w:lineRule="exact"/>
      </w:pPr>
      <w:r>
        <w:rPr>
          <w:rFonts w:hint="eastAsia"/>
        </w:rPr>
        <w:t>任命翁于雅為委任公務人員。</w:t>
      </w:r>
    </w:p>
    <w:p w:rsidR="00F46C4C" w:rsidRDefault="00ED5052" w:rsidP="003E23D5">
      <w:pPr>
        <w:pStyle w:val="0241"/>
        <w:spacing w:line="446" w:lineRule="exac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1000760</wp:posOffset>
                </wp:positionH>
                <wp:positionV relativeFrom="paragraph">
                  <wp:posOffset>18080</wp:posOffset>
                </wp:positionV>
                <wp:extent cx="420736" cy="319412"/>
                <wp:effectExtent l="0" t="0" r="0" b="4445"/>
                <wp:wrapNone/>
                <wp:docPr id="2" name="文字方塊 2"/>
                <wp:cNvGraphicFramePr/>
                <a:graphic xmlns:a="http://schemas.openxmlformats.org/drawingml/2006/main">
                  <a:graphicData uri="http://schemas.microsoft.com/office/word/2010/wordprocessingShape">
                    <wps:wsp>
                      <wps:cNvSpPr txBox="1"/>
                      <wps:spPr>
                        <a:xfrm>
                          <a:off x="0" y="0"/>
                          <a:ext cx="420736" cy="3194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052" w:rsidRDefault="00ED5052">
                            <w:pPr>
                              <w:rPr>
                                <w:rFonts w:hint="eastAsia"/>
                              </w:rPr>
                            </w:pPr>
                            <w:r>
                              <w:rPr>
                                <w:noProof/>
                              </w:rPr>
                              <w:drawing>
                                <wp:inline distT="0" distB="0" distL="0" distR="0">
                                  <wp:extent cx="152723" cy="147980"/>
                                  <wp:effectExtent l="0" t="0" r="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瑜楷.png"/>
                                          <pic:cNvPicPr/>
                                        </pic:nvPicPr>
                                        <pic:blipFill>
                                          <a:blip r:embed="rId9">
                                            <a:extLst>
                                              <a:ext uri="{28A0092B-C50C-407E-A947-70E740481C1C}">
                                                <a14:useLocalDpi xmlns:a14="http://schemas.microsoft.com/office/drawing/2010/main" val="0"/>
                                              </a:ext>
                                            </a:extLst>
                                          </a:blip>
                                          <a:stretch>
                                            <a:fillRect/>
                                          </a:stretch>
                                        </pic:blipFill>
                                        <pic:spPr>
                                          <a:xfrm>
                                            <a:off x="0" y="0"/>
                                            <a:ext cx="162085" cy="157051"/>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78.8pt;margin-top:1.4pt;width:33.15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" filled="f" stroked="f" strokeweight=".5pt">
                <v:textbox>
                  <w:txbxContent>
                    <w:p w:rsidR="00ED5052" w:rsidRDefault="00ED5052">
                      <w:pPr>
                        <w:rPr>
                          <w:rFonts w:hint="eastAsia"/>
                        </w:rPr>
                      </w:pPr>
                      <w:r>
                        <w:rPr>
                          <w:noProof/>
                        </w:rPr>
                        <w:drawing>
                          <wp:inline distT="0" distB="0" distL="0" distR="0">
                            <wp:extent cx="152723" cy="147980"/>
                            <wp:effectExtent l="0" t="0" r="0"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瑜楷.png"/>
                                    <pic:cNvPicPr/>
                                  </pic:nvPicPr>
                                  <pic:blipFill>
                                    <a:blip r:embed="rId9">
                                      <a:extLst>
                                        <a:ext uri="{28A0092B-C50C-407E-A947-70E740481C1C}">
                                          <a14:useLocalDpi xmlns:a14="http://schemas.microsoft.com/office/drawing/2010/main" val="0"/>
                                        </a:ext>
                                      </a:extLst>
                                    </a:blip>
                                    <a:stretch>
                                      <a:fillRect/>
                                    </a:stretch>
                                  </pic:blipFill>
                                  <pic:spPr>
                                    <a:xfrm>
                                      <a:off x="0" y="0"/>
                                      <a:ext cx="162085" cy="157051"/>
                                    </a:xfrm>
                                    <a:prstGeom prst="rect">
                                      <a:avLst/>
                                    </a:prstGeom>
                                  </pic:spPr>
                                </pic:pic>
                              </a:graphicData>
                            </a:graphic>
                          </wp:inline>
                        </w:drawing>
                      </w:r>
                      <w:r>
                        <w:rPr>
                          <w:rFonts w:hint="eastAsia"/>
                        </w:rPr>
                        <w:t xml:space="preserve">　</w:t>
                      </w:r>
                      <w:r>
                        <w:t xml:space="preserve">　　</w:t>
                      </w:r>
                    </w:p>
                  </w:txbxContent>
                </v:textbox>
              </v:shape>
            </w:pict>
          </mc:Fallback>
        </mc:AlternateContent>
      </w:r>
      <w:proofErr w:type="gramStart"/>
      <w:r w:rsidR="00F46C4C">
        <w:rPr>
          <w:rFonts w:hint="eastAsia"/>
        </w:rPr>
        <w:t>任命孫湘</w:t>
      </w:r>
      <w:proofErr w:type="gramEnd"/>
      <w:r>
        <w:rPr>
          <w:rFonts w:ascii="標楷體" w:hAnsi="標楷體" w:cs="標楷體" w:hint="eastAsia"/>
          <w:noProof/>
        </w:rPr>
        <w:t xml:space="preserve">　</w:t>
      </w:r>
      <w:r w:rsidR="00F46C4C">
        <w:rPr>
          <w:rFonts w:ascii="標楷體" w:hAnsi="標楷體" w:cs="標楷體" w:hint="eastAsia"/>
        </w:rPr>
        <w:t>為委任公務人員</w:t>
      </w:r>
      <w:r w:rsidR="00F46C4C">
        <w:rPr>
          <w:rFonts w:hint="eastAsia"/>
        </w:rPr>
        <w:t>。</w:t>
      </w:r>
    </w:p>
    <w:p w:rsidR="00F46C4C" w:rsidRDefault="00F46C4C" w:rsidP="003E23D5">
      <w:pPr>
        <w:pStyle w:val="0241"/>
        <w:spacing w:line="446" w:lineRule="exact"/>
      </w:pPr>
      <w:r>
        <w:rPr>
          <w:rFonts w:hint="eastAsia"/>
        </w:rPr>
        <w:t>任命林紀瑄為委任公務人員。</w:t>
      </w:r>
    </w:p>
    <w:p w:rsidR="00F46C4C" w:rsidRDefault="00F46C4C" w:rsidP="003E23D5">
      <w:pPr>
        <w:pStyle w:val="0241"/>
        <w:spacing w:line="446" w:lineRule="exact"/>
      </w:pPr>
      <w:r>
        <w:rPr>
          <w:rFonts w:hint="eastAsia"/>
        </w:rPr>
        <w:t>任命陳怡辰為委任公務人員。</w:t>
      </w:r>
    </w:p>
    <w:p w:rsidR="00F46C4C" w:rsidRDefault="00F46C4C" w:rsidP="003E23D5">
      <w:pPr>
        <w:pStyle w:val="0241"/>
        <w:spacing w:line="446" w:lineRule="exact"/>
      </w:pPr>
      <w:r>
        <w:rPr>
          <w:rFonts w:hint="eastAsia"/>
        </w:rPr>
        <w:t>任命曾文貴為委任公務人員。</w:t>
      </w:r>
    </w:p>
    <w:p w:rsidR="00F46C4C" w:rsidRDefault="00F46C4C" w:rsidP="003E23D5">
      <w:pPr>
        <w:pStyle w:val="0241"/>
        <w:spacing w:line="446" w:lineRule="exact"/>
        <w:ind w:firstLine="568"/>
      </w:pPr>
      <w:r w:rsidRPr="00AF29A0">
        <w:rPr>
          <w:rFonts w:hint="eastAsia"/>
          <w:spacing w:val="2"/>
        </w:rPr>
        <w:t>任命許純芳、陳思帆、林尚</w:t>
      </w:r>
      <w:proofErr w:type="gramStart"/>
      <w:r w:rsidRPr="00AF29A0">
        <w:rPr>
          <w:rFonts w:hint="eastAsia"/>
          <w:spacing w:val="2"/>
        </w:rPr>
        <w:t>諭</w:t>
      </w:r>
      <w:proofErr w:type="gramEnd"/>
      <w:r w:rsidRPr="00AF29A0">
        <w:rPr>
          <w:rFonts w:hint="eastAsia"/>
          <w:spacing w:val="2"/>
        </w:rPr>
        <w:t>為臺灣</w:t>
      </w:r>
      <w:proofErr w:type="gramStart"/>
      <w:r w:rsidRPr="00AF29A0">
        <w:rPr>
          <w:rFonts w:hint="eastAsia"/>
          <w:spacing w:val="2"/>
        </w:rPr>
        <w:t>臺</w:t>
      </w:r>
      <w:proofErr w:type="gramEnd"/>
      <w:r w:rsidRPr="00AF29A0">
        <w:rPr>
          <w:rFonts w:hint="eastAsia"/>
          <w:spacing w:val="2"/>
        </w:rPr>
        <w:t>北地方法院法官兼庭長，蔡</w:t>
      </w:r>
      <w:r>
        <w:rPr>
          <w:rFonts w:hint="eastAsia"/>
        </w:rPr>
        <w:t>孟芳為臺灣新竹地方法院法官兼庭長。</w:t>
      </w:r>
    </w:p>
    <w:p w:rsidR="00F852FA" w:rsidRPr="00F46C4C" w:rsidRDefault="00F46C4C" w:rsidP="003E23D5">
      <w:pPr>
        <w:pStyle w:val="0241"/>
        <w:spacing w:line="446" w:lineRule="exact"/>
      </w:pPr>
      <w:r>
        <w:rPr>
          <w:rFonts w:hint="eastAsia"/>
        </w:rPr>
        <w:t>任命何孟</w:t>
      </w:r>
      <w:proofErr w:type="gramStart"/>
      <w:r>
        <w:rPr>
          <w:rFonts w:hint="eastAsia"/>
        </w:rPr>
        <w:t>璁</w:t>
      </w:r>
      <w:proofErr w:type="gramEnd"/>
      <w:r>
        <w:rPr>
          <w:rFonts w:hint="eastAsia"/>
        </w:rPr>
        <w:t>、廖晉賦、劉娟呈、官</w:t>
      </w:r>
      <w:proofErr w:type="gramStart"/>
      <w:r>
        <w:rPr>
          <w:rFonts w:hint="eastAsia"/>
        </w:rPr>
        <w:t>怡臻</w:t>
      </w:r>
      <w:proofErr w:type="gramEnd"/>
      <w:r>
        <w:rPr>
          <w:rFonts w:hint="eastAsia"/>
        </w:rPr>
        <w:t>、張雅文、林明慧、李欣潔、賴映岑、洪任遠、黃乃瑩為法官。</w:t>
      </w:r>
    </w:p>
    <w:p w:rsidR="005915E4" w:rsidRDefault="00D81B3A" w:rsidP="0041472D">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C32234">
        <w:trPr>
          <w:trHeight w:hRule="exact" w:val="851"/>
        </w:trPr>
        <w:tc>
          <w:tcPr>
            <w:tcW w:w="1988" w:type="dxa"/>
            <w:vAlign w:val="center"/>
          </w:tcPr>
          <w:p w:rsidR="00D81B3A" w:rsidRDefault="00D81B3A" w:rsidP="00C32234">
            <w:pPr>
              <w:pStyle w:val="022"/>
            </w:pPr>
            <w:r>
              <w:br w:type="page"/>
            </w:r>
            <w:r>
              <w:br w:type="page"/>
            </w:r>
            <w:r>
              <w:rPr>
                <w:rFonts w:hint="eastAsia"/>
              </w:rPr>
              <w:t>總統令</w:t>
            </w:r>
          </w:p>
        </w:tc>
        <w:tc>
          <w:tcPr>
            <w:tcW w:w="4759" w:type="dxa"/>
            <w:vAlign w:val="center"/>
          </w:tcPr>
          <w:p w:rsidR="00D81B3A" w:rsidRDefault="00D81B3A" w:rsidP="00E736E1">
            <w:pPr>
              <w:pStyle w:val="0220"/>
            </w:pPr>
            <w:r>
              <w:rPr>
                <w:rFonts w:hint="eastAsia"/>
              </w:rPr>
              <w:t>中華民國</w:t>
            </w:r>
            <w:r w:rsidRPr="0079273A">
              <w:rPr>
                <w:rFonts w:hint="eastAsia"/>
              </w:rPr>
              <w:t>10</w:t>
            </w:r>
            <w:r w:rsidR="004C0D3D">
              <w:t>9</w:t>
            </w:r>
            <w:r w:rsidRPr="0079273A">
              <w:rPr>
                <w:rFonts w:hint="eastAsia"/>
              </w:rPr>
              <w:t>年</w:t>
            </w:r>
            <w:r w:rsidR="00E736E1">
              <w:rPr>
                <w:rFonts w:hint="eastAsia"/>
              </w:rPr>
              <w:t>4</w:t>
            </w:r>
            <w:r w:rsidRPr="0079273A">
              <w:rPr>
                <w:rFonts w:hint="eastAsia"/>
              </w:rPr>
              <w:t>月</w:t>
            </w:r>
            <w:r w:rsidR="00E736E1">
              <w:rPr>
                <w:rFonts w:hint="eastAsia"/>
              </w:rPr>
              <w:t>2</w:t>
            </w:r>
            <w:r w:rsidR="00E736E1">
              <w:t>8</w:t>
            </w:r>
            <w:r w:rsidRPr="0079273A">
              <w:rPr>
                <w:rFonts w:hint="eastAsia"/>
              </w:rPr>
              <w:t>日</w:t>
            </w:r>
          </w:p>
        </w:tc>
      </w:tr>
    </w:tbl>
    <w:p w:rsidR="00E736E1" w:rsidRDefault="00E736E1" w:rsidP="003E23D5">
      <w:pPr>
        <w:pStyle w:val="0241"/>
        <w:spacing w:line="446" w:lineRule="exact"/>
      </w:pPr>
      <w:r>
        <w:rPr>
          <w:rFonts w:hint="eastAsia"/>
        </w:rPr>
        <w:t>任命莊秋郁為簡任公務人員。</w:t>
      </w:r>
    </w:p>
    <w:p w:rsidR="00E736E1" w:rsidRDefault="00E736E1" w:rsidP="003E23D5">
      <w:pPr>
        <w:pStyle w:val="0241"/>
        <w:spacing w:line="446" w:lineRule="exact"/>
      </w:pPr>
      <w:r>
        <w:rPr>
          <w:rFonts w:hint="eastAsia"/>
        </w:rPr>
        <w:t>任命何鴻文、張潤玉、梁郭國、李懷淵為簡任公務人員。</w:t>
      </w:r>
    </w:p>
    <w:p w:rsidR="00E736E1" w:rsidRDefault="00E736E1" w:rsidP="003E23D5">
      <w:pPr>
        <w:pStyle w:val="0241"/>
        <w:spacing w:line="446" w:lineRule="exact"/>
      </w:pPr>
      <w:r>
        <w:rPr>
          <w:rFonts w:hint="eastAsia"/>
        </w:rPr>
        <w:t>任命劉玉娥、</w:t>
      </w:r>
      <w:proofErr w:type="gramStart"/>
      <w:r>
        <w:rPr>
          <w:rFonts w:hint="eastAsia"/>
        </w:rPr>
        <w:t>詹媜伊為</w:t>
      </w:r>
      <w:proofErr w:type="gramEnd"/>
      <w:r>
        <w:rPr>
          <w:rFonts w:hint="eastAsia"/>
        </w:rPr>
        <w:t>簡任公務人員。</w:t>
      </w:r>
    </w:p>
    <w:p w:rsidR="00E736E1" w:rsidRDefault="00E736E1" w:rsidP="00841BF8">
      <w:pPr>
        <w:pStyle w:val="0241"/>
        <w:spacing w:line="438" w:lineRule="exact"/>
      </w:pPr>
      <w:r>
        <w:rPr>
          <w:rFonts w:hint="eastAsia"/>
        </w:rPr>
        <w:lastRenderedPageBreak/>
        <w:t>任命陳育時為簡任公務人員。</w:t>
      </w:r>
    </w:p>
    <w:p w:rsidR="00B159FF" w:rsidRDefault="00B159FF" w:rsidP="00841BF8">
      <w:pPr>
        <w:pStyle w:val="0241"/>
        <w:spacing w:line="438" w:lineRule="exact"/>
      </w:pPr>
      <w:r>
        <w:rPr>
          <w:rFonts w:hint="eastAsia"/>
        </w:rPr>
        <w:t>任命林金龍、辜雯華為簡任公務人員。</w:t>
      </w:r>
    </w:p>
    <w:p w:rsidR="00B159FF" w:rsidRDefault="00B159FF" w:rsidP="00841BF8">
      <w:pPr>
        <w:pStyle w:val="0241"/>
        <w:spacing w:line="438" w:lineRule="exact"/>
      </w:pPr>
      <w:r>
        <w:rPr>
          <w:rFonts w:hint="eastAsia"/>
        </w:rPr>
        <w:t>任命莊素玲為簡任公務人員。</w:t>
      </w:r>
    </w:p>
    <w:p w:rsidR="00B159FF" w:rsidRDefault="00B159FF" w:rsidP="00841BF8">
      <w:pPr>
        <w:pStyle w:val="0241"/>
        <w:spacing w:line="438" w:lineRule="exact"/>
      </w:pPr>
      <w:r>
        <w:rPr>
          <w:rFonts w:hint="eastAsia"/>
        </w:rPr>
        <w:t>任命張翠芬為簡任公務人員。</w:t>
      </w:r>
    </w:p>
    <w:p w:rsidR="00B159FF" w:rsidRDefault="00B159FF" w:rsidP="00841BF8">
      <w:pPr>
        <w:pStyle w:val="0241"/>
        <w:spacing w:line="438" w:lineRule="exact"/>
      </w:pPr>
      <w:r>
        <w:rPr>
          <w:rFonts w:hint="eastAsia"/>
        </w:rPr>
        <w:t>任命陳添丁為簡任公務人員。</w:t>
      </w:r>
    </w:p>
    <w:p w:rsidR="00B159FF" w:rsidRDefault="00B159FF" w:rsidP="00841BF8">
      <w:pPr>
        <w:pStyle w:val="0241"/>
        <w:spacing w:line="438" w:lineRule="exact"/>
      </w:pPr>
      <w:r>
        <w:rPr>
          <w:rFonts w:hint="eastAsia"/>
        </w:rPr>
        <w:t>任命宋增紅為簡任公務人員。</w:t>
      </w:r>
    </w:p>
    <w:p w:rsidR="00B159FF" w:rsidRDefault="00B159FF" w:rsidP="00841BF8">
      <w:pPr>
        <w:pStyle w:val="0241"/>
        <w:spacing w:line="438" w:lineRule="exact"/>
      </w:pPr>
      <w:r>
        <w:rPr>
          <w:rFonts w:hint="eastAsia"/>
        </w:rPr>
        <w:t>任命賴榮光為簡任公務人員。</w:t>
      </w:r>
    </w:p>
    <w:p w:rsidR="00B159FF" w:rsidRDefault="00B159FF" w:rsidP="00841BF8">
      <w:pPr>
        <w:pStyle w:val="0241"/>
        <w:spacing w:line="438" w:lineRule="exact"/>
      </w:pPr>
      <w:r>
        <w:rPr>
          <w:rFonts w:hint="eastAsia"/>
        </w:rPr>
        <w:t>任命劉尚儒為簡任公務人員。</w:t>
      </w:r>
    </w:p>
    <w:p w:rsidR="00B159FF" w:rsidRDefault="00B159FF" w:rsidP="00841BF8">
      <w:pPr>
        <w:pStyle w:val="0241"/>
        <w:spacing w:line="438" w:lineRule="exact"/>
      </w:pPr>
      <w:r>
        <w:rPr>
          <w:rFonts w:hint="eastAsia"/>
        </w:rPr>
        <w:t>任命</w:t>
      </w:r>
      <w:proofErr w:type="gramStart"/>
      <w:r>
        <w:rPr>
          <w:rFonts w:hint="eastAsia"/>
        </w:rPr>
        <w:t>許竣發</w:t>
      </w:r>
      <w:proofErr w:type="gramEnd"/>
      <w:r>
        <w:rPr>
          <w:rFonts w:hint="eastAsia"/>
        </w:rPr>
        <w:t>、鄭偉翰、賴政杰、徐冠珍、祝瀚揚、廖淑萍、黃偉城、陳彥廷、王崇道、楊</w:t>
      </w:r>
      <w:proofErr w:type="gramStart"/>
      <w:r>
        <w:rPr>
          <w:rFonts w:hint="eastAsia"/>
        </w:rPr>
        <w:t>玟錡</w:t>
      </w:r>
      <w:proofErr w:type="gramEnd"/>
      <w:r>
        <w:rPr>
          <w:rFonts w:hint="eastAsia"/>
        </w:rPr>
        <w:t>、林</w:t>
      </w:r>
      <w:proofErr w:type="gramStart"/>
      <w:r>
        <w:rPr>
          <w:rFonts w:hint="eastAsia"/>
        </w:rPr>
        <w:t>詩涵為薦</w:t>
      </w:r>
      <w:proofErr w:type="gramEnd"/>
      <w:r>
        <w:rPr>
          <w:rFonts w:hint="eastAsia"/>
        </w:rPr>
        <w:t>任公務人員。</w:t>
      </w:r>
    </w:p>
    <w:p w:rsidR="00202CBD" w:rsidRDefault="00202CBD" w:rsidP="00841BF8">
      <w:pPr>
        <w:pStyle w:val="0241"/>
        <w:spacing w:line="438" w:lineRule="exact"/>
      </w:pPr>
      <w:r>
        <w:rPr>
          <w:rFonts w:hint="eastAsia"/>
        </w:rPr>
        <w:t>任命高麗芬、</w:t>
      </w:r>
      <w:proofErr w:type="gramStart"/>
      <w:r>
        <w:rPr>
          <w:rFonts w:hint="eastAsia"/>
        </w:rPr>
        <w:t>林美雪為薦任</w:t>
      </w:r>
      <w:proofErr w:type="gramEnd"/>
      <w:r>
        <w:rPr>
          <w:rFonts w:hint="eastAsia"/>
        </w:rPr>
        <w:t>公務人員。</w:t>
      </w:r>
    </w:p>
    <w:p w:rsidR="00202CBD" w:rsidRDefault="00202CBD" w:rsidP="00841BF8">
      <w:pPr>
        <w:pStyle w:val="0241"/>
        <w:spacing w:line="438" w:lineRule="exact"/>
      </w:pPr>
      <w:r>
        <w:rPr>
          <w:rFonts w:hint="eastAsia"/>
        </w:rPr>
        <w:t>任命余自強、</w:t>
      </w:r>
      <w:proofErr w:type="gramStart"/>
      <w:r>
        <w:rPr>
          <w:rFonts w:hint="eastAsia"/>
        </w:rPr>
        <w:t>彭立平為薦任</w:t>
      </w:r>
      <w:proofErr w:type="gramEnd"/>
      <w:r>
        <w:rPr>
          <w:rFonts w:hint="eastAsia"/>
        </w:rPr>
        <w:t>公務人員。</w:t>
      </w:r>
    </w:p>
    <w:p w:rsidR="00202CBD" w:rsidRDefault="00202CBD" w:rsidP="00841BF8">
      <w:pPr>
        <w:pStyle w:val="0241"/>
        <w:spacing w:line="438" w:lineRule="exact"/>
      </w:pPr>
      <w:r>
        <w:rPr>
          <w:rFonts w:hint="eastAsia"/>
        </w:rPr>
        <w:t>任命王允</w:t>
      </w:r>
      <w:proofErr w:type="gramStart"/>
      <w:r>
        <w:rPr>
          <w:rFonts w:hint="eastAsia"/>
        </w:rPr>
        <w:t>玠</w:t>
      </w:r>
      <w:proofErr w:type="gramEnd"/>
      <w:r>
        <w:rPr>
          <w:rFonts w:hint="eastAsia"/>
        </w:rPr>
        <w:t>、李宗曜、邱奕喬、董玉潔、段應萱、謝逸翔、黃芯薇、蔡宗</w:t>
      </w:r>
      <w:proofErr w:type="gramStart"/>
      <w:r>
        <w:rPr>
          <w:rFonts w:hint="eastAsia"/>
        </w:rPr>
        <w:t>諺</w:t>
      </w:r>
      <w:proofErr w:type="gramEnd"/>
      <w:r>
        <w:rPr>
          <w:rFonts w:hint="eastAsia"/>
        </w:rPr>
        <w:t>、</w:t>
      </w:r>
      <w:proofErr w:type="gramStart"/>
      <w:r>
        <w:rPr>
          <w:rFonts w:hint="eastAsia"/>
        </w:rPr>
        <w:t>周玲妃為薦任</w:t>
      </w:r>
      <w:proofErr w:type="gramEnd"/>
      <w:r>
        <w:rPr>
          <w:rFonts w:hint="eastAsia"/>
        </w:rPr>
        <w:t>公務人員。</w:t>
      </w:r>
    </w:p>
    <w:p w:rsidR="00202CBD" w:rsidRDefault="00202CBD" w:rsidP="00841BF8">
      <w:pPr>
        <w:pStyle w:val="0241"/>
        <w:spacing w:line="438" w:lineRule="exact"/>
      </w:pPr>
      <w:r>
        <w:rPr>
          <w:rFonts w:hint="eastAsia"/>
        </w:rPr>
        <w:t>任命黃薇蓉、王柏琳、蔡孝宏、黃秀珍、劉又瑄、張銘揚、簡崇光、王美云、張耿瑋、鄭建鴻、邱琬</w:t>
      </w:r>
      <w:proofErr w:type="gramStart"/>
      <w:r>
        <w:rPr>
          <w:rFonts w:hint="eastAsia"/>
        </w:rPr>
        <w:t>筑</w:t>
      </w:r>
      <w:proofErr w:type="gramEnd"/>
      <w:r>
        <w:rPr>
          <w:rFonts w:hint="eastAsia"/>
        </w:rPr>
        <w:t>、陳柏恩、陳麗雲、蔡明</w:t>
      </w:r>
      <w:proofErr w:type="gramStart"/>
      <w:r>
        <w:rPr>
          <w:rFonts w:hint="eastAsia"/>
        </w:rPr>
        <w:t>諺</w:t>
      </w:r>
      <w:proofErr w:type="gramEnd"/>
      <w:r>
        <w:rPr>
          <w:rFonts w:hint="eastAsia"/>
        </w:rPr>
        <w:t>、張瑞彬、郭俊男、吳孟澤、路蕙宇、葉東龍、林炳宏、柳宇承、吳仕</w:t>
      </w:r>
      <w:proofErr w:type="gramStart"/>
      <w:r>
        <w:rPr>
          <w:rFonts w:hint="eastAsia"/>
        </w:rPr>
        <w:t>陞</w:t>
      </w:r>
      <w:proofErr w:type="gramEnd"/>
      <w:r>
        <w:rPr>
          <w:rFonts w:hint="eastAsia"/>
        </w:rPr>
        <w:t>、李君睿、李麗美、林華燦、楊采凌、陳青森、鄭歲城、王</w:t>
      </w:r>
      <w:proofErr w:type="gramStart"/>
      <w:r>
        <w:rPr>
          <w:rFonts w:hint="eastAsia"/>
        </w:rPr>
        <w:t>祐瑋</w:t>
      </w:r>
      <w:proofErr w:type="gramEnd"/>
      <w:r>
        <w:rPr>
          <w:rFonts w:hint="eastAsia"/>
        </w:rPr>
        <w:t>、謝莉娥、陳昱友、吳奇龍、</w:t>
      </w:r>
      <w:proofErr w:type="gramStart"/>
      <w:r>
        <w:rPr>
          <w:rFonts w:hint="eastAsia"/>
        </w:rPr>
        <w:t>彭遠凱為薦任</w:t>
      </w:r>
      <w:proofErr w:type="gramEnd"/>
      <w:r>
        <w:rPr>
          <w:rFonts w:hint="eastAsia"/>
        </w:rPr>
        <w:t>公務人員。</w:t>
      </w:r>
    </w:p>
    <w:p w:rsidR="00202CBD" w:rsidRDefault="00202CBD" w:rsidP="00841BF8">
      <w:pPr>
        <w:pStyle w:val="0241"/>
        <w:spacing w:line="438" w:lineRule="exact"/>
      </w:pPr>
      <w:r>
        <w:rPr>
          <w:rFonts w:hint="eastAsia"/>
        </w:rPr>
        <w:t>任命王冠傑、鄭瑋儒、洪素卿、郭惠雯、</w:t>
      </w:r>
      <w:proofErr w:type="gramStart"/>
      <w:r>
        <w:rPr>
          <w:rFonts w:hint="eastAsia"/>
        </w:rPr>
        <w:t>蔡孟庭為薦任</w:t>
      </w:r>
      <w:proofErr w:type="gramEnd"/>
      <w:r>
        <w:rPr>
          <w:rFonts w:hint="eastAsia"/>
        </w:rPr>
        <w:t>公務人員。</w:t>
      </w:r>
    </w:p>
    <w:p w:rsidR="00202CBD" w:rsidRDefault="00202CBD" w:rsidP="00841BF8">
      <w:pPr>
        <w:pStyle w:val="0241"/>
        <w:spacing w:line="438" w:lineRule="exact"/>
      </w:pPr>
      <w:r>
        <w:rPr>
          <w:rFonts w:hint="eastAsia"/>
        </w:rPr>
        <w:t>任命</w:t>
      </w:r>
      <w:proofErr w:type="gramStart"/>
      <w:r>
        <w:rPr>
          <w:rFonts w:hint="eastAsia"/>
        </w:rPr>
        <w:t>張秀真為薦任</w:t>
      </w:r>
      <w:proofErr w:type="gramEnd"/>
      <w:r>
        <w:rPr>
          <w:rFonts w:hint="eastAsia"/>
        </w:rPr>
        <w:t>公務人員。</w:t>
      </w:r>
    </w:p>
    <w:p w:rsidR="00D81B3A" w:rsidRDefault="00ED5052" w:rsidP="00841BF8">
      <w:pPr>
        <w:pStyle w:val="0241"/>
        <w:spacing w:line="438" w:lineRule="exac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1661859</wp:posOffset>
                </wp:positionH>
                <wp:positionV relativeFrom="paragraph">
                  <wp:posOffset>11024</wp:posOffset>
                </wp:positionV>
                <wp:extent cx="485030" cy="445273"/>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485030" cy="4452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052" w:rsidRDefault="00ED5052">
                            <w:pPr>
                              <w:rPr>
                                <w:rFonts w:hint="eastAsia"/>
                              </w:rPr>
                            </w:pPr>
                            <w:r>
                              <w:rPr>
                                <w:noProof/>
                              </w:rPr>
                              <w:drawing>
                                <wp:inline distT="0" distB="0" distL="0" distR="0">
                                  <wp:extent cx="155913" cy="176031"/>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卉楷.png"/>
                                          <pic:cNvPicPr/>
                                        </pic:nvPicPr>
                                        <pic:blipFill>
                                          <a:blip r:embed="rId10">
                                            <a:extLst>
                                              <a:ext uri="{28A0092B-C50C-407E-A947-70E740481C1C}">
                                                <a14:useLocalDpi xmlns:a14="http://schemas.microsoft.com/office/drawing/2010/main" val="0"/>
                                              </a:ext>
                                            </a:extLst>
                                          </a:blip>
                                          <a:stretch>
                                            <a:fillRect/>
                                          </a:stretch>
                                        </pic:blipFill>
                                        <pic:spPr>
                                          <a:xfrm>
                                            <a:off x="0" y="0"/>
                                            <a:ext cx="171791" cy="193958"/>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4" o:spid="_x0000_s1027" type="#_x0000_t202" style="position:absolute;left:0;text-align:left;margin-left:130.85pt;margin-top:.85pt;width:38.2pt;height:35.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" filled="f" stroked="f" strokeweight=".5pt">
                <v:textbox>
                  <w:txbxContent>
                    <w:p w:rsidR="00ED5052" w:rsidRDefault="00ED5052">
                      <w:pPr>
                        <w:rPr>
                          <w:rFonts w:hint="eastAsia"/>
                        </w:rPr>
                      </w:pPr>
                      <w:r>
                        <w:rPr>
                          <w:noProof/>
                        </w:rPr>
                        <w:drawing>
                          <wp:inline distT="0" distB="0" distL="0" distR="0">
                            <wp:extent cx="155913" cy="176031"/>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卉楷.png"/>
                                    <pic:cNvPicPr/>
                                  </pic:nvPicPr>
                                  <pic:blipFill>
                                    <a:blip r:embed="rId10">
                                      <a:extLst>
                                        <a:ext uri="{28A0092B-C50C-407E-A947-70E740481C1C}">
                                          <a14:useLocalDpi xmlns:a14="http://schemas.microsoft.com/office/drawing/2010/main" val="0"/>
                                        </a:ext>
                                      </a:extLst>
                                    </a:blip>
                                    <a:stretch>
                                      <a:fillRect/>
                                    </a:stretch>
                                  </pic:blipFill>
                                  <pic:spPr>
                                    <a:xfrm>
                                      <a:off x="0" y="0"/>
                                      <a:ext cx="171791" cy="193958"/>
                                    </a:xfrm>
                                    <a:prstGeom prst="rect">
                                      <a:avLst/>
                                    </a:prstGeom>
                                  </pic:spPr>
                                </pic:pic>
                              </a:graphicData>
                            </a:graphic>
                          </wp:inline>
                        </w:drawing>
                      </w:r>
                      <w:r>
                        <w:rPr>
                          <w:rFonts w:hint="eastAsia"/>
                        </w:rPr>
                        <w:t xml:space="preserve">　</w:t>
                      </w:r>
                      <w:r>
                        <w:t xml:space="preserve">　　</w:t>
                      </w:r>
                    </w:p>
                  </w:txbxContent>
                </v:textbox>
              </v:shape>
            </w:pict>
          </mc:Fallback>
        </mc:AlternateContent>
      </w:r>
      <w:r w:rsidR="00202CBD">
        <w:rPr>
          <w:rFonts w:hint="eastAsia"/>
        </w:rPr>
        <w:t>任命楊雅婷、陳瀅</w:t>
      </w:r>
      <w:r w:rsidR="00174ADD">
        <w:rPr>
          <w:rFonts w:hint="eastAsia"/>
        </w:rPr>
        <w:t></w:t>
      </w:r>
      <w:r w:rsidR="00202CBD">
        <w:rPr>
          <w:rFonts w:ascii="標楷體" w:hAnsi="標楷體" w:cs="標楷體" w:hint="eastAsia"/>
        </w:rPr>
        <w:t>、張虹儀、林孟樺、黃亞</w:t>
      </w:r>
      <w:proofErr w:type="gramStart"/>
      <w:r w:rsidR="00202CBD">
        <w:rPr>
          <w:rFonts w:ascii="標楷體" w:hAnsi="標楷體" w:cs="標楷體" w:hint="eastAsia"/>
        </w:rPr>
        <w:t>竺</w:t>
      </w:r>
      <w:proofErr w:type="gramEnd"/>
      <w:r w:rsidR="00202CBD">
        <w:rPr>
          <w:rFonts w:ascii="標楷體" w:hAnsi="標楷體" w:cs="標楷體" w:hint="eastAsia"/>
        </w:rPr>
        <w:t>、林靜</w:t>
      </w:r>
      <w:proofErr w:type="gramStart"/>
      <w:r w:rsidR="00202CBD">
        <w:rPr>
          <w:rFonts w:ascii="標楷體" w:hAnsi="標楷體" w:cs="標楷體" w:hint="eastAsia"/>
        </w:rPr>
        <w:t>嫺</w:t>
      </w:r>
      <w:proofErr w:type="gramEnd"/>
      <w:r w:rsidR="00202CBD">
        <w:rPr>
          <w:rFonts w:ascii="標楷體" w:hAnsi="標楷體" w:cs="標楷體" w:hint="eastAsia"/>
        </w:rPr>
        <w:t>、王奕茹、朱芷瑩、莊馥芸、林彥孜、梁亞琴、林佳怡、李松喬、邱安琪、陳志忠、黃子芸、葉先峰、林家寅、張覺中、王志哲、魏羽星、林宗翰、陳威廷、林容佐、陳昭聖、郭崇文、陳韋</w:t>
      </w:r>
      <w:proofErr w:type="gramStart"/>
      <w:r w:rsidR="00202CBD">
        <w:rPr>
          <w:rFonts w:ascii="標楷體" w:hAnsi="標楷體" w:cs="標楷體" w:hint="eastAsia"/>
        </w:rPr>
        <w:t>妡</w:t>
      </w:r>
      <w:proofErr w:type="gramEnd"/>
      <w:r w:rsidR="00202CBD">
        <w:rPr>
          <w:rFonts w:ascii="標楷體" w:hAnsi="標楷體" w:cs="標楷體" w:hint="eastAsia"/>
        </w:rPr>
        <w:t>、許家瑋、王孆慧、孔繁喆、王奕森、蔡孟延、廖郁欣、張筑暄、岳麟、李文斌、羅雲松、林阜民、高敏修、</w:t>
      </w:r>
      <w:r w:rsidR="00202CBD">
        <w:rPr>
          <w:rFonts w:ascii="標楷體" w:hAnsi="標楷體" w:cs="標楷體" w:hint="eastAsia"/>
        </w:rPr>
        <w:lastRenderedPageBreak/>
        <w:t>胡淑娟、許又文、張純瑛、王芝</w:t>
      </w:r>
      <w:r w:rsidR="00C82204">
        <w:rPr>
          <w:rFonts w:hint="eastAsia"/>
        </w:rPr>
        <w:t>姸</w:t>
      </w:r>
      <w:r w:rsidR="00202CBD">
        <w:rPr>
          <w:rFonts w:ascii="標楷體" w:hAnsi="標楷體" w:cs="標楷體" w:hint="eastAsia"/>
        </w:rPr>
        <w:t>、陳怡光、陳郁蕙、張哲豪、張嘉婷、李螢姿、鄭亦辰、于紀安、黃靖喻、李維宸、曾心恬、呂理學、林志儒、</w:t>
      </w:r>
      <w:r>
        <w:rPr>
          <w:rFonts w:ascii="標楷體" w:hAnsi="標楷體" w:cs="標楷體" w:hint="eastAsia"/>
          <w:noProof/>
        </w:rPr>
        <mc:AlternateContent>
          <mc:Choice Requires="wps">
            <w:drawing>
              <wp:anchor distT="0" distB="0" distL="114300" distR="114300" simplePos="0" relativeHeight="251661312" behindDoc="0" locked="0" layoutInCell="1" allowOverlap="1">
                <wp:simplePos x="0" y="0"/>
                <wp:positionH relativeFrom="column">
                  <wp:posOffset>2312670</wp:posOffset>
                </wp:positionH>
                <wp:positionV relativeFrom="paragraph">
                  <wp:posOffset>578485</wp:posOffset>
                </wp:positionV>
                <wp:extent cx="497434" cy="555956"/>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497434" cy="5559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052" w:rsidRDefault="00ED5052">
                            <w:pPr>
                              <w:rPr>
                                <w:rFonts w:hint="eastAsia"/>
                              </w:rPr>
                            </w:pPr>
                            <w:r>
                              <w:rPr>
                                <w:noProof/>
                              </w:rPr>
                              <w:drawing>
                                <wp:inline distT="0" distB="0" distL="0" distR="0">
                                  <wp:extent cx="149485" cy="172910"/>
                                  <wp:effectExtent l="0" t="0" r="317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慈楷.png"/>
                                          <pic:cNvPicPr/>
                                        </pic:nvPicPr>
                                        <pic:blipFill>
                                          <a:blip r:embed="rId11">
                                            <a:extLst>
                                              <a:ext uri="{28A0092B-C50C-407E-A947-70E740481C1C}">
                                                <a14:useLocalDpi xmlns:a14="http://schemas.microsoft.com/office/drawing/2010/main" val="0"/>
                                              </a:ext>
                                            </a:extLst>
                                          </a:blip>
                                          <a:stretch>
                                            <a:fillRect/>
                                          </a:stretch>
                                        </pic:blipFill>
                                        <pic:spPr>
                                          <a:xfrm>
                                            <a:off x="0" y="0"/>
                                            <a:ext cx="160669" cy="185847"/>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6" o:spid="_x0000_s1028" type="#_x0000_t202" style="position:absolute;left:0;text-align:left;margin-left:182.1pt;margin-top:45.55pt;width:39.15pt;height:43.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" filled="f" stroked="f" strokeweight=".5pt">
                <v:textbox>
                  <w:txbxContent>
                    <w:p w:rsidR="00ED5052" w:rsidRDefault="00ED5052">
                      <w:pPr>
                        <w:rPr>
                          <w:rFonts w:hint="eastAsia"/>
                        </w:rPr>
                      </w:pPr>
                      <w:r>
                        <w:rPr>
                          <w:noProof/>
                        </w:rPr>
                        <w:drawing>
                          <wp:inline distT="0" distB="0" distL="0" distR="0">
                            <wp:extent cx="149485" cy="172910"/>
                            <wp:effectExtent l="0" t="0" r="317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慈楷.png"/>
                                    <pic:cNvPicPr/>
                                  </pic:nvPicPr>
                                  <pic:blipFill>
                                    <a:blip r:embed="rId11">
                                      <a:extLst>
                                        <a:ext uri="{28A0092B-C50C-407E-A947-70E740481C1C}">
                                          <a14:useLocalDpi xmlns:a14="http://schemas.microsoft.com/office/drawing/2010/main" val="0"/>
                                        </a:ext>
                                      </a:extLst>
                                    </a:blip>
                                    <a:stretch>
                                      <a:fillRect/>
                                    </a:stretch>
                                  </pic:blipFill>
                                  <pic:spPr>
                                    <a:xfrm>
                                      <a:off x="0" y="0"/>
                                      <a:ext cx="160669" cy="185847"/>
                                    </a:xfrm>
                                    <a:prstGeom prst="rect">
                                      <a:avLst/>
                                    </a:prstGeom>
                                  </pic:spPr>
                                </pic:pic>
                              </a:graphicData>
                            </a:graphic>
                          </wp:inline>
                        </w:drawing>
                      </w:r>
                      <w:r>
                        <w:rPr>
                          <w:rFonts w:hint="eastAsia"/>
                        </w:rPr>
                        <w:t xml:space="preserve">　</w:t>
                      </w:r>
                      <w:r>
                        <w:t xml:space="preserve">　　　</w:t>
                      </w:r>
                    </w:p>
                  </w:txbxContent>
                </v:textbox>
              </v:shape>
            </w:pict>
          </mc:Fallback>
        </mc:AlternateContent>
      </w:r>
      <w:r w:rsidR="00202CBD">
        <w:rPr>
          <w:rFonts w:ascii="標楷體" w:hAnsi="標楷體" w:cs="標楷體" w:hint="eastAsia"/>
        </w:rPr>
        <w:t>宋健豪、黃茂桓、吳盈儀、蔡斯</w:t>
      </w:r>
      <w:r w:rsidR="002B659F">
        <w:rPr>
          <w:rFonts w:ascii="標楷體" w:hAnsi="標楷體" w:cs="標楷體" w:hint="eastAsia"/>
        </w:rPr>
        <w:t></w:t>
      </w:r>
      <w:r w:rsidR="00202CBD">
        <w:rPr>
          <w:rFonts w:ascii="標楷體" w:hAnsi="標楷體" w:cs="標楷體" w:hint="eastAsia"/>
        </w:rPr>
        <w:t>、張銘言、邱婉瑜、陳姿霖、周子芸、賴</w:t>
      </w:r>
      <w:r w:rsidR="00202CBD">
        <w:rPr>
          <w:rFonts w:hint="eastAsia"/>
        </w:rPr>
        <w:t>建儒、鄭子脩、謝蕙霙、林雅如、吳佩璇、薛雅庭、黃千珊、黄則鳴、陳政翰、鍾瑞芳、林義哲、鄭光祐、范翼、鄒宜孜、曾煒傑、曾天瑋、李飛羽、呂昆福、黃于瑛、張益禎、陳佳卉、趙芹、廖國凱為薦任公務人員。</w:t>
      </w:r>
    </w:p>
    <w:p w:rsidR="00116AD9" w:rsidRDefault="00116AD9" w:rsidP="00841BF8">
      <w:pPr>
        <w:pStyle w:val="0241"/>
        <w:spacing w:line="438" w:lineRule="exact"/>
      </w:pPr>
      <w:r>
        <w:rPr>
          <w:rFonts w:hint="eastAsia"/>
        </w:rPr>
        <w:t>任命施珊淇、蘇家齊、郭士誠、鄭憶貞、黃郁文、陳毓芝、</w:t>
      </w:r>
      <w:proofErr w:type="gramStart"/>
      <w:r>
        <w:rPr>
          <w:rFonts w:hint="eastAsia"/>
        </w:rPr>
        <w:t>官晉宇</w:t>
      </w:r>
      <w:proofErr w:type="gramEnd"/>
      <w:r>
        <w:rPr>
          <w:rFonts w:hint="eastAsia"/>
        </w:rPr>
        <w:t>、張芳旋、朱庭萱、林芸、羅郁馨、鍾秉倫、翁渝涵、吳穎涵、林家</w:t>
      </w:r>
      <w:proofErr w:type="gramStart"/>
      <w:r>
        <w:rPr>
          <w:rFonts w:hint="eastAsia"/>
        </w:rPr>
        <w:t>嬅</w:t>
      </w:r>
      <w:proofErr w:type="gramEnd"/>
      <w:r>
        <w:rPr>
          <w:rFonts w:hint="eastAsia"/>
        </w:rPr>
        <w:t>、簡瑞言、江宜盈、楊承儒、吳芳瑜、周琬綺、</w:t>
      </w:r>
      <w:proofErr w:type="gramStart"/>
      <w:r>
        <w:rPr>
          <w:rFonts w:hint="eastAsia"/>
        </w:rPr>
        <w:t>于翊</w:t>
      </w:r>
      <w:proofErr w:type="gramEnd"/>
      <w:r>
        <w:rPr>
          <w:rFonts w:hint="eastAsia"/>
        </w:rPr>
        <w:t>庭、劉品</w:t>
      </w:r>
      <w:proofErr w:type="gramStart"/>
      <w:r>
        <w:rPr>
          <w:rFonts w:hint="eastAsia"/>
        </w:rPr>
        <w:t>纕</w:t>
      </w:r>
      <w:proofErr w:type="gramEnd"/>
      <w:r>
        <w:rPr>
          <w:rFonts w:hint="eastAsia"/>
        </w:rPr>
        <w:t>、王柏寒、林秋彣、白佩玉、蔡承珈、謝慧玲、陳勝翔、林上鈞、楊蕙瑜、謝秉均、蔡語宸、許錫煒、簡璟竹、王信璋、賴筠涵、鄒瑀、林彥利、劉三裕、沈紘毅、鄭雅云、張乃文、黃竹群、林均霈、王文昕、呂文述、黃家萱、尤翊珊、江子軺、謝金伶、陳玠穎、林庭安、楊均智、楊順發、陳正航、謝明融、徐茂鈞為薦任公務人員。</w:t>
      </w:r>
    </w:p>
    <w:p w:rsidR="00116AD9" w:rsidRDefault="00116AD9" w:rsidP="00841BF8">
      <w:pPr>
        <w:pStyle w:val="0241"/>
        <w:spacing w:line="438" w:lineRule="exact"/>
      </w:pPr>
      <w:r>
        <w:rPr>
          <w:rFonts w:hint="eastAsia"/>
        </w:rPr>
        <w:t>任命孟</w:t>
      </w:r>
      <w:proofErr w:type="gramStart"/>
      <w:r>
        <w:rPr>
          <w:rFonts w:hint="eastAsia"/>
        </w:rPr>
        <w:t>珈卉</w:t>
      </w:r>
      <w:proofErr w:type="gramEnd"/>
      <w:r>
        <w:rPr>
          <w:rFonts w:hint="eastAsia"/>
        </w:rPr>
        <w:t>、陳品臻、許瑞蘭、陳</w:t>
      </w:r>
      <w:r w:rsidR="00ED5052">
        <w:rPr>
          <w:rFonts w:ascii="標楷體" w:hAnsi="標楷體" w:cs="標楷體" w:hint="eastAsia"/>
        </w:rPr>
        <w:t>寗</w:t>
      </w:r>
      <w:r>
        <w:rPr>
          <w:rFonts w:ascii="標楷體" w:hAnsi="標楷體" w:cs="標楷體" w:hint="eastAsia"/>
        </w:rPr>
        <w:t>、施佳伶、姚志儒、林巳伸、陳守均、邱國翔、彭湧文、黃雅芬、蕭裕達、梁希慈、李悅瑞、楊香芸、徐文中、邱雅雯、林振宏、陳俊瑋、劉麟褘、余雅筠、蔡綉雅、葉家愷、柯郁儿、蕭如菱、曹明軒、周信安、何艾紋、盛岡鴻、朱品嘉、黃琦紋、蘇慧紋、戴育錡、黃光華、曾亭薇為薦任公務人員。</w:t>
      </w:r>
    </w:p>
    <w:p w:rsidR="00116AD9" w:rsidRDefault="00116AD9" w:rsidP="00841BF8">
      <w:pPr>
        <w:pStyle w:val="0241"/>
        <w:spacing w:line="438" w:lineRule="exact"/>
      </w:pPr>
      <w:r>
        <w:rPr>
          <w:rFonts w:hint="eastAsia"/>
        </w:rPr>
        <w:t>任命簡</w:t>
      </w:r>
      <w:proofErr w:type="gramStart"/>
      <w:r>
        <w:rPr>
          <w:rFonts w:hint="eastAsia"/>
        </w:rPr>
        <w:t>郁婕</w:t>
      </w:r>
      <w:proofErr w:type="gramEnd"/>
      <w:r>
        <w:rPr>
          <w:rFonts w:hint="eastAsia"/>
        </w:rPr>
        <w:t>、廖文琳、林雅婷、白詔宇、魏郁真、王梅珂、王雅芝、江禹昕、吳炳真、鄭碩元、施佩妤、李承築、李玲珍、魏筠芳、莊雅富、李振猷、陳紫葳、廖坤</w:t>
      </w:r>
      <w:proofErr w:type="gramStart"/>
      <w:r>
        <w:rPr>
          <w:rFonts w:hint="eastAsia"/>
        </w:rPr>
        <w:t>祈</w:t>
      </w:r>
      <w:proofErr w:type="gramEnd"/>
      <w:r>
        <w:rPr>
          <w:rFonts w:hint="eastAsia"/>
        </w:rPr>
        <w:t>、黃文駿、張聖瑜、蔡建瑋、陳俐伃、陳明禧、劉冠吟、曾琬歆、蕭亞幗、張光中、李達韋、籃俊泓、劉維新、吳美慧、汪明諒、簡欣翊、宋勇霖、周文政、邱敏翔、李全富、許廷澤、柯文琛為薦任公務人員。</w:t>
      </w:r>
    </w:p>
    <w:p w:rsidR="00116AD9" w:rsidRDefault="00116AD9" w:rsidP="00841BF8">
      <w:pPr>
        <w:pStyle w:val="0241"/>
        <w:spacing w:line="438" w:lineRule="exact"/>
      </w:pPr>
      <w:r>
        <w:rPr>
          <w:rFonts w:hint="eastAsia"/>
        </w:rPr>
        <w:lastRenderedPageBreak/>
        <w:t>任命鄭雅文、鄭伃庭、林律言、李健銘、陳亨瑋、陳淑妙、王崇安、黃曜賢、楊捷安、廖廷浩、吳旭豐、田崇辰、蔡伯陽、王喻漩、黃士庭、陳建</w:t>
      </w:r>
      <w:r w:rsidR="0032751D">
        <w:rPr>
          <w:rFonts w:hint="eastAsia"/>
        </w:rPr>
        <w:t>勲</w:t>
      </w:r>
      <w:r>
        <w:rPr>
          <w:rFonts w:ascii="標楷體" w:hAnsi="標楷體" w:cs="標楷體" w:hint="eastAsia"/>
        </w:rPr>
        <w:t>、林宏建、陳永祥、陳冠妙、周衍延、李宗儒為薦任公務人員。</w:t>
      </w:r>
    </w:p>
    <w:p w:rsidR="00116AD9" w:rsidRDefault="00116AD9" w:rsidP="00841BF8">
      <w:pPr>
        <w:pStyle w:val="0241"/>
        <w:spacing w:line="438" w:lineRule="exact"/>
      </w:pPr>
      <w:r>
        <w:rPr>
          <w:rFonts w:hint="eastAsia"/>
        </w:rPr>
        <w:t>任命段秀芳、黃鈺庭、徐函妤、呂啟申、陳寬祥、邵長恩、</w:t>
      </w:r>
      <w:proofErr w:type="gramStart"/>
      <w:r>
        <w:rPr>
          <w:rFonts w:hint="eastAsia"/>
        </w:rPr>
        <w:t>蔡旻諺</w:t>
      </w:r>
      <w:proofErr w:type="gramEnd"/>
      <w:r>
        <w:rPr>
          <w:rFonts w:hint="eastAsia"/>
        </w:rPr>
        <w:t>、林詩恩、陳雅琪、郭冠群、李建達、薛汶萱、蘇芳禾、吳譽</w:t>
      </w:r>
      <w:proofErr w:type="gramStart"/>
      <w:r>
        <w:rPr>
          <w:rFonts w:hint="eastAsia"/>
        </w:rPr>
        <w:t>茱</w:t>
      </w:r>
      <w:proofErr w:type="gramEnd"/>
      <w:r>
        <w:rPr>
          <w:rFonts w:hint="eastAsia"/>
        </w:rPr>
        <w:t>、傅鈺雯、雷千慧、蔣耀慶、林育存、林怡廷、莊亞倫、藍翊勻、徐婉婷、王威迪、鈕希婷、徐嘉陽、郭彥儀、陳盈靜、邱毓權、唐慧純、李汶潔、蔡惠如、翁勻</w:t>
      </w:r>
      <w:proofErr w:type="gramStart"/>
      <w:r>
        <w:rPr>
          <w:rFonts w:hint="eastAsia"/>
        </w:rPr>
        <w:t>倩</w:t>
      </w:r>
      <w:proofErr w:type="gramEnd"/>
      <w:r>
        <w:rPr>
          <w:rFonts w:hint="eastAsia"/>
        </w:rPr>
        <w:t>、陳</w:t>
      </w:r>
      <w:proofErr w:type="gramStart"/>
      <w:r>
        <w:rPr>
          <w:rFonts w:hint="eastAsia"/>
        </w:rPr>
        <w:t>禕璠</w:t>
      </w:r>
      <w:proofErr w:type="gramEnd"/>
      <w:r>
        <w:rPr>
          <w:rFonts w:hint="eastAsia"/>
        </w:rPr>
        <w:t>、劉榮耀、</w:t>
      </w:r>
      <w:proofErr w:type="gramStart"/>
      <w:r>
        <w:rPr>
          <w:rFonts w:hint="eastAsia"/>
        </w:rPr>
        <w:t>阮鵬安為薦任</w:t>
      </w:r>
      <w:proofErr w:type="gramEnd"/>
      <w:r>
        <w:rPr>
          <w:rFonts w:hint="eastAsia"/>
        </w:rPr>
        <w:t>公務人員。</w:t>
      </w:r>
    </w:p>
    <w:p w:rsidR="00116AD9" w:rsidRDefault="00116AD9" w:rsidP="00841BF8">
      <w:pPr>
        <w:pStyle w:val="0241"/>
        <w:spacing w:line="438" w:lineRule="exact"/>
      </w:pPr>
      <w:r>
        <w:rPr>
          <w:rFonts w:hint="eastAsia"/>
        </w:rPr>
        <w:t>任命温詠涵、黃威淳、甘晏滋、吳宜珊、吳國華、張哲鈞、李恂、宋文婷、吳宇浩、邱榮宏、蔡明樺、張恆瑜為薦任公務人員。</w:t>
      </w:r>
    </w:p>
    <w:p w:rsidR="00116AD9" w:rsidRDefault="00116AD9" w:rsidP="00841BF8">
      <w:pPr>
        <w:pStyle w:val="0241"/>
        <w:spacing w:line="438" w:lineRule="exact"/>
      </w:pPr>
      <w:r>
        <w:rPr>
          <w:rFonts w:hint="eastAsia"/>
        </w:rPr>
        <w:t>任命楊婷羽、曾憲民、陳青慧、游東穎、呂丹琪、</w:t>
      </w:r>
      <w:proofErr w:type="gramStart"/>
      <w:r>
        <w:rPr>
          <w:rFonts w:hint="eastAsia"/>
        </w:rPr>
        <w:t>許芷瑄為薦任</w:t>
      </w:r>
      <w:proofErr w:type="gramEnd"/>
      <w:r>
        <w:rPr>
          <w:rFonts w:hint="eastAsia"/>
        </w:rPr>
        <w:t>公務人員。</w:t>
      </w:r>
    </w:p>
    <w:p w:rsidR="00116AD9" w:rsidRDefault="00116AD9" w:rsidP="00841BF8">
      <w:pPr>
        <w:pStyle w:val="0241"/>
        <w:spacing w:line="438" w:lineRule="exact"/>
      </w:pPr>
      <w:r>
        <w:rPr>
          <w:rFonts w:hint="eastAsia"/>
        </w:rPr>
        <w:t>任命彭登煌、周思婷、張志宏、林舒婷、黃朝</w:t>
      </w:r>
      <w:proofErr w:type="gramStart"/>
      <w:r>
        <w:rPr>
          <w:rFonts w:hint="eastAsia"/>
        </w:rPr>
        <w:t>暐</w:t>
      </w:r>
      <w:proofErr w:type="gramEnd"/>
      <w:r>
        <w:rPr>
          <w:rFonts w:hint="eastAsia"/>
        </w:rPr>
        <w:t>、</w:t>
      </w:r>
      <w:proofErr w:type="gramStart"/>
      <w:r>
        <w:rPr>
          <w:rFonts w:hint="eastAsia"/>
        </w:rPr>
        <w:t>莊語嫣為薦任</w:t>
      </w:r>
      <w:proofErr w:type="gramEnd"/>
      <w:r>
        <w:rPr>
          <w:rFonts w:hint="eastAsia"/>
        </w:rPr>
        <w:t>公務人員。</w:t>
      </w:r>
    </w:p>
    <w:p w:rsidR="0072543D" w:rsidRDefault="0072543D" w:rsidP="00841BF8">
      <w:pPr>
        <w:pStyle w:val="0241"/>
        <w:spacing w:line="438" w:lineRule="exact"/>
      </w:pPr>
      <w:r>
        <w:rPr>
          <w:rFonts w:hint="eastAsia"/>
        </w:rPr>
        <w:t>任命郭芷華、</w:t>
      </w:r>
      <w:proofErr w:type="gramStart"/>
      <w:r>
        <w:rPr>
          <w:rFonts w:hint="eastAsia"/>
        </w:rPr>
        <w:t>辜玟</w:t>
      </w:r>
      <w:proofErr w:type="gramEnd"/>
      <w:r>
        <w:rPr>
          <w:rFonts w:hint="eastAsia"/>
        </w:rPr>
        <w:t>僡、鄒巧萱、洪逢春、邱宇婷、潘聰榮、江柏穎、葉宇杰、洪于閔、黃聖詠為薦任公務人員。</w:t>
      </w:r>
    </w:p>
    <w:p w:rsidR="0072543D" w:rsidRDefault="0072543D" w:rsidP="00841BF8">
      <w:pPr>
        <w:pStyle w:val="0241"/>
        <w:spacing w:line="438" w:lineRule="exact"/>
      </w:pPr>
      <w:r>
        <w:rPr>
          <w:rFonts w:hint="eastAsia"/>
        </w:rPr>
        <w:t>任命林宏昱、李冠頡、張韶華、王寧弘、謝佳穎、江柏顥、</w:t>
      </w:r>
      <w:proofErr w:type="gramStart"/>
      <w:r>
        <w:rPr>
          <w:rFonts w:hint="eastAsia"/>
        </w:rPr>
        <w:t>張桂萍為薦任</w:t>
      </w:r>
      <w:proofErr w:type="gramEnd"/>
      <w:r>
        <w:rPr>
          <w:rFonts w:hint="eastAsia"/>
        </w:rPr>
        <w:t>公務人員。</w:t>
      </w:r>
    </w:p>
    <w:p w:rsidR="0072543D" w:rsidRDefault="0072543D" w:rsidP="00841BF8">
      <w:pPr>
        <w:pStyle w:val="0241"/>
        <w:spacing w:line="438" w:lineRule="exact"/>
      </w:pPr>
      <w:r>
        <w:rPr>
          <w:rFonts w:hint="eastAsia"/>
        </w:rPr>
        <w:t>任命游明軒、王麗鈞、胡文愷、陳俊伯、郭誠中、蔡維婷、蔡蕙如、林宗賢、郭俊延、簡浩庭、</w:t>
      </w:r>
      <w:proofErr w:type="gramStart"/>
      <w:r>
        <w:rPr>
          <w:rFonts w:hint="eastAsia"/>
        </w:rPr>
        <w:t>陳詩郁為薦任</w:t>
      </w:r>
      <w:proofErr w:type="gramEnd"/>
      <w:r>
        <w:rPr>
          <w:rFonts w:hint="eastAsia"/>
        </w:rPr>
        <w:t>公務人員。</w:t>
      </w:r>
    </w:p>
    <w:p w:rsidR="0072543D" w:rsidRDefault="0072543D" w:rsidP="00841BF8">
      <w:pPr>
        <w:pStyle w:val="0241"/>
        <w:spacing w:line="438" w:lineRule="exact"/>
      </w:pPr>
      <w:r>
        <w:rPr>
          <w:rFonts w:hint="eastAsia"/>
        </w:rPr>
        <w:t>任命謝玉淑、陳柏安、詹佳穎、黃彥華、陳麗如、江耿</w:t>
      </w:r>
      <w:proofErr w:type="gramStart"/>
      <w:r>
        <w:rPr>
          <w:rFonts w:hint="eastAsia"/>
        </w:rPr>
        <w:t>旻</w:t>
      </w:r>
      <w:proofErr w:type="gramEnd"/>
      <w:r>
        <w:rPr>
          <w:rFonts w:hint="eastAsia"/>
        </w:rPr>
        <w:t>、郭容瑄、黃嘉祥、</w:t>
      </w:r>
      <w:proofErr w:type="gramStart"/>
      <w:r>
        <w:rPr>
          <w:rFonts w:hint="eastAsia"/>
        </w:rPr>
        <w:t>郭濬</w:t>
      </w:r>
      <w:proofErr w:type="gramEnd"/>
      <w:r>
        <w:rPr>
          <w:rFonts w:hint="eastAsia"/>
        </w:rPr>
        <w:t>瑜、鄭瑋</w:t>
      </w:r>
      <w:proofErr w:type="gramStart"/>
      <w:r>
        <w:rPr>
          <w:rFonts w:hint="eastAsia"/>
        </w:rPr>
        <w:t>皜</w:t>
      </w:r>
      <w:proofErr w:type="gramEnd"/>
      <w:r>
        <w:rPr>
          <w:rFonts w:hint="eastAsia"/>
        </w:rPr>
        <w:t>、林廣茂、吳沛</w:t>
      </w:r>
      <w:proofErr w:type="gramStart"/>
      <w:r>
        <w:rPr>
          <w:rFonts w:hint="eastAsia"/>
        </w:rPr>
        <w:t>瀠為薦</w:t>
      </w:r>
      <w:proofErr w:type="gramEnd"/>
      <w:r>
        <w:rPr>
          <w:rFonts w:hint="eastAsia"/>
        </w:rPr>
        <w:t>任公務人員。</w:t>
      </w:r>
    </w:p>
    <w:p w:rsidR="0072543D" w:rsidRDefault="0072543D" w:rsidP="00841BF8">
      <w:pPr>
        <w:pStyle w:val="0241"/>
        <w:spacing w:line="438" w:lineRule="exact"/>
      </w:pPr>
      <w:r>
        <w:rPr>
          <w:rFonts w:hint="eastAsia"/>
        </w:rPr>
        <w:t>任命林品賢、呂書華、王又禾、洪琳詠、翁凡茹、陳紅鳳、</w:t>
      </w:r>
      <w:proofErr w:type="gramStart"/>
      <w:r>
        <w:rPr>
          <w:rFonts w:hint="eastAsia"/>
        </w:rPr>
        <w:t>陳音豪</w:t>
      </w:r>
      <w:proofErr w:type="gramEnd"/>
      <w:r>
        <w:rPr>
          <w:rFonts w:hint="eastAsia"/>
        </w:rPr>
        <w:t>、王紹瑜、黃尊宏、</w:t>
      </w:r>
      <w:proofErr w:type="gramStart"/>
      <w:r>
        <w:rPr>
          <w:rFonts w:hint="eastAsia"/>
        </w:rPr>
        <w:t>陳宜慧為薦任</w:t>
      </w:r>
      <w:proofErr w:type="gramEnd"/>
      <w:r>
        <w:rPr>
          <w:rFonts w:hint="eastAsia"/>
        </w:rPr>
        <w:t>公務人員。</w:t>
      </w:r>
    </w:p>
    <w:p w:rsidR="0072543D" w:rsidRDefault="0072543D" w:rsidP="00841BF8">
      <w:pPr>
        <w:pStyle w:val="0241"/>
        <w:spacing w:line="438" w:lineRule="exact"/>
      </w:pPr>
      <w:r>
        <w:rPr>
          <w:rFonts w:hint="eastAsia"/>
        </w:rPr>
        <w:t>任命陳柏劭、梁庭欣、李岳霖、林秀芸、李敏華、</w:t>
      </w:r>
      <w:proofErr w:type="gramStart"/>
      <w:r>
        <w:rPr>
          <w:rFonts w:hint="eastAsia"/>
        </w:rPr>
        <w:t>陳柏文為薦任</w:t>
      </w:r>
      <w:proofErr w:type="gramEnd"/>
      <w:r>
        <w:rPr>
          <w:rFonts w:hint="eastAsia"/>
        </w:rPr>
        <w:t>公務人員。</w:t>
      </w:r>
    </w:p>
    <w:p w:rsidR="0072543D" w:rsidRDefault="0072543D" w:rsidP="00434A80">
      <w:pPr>
        <w:pStyle w:val="0241"/>
        <w:spacing w:line="438" w:lineRule="exact"/>
      </w:pPr>
      <w:r>
        <w:rPr>
          <w:rFonts w:hint="eastAsia"/>
        </w:rPr>
        <w:lastRenderedPageBreak/>
        <w:t>任命范文信、陳沛文、邱筱晴、詹繡璝、蘇詩喬、林岳聖為薦任公務人員。</w:t>
      </w:r>
    </w:p>
    <w:p w:rsidR="0072543D" w:rsidRDefault="0072543D" w:rsidP="00434A80">
      <w:pPr>
        <w:pStyle w:val="0241"/>
        <w:spacing w:line="438" w:lineRule="exact"/>
      </w:pPr>
      <w:r>
        <w:rPr>
          <w:rFonts w:hint="eastAsia"/>
        </w:rPr>
        <w:t>任命張</w:t>
      </w:r>
      <w:proofErr w:type="gramStart"/>
      <w:r>
        <w:rPr>
          <w:rFonts w:hint="eastAsia"/>
        </w:rPr>
        <w:t>祐郡為薦</w:t>
      </w:r>
      <w:proofErr w:type="gramEnd"/>
      <w:r>
        <w:rPr>
          <w:rFonts w:hint="eastAsia"/>
        </w:rPr>
        <w:t>任公務人員。</w:t>
      </w:r>
    </w:p>
    <w:p w:rsidR="0072543D" w:rsidRDefault="0072543D" w:rsidP="00434A80">
      <w:pPr>
        <w:pStyle w:val="0241"/>
        <w:spacing w:line="438" w:lineRule="exact"/>
      </w:pPr>
      <w:r>
        <w:rPr>
          <w:rFonts w:hint="eastAsia"/>
        </w:rPr>
        <w:t>任命</w:t>
      </w:r>
      <w:proofErr w:type="gramStart"/>
      <w:r>
        <w:rPr>
          <w:rFonts w:hint="eastAsia"/>
        </w:rPr>
        <w:t>李雅茹為薦任</w:t>
      </w:r>
      <w:proofErr w:type="gramEnd"/>
      <w:r>
        <w:rPr>
          <w:rFonts w:hint="eastAsia"/>
        </w:rPr>
        <w:t>公務人員。</w:t>
      </w:r>
    </w:p>
    <w:p w:rsidR="0072543D" w:rsidRDefault="0072543D" w:rsidP="00434A80">
      <w:pPr>
        <w:pStyle w:val="0241"/>
        <w:spacing w:line="438" w:lineRule="exact"/>
      </w:pPr>
      <w:r>
        <w:rPr>
          <w:rFonts w:hint="eastAsia"/>
        </w:rPr>
        <w:t>任命黃馨慧、</w:t>
      </w:r>
      <w:proofErr w:type="gramStart"/>
      <w:r>
        <w:rPr>
          <w:rFonts w:hint="eastAsia"/>
        </w:rPr>
        <w:t>賴律宗為薦</w:t>
      </w:r>
      <w:proofErr w:type="gramEnd"/>
      <w:r>
        <w:rPr>
          <w:rFonts w:hint="eastAsia"/>
        </w:rPr>
        <w:t>任公務人員。</w:t>
      </w:r>
    </w:p>
    <w:p w:rsidR="00613DB9" w:rsidRDefault="00613DB9" w:rsidP="00434A80">
      <w:pPr>
        <w:pStyle w:val="0241"/>
        <w:spacing w:line="438" w:lineRule="exact"/>
      </w:pPr>
      <w:r>
        <w:rPr>
          <w:rFonts w:hint="eastAsia"/>
        </w:rPr>
        <w:t>任命潘福智、陳立軒、徐慶學、湯麗雲、洪蔓姗為薦任公務人員。</w:t>
      </w:r>
    </w:p>
    <w:p w:rsidR="00C32234" w:rsidRDefault="00C32234" w:rsidP="00434A80">
      <w:pPr>
        <w:pStyle w:val="0241"/>
        <w:spacing w:line="438" w:lineRule="exact"/>
      </w:pPr>
      <w:r>
        <w:rPr>
          <w:rFonts w:hint="eastAsia"/>
        </w:rPr>
        <w:t>任命詹雅霖、王淑怡、江</w:t>
      </w:r>
      <w:proofErr w:type="gramStart"/>
      <w:r>
        <w:rPr>
          <w:rFonts w:hint="eastAsia"/>
        </w:rPr>
        <w:t>敬涵為薦</w:t>
      </w:r>
      <w:proofErr w:type="gramEnd"/>
      <w:r>
        <w:rPr>
          <w:rFonts w:hint="eastAsia"/>
        </w:rPr>
        <w:t>任公務人員。</w:t>
      </w:r>
    </w:p>
    <w:p w:rsidR="00C32234" w:rsidRDefault="00C32234" w:rsidP="00434A80">
      <w:pPr>
        <w:pStyle w:val="0241"/>
        <w:spacing w:line="438" w:lineRule="exact"/>
      </w:pPr>
      <w:r>
        <w:rPr>
          <w:rFonts w:hint="eastAsia"/>
        </w:rPr>
        <w:t>任命陳沁妍、</w:t>
      </w:r>
      <w:proofErr w:type="gramStart"/>
      <w:r>
        <w:rPr>
          <w:rFonts w:hint="eastAsia"/>
        </w:rPr>
        <w:t>曾文鑫為薦任</w:t>
      </w:r>
      <w:proofErr w:type="gramEnd"/>
      <w:r>
        <w:rPr>
          <w:rFonts w:hint="eastAsia"/>
        </w:rPr>
        <w:t>公務人員。</w:t>
      </w:r>
    </w:p>
    <w:p w:rsidR="00C32234" w:rsidRDefault="00C32234" w:rsidP="00434A80">
      <w:pPr>
        <w:pStyle w:val="0241"/>
        <w:spacing w:line="438" w:lineRule="exact"/>
      </w:pPr>
      <w:r>
        <w:rPr>
          <w:rFonts w:hint="eastAsia"/>
        </w:rPr>
        <w:t>任命</w:t>
      </w:r>
      <w:proofErr w:type="gramStart"/>
      <w:r>
        <w:rPr>
          <w:rFonts w:hint="eastAsia"/>
        </w:rPr>
        <w:t>陶盈君為薦任</w:t>
      </w:r>
      <w:proofErr w:type="gramEnd"/>
      <w:r>
        <w:rPr>
          <w:rFonts w:hint="eastAsia"/>
        </w:rPr>
        <w:t>關務人員。</w:t>
      </w:r>
    </w:p>
    <w:p w:rsidR="00C32234" w:rsidRDefault="00C32234" w:rsidP="00434A80">
      <w:pPr>
        <w:pStyle w:val="0241"/>
        <w:spacing w:line="438" w:lineRule="exact"/>
      </w:pPr>
      <w:r>
        <w:rPr>
          <w:rFonts w:hint="eastAsia"/>
        </w:rPr>
        <w:t>任命王翊軒、鄭惟馨、林欣怡、黃立蓉、范惠蓮、連耕容、李惠筠、陳勇豪、邱耀田、陳苓娟、劉長康、張凱鈞、楊國嵩、林修頤、陳昱伶、施佩萱、陳麗婷、黃靖予、莊子</w:t>
      </w:r>
      <w:proofErr w:type="gramStart"/>
      <w:r>
        <w:rPr>
          <w:rFonts w:hint="eastAsia"/>
        </w:rPr>
        <w:t>頤</w:t>
      </w:r>
      <w:proofErr w:type="gramEnd"/>
      <w:r>
        <w:rPr>
          <w:rFonts w:hint="eastAsia"/>
        </w:rPr>
        <w:t>、郭文謙、顏成兆、蔣孟儒、吳嘉珍、簡恬月、呂悅瑛為委任公務人員。</w:t>
      </w:r>
    </w:p>
    <w:p w:rsidR="00C32234" w:rsidRDefault="00C32234" w:rsidP="00434A80">
      <w:pPr>
        <w:pStyle w:val="0241"/>
        <w:spacing w:line="438" w:lineRule="exact"/>
      </w:pPr>
      <w:r>
        <w:rPr>
          <w:rFonts w:hint="eastAsia"/>
        </w:rPr>
        <w:t>任命林家禾、阮俊霖為委任公務人員。</w:t>
      </w:r>
    </w:p>
    <w:p w:rsidR="00C32234" w:rsidRDefault="00C32234" w:rsidP="00434A80">
      <w:pPr>
        <w:pStyle w:val="0241"/>
        <w:spacing w:line="438" w:lineRule="exact"/>
      </w:pPr>
      <w:r>
        <w:rPr>
          <w:rFonts w:hint="eastAsia"/>
        </w:rPr>
        <w:t>任命陳佩彣、姚尚謙為委任公務人員。</w:t>
      </w:r>
    </w:p>
    <w:p w:rsidR="00C32234" w:rsidRDefault="00C32234" w:rsidP="00434A80">
      <w:pPr>
        <w:pStyle w:val="0241"/>
        <w:spacing w:line="438" w:lineRule="exact"/>
      </w:pPr>
      <w:r>
        <w:rPr>
          <w:rFonts w:hint="eastAsia"/>
        </w:rPr>
        <w:t>任命蔣佳箴、連士傑為委任公務人員。</w:t>
      </w:r>
    </w:p>
    <w:p w:rsidR="00C32234" w:rsidRDefault="00C32234" w:rsidP="00434A80">
      <w:pPr>
        <w:pStyle w:val="0241"/>
        <w:spacing w:line="438" w:lineRule="exact"/>
      </w:pPr>
      <w:r>
        <w:rPr>
          <w:rFonts w:hint="eastAsia"/>
        </w:rPr>
        <w:t>任命王</w:t>
      </w:r>
      <w:proofErr w:type="gramStart"/>
      <w:r>
        <w:rPr>
          <w:rFonts w:hint="eastAsia"/>
        </w:rPr>
        <w:t>宥</w:t>
      </w:r>
      <w:proofErr w:type="gramEnd"/>
      <w:r>
        <w:rPr>
          <w:rFonts w:hint="eastAsia"/>
        </w:rPr>
        <w:t>蓉、顏佳瑩、麥又仁、林宏倫、何綉良、張平山、王添祥、朱瑞宏、林國桐、江政龍、蘇鼎朝、邱鉑軒、曾延年、曾新琪、張正忠、陳瓊枝、黃靖雯、楊淑閔、林以晨、鄭郁潔、詹雅超、王惠屏、賴建興、楊崇仁、廖紋毅、陳世珍、郭佩宜、劉協豐、劉淑玲、鄭斌傑、何昱萱、楊庭雯、楊欣穎、許哲瑜、劉冠甫、侯任峰、梁金英、汪文志、郭怡雯、蔡奇原為委任公務人員。</w:t>
      </w:r>
    </w:p>
    <w:p w:rsidR="00C32234" w:rsidRDefault="00C32234" w:rsidP="00434A80">
      <w:pPr>
        <w:pStyle w:val="0241"/>
        <w:spacing w:line="438" w:lineRule="exact"/>
      </w:pPr>
      <w:r>
        <w:rPr>
          <w:rFonts w:hint="eastAsia"/>
        </w:rPr>
        <w:t>任命呂盈瑩為委任公務人員。</w:t>
      </w:r>
    </w:p>
    <w:p w:rsidR="00C32234" w:rsidRDefault="00C32234" w:rsidP="00434A80">
      <w:pPr>
        <w:pStyle w:val="0241"/>
        <w:spacing w:line="438" w:lineRule="exact"/>
      </w:pPr>
      <w:r>
        <w:rPr>
          <w:rFonts w:hint="eastAsia"/>
        </w:rPr>
        <w:t>任命邱孟竹、劉瑄琳、陳俞君、李欣怡、潘詩韻、黃肇衍、張晉皓、楊萌</w:t>
      </w:r>
      <w:proofErr w:type="gramStart"/>
      <w:r>
        <w:rPr>
          <w:rFonts w:hint="eastAsia"/>
        </w:rPr>
        <w:t>棻</w:t>
      </w:r>
      <w:proofErr w:type="gramEnd"/>
      <w:r>
        <w:rPr>
          <w:rFonts w:hint="eastAsia"/>
        </w:rPr>
        <w:t>、宋芷涵、蔡瓊雯、呂盈儒、黃</w:t>
      </w:r>
      <w:proofErr w:type="gramStart"/>
      <w:r>
        <w:rPr>
          <w:rFonts w:hint="eastAsia"/>
        </w:rPr>
        <w:t>湜雯</w:t>
      </w:r>
      <w:proofErr w:type="gramEnd"/>
      <w:r>
        <w:rPr>
          <w:rFonts w:hint="eastAsia"/>
        </w:rPr>
        <w:t>、陳冠銘、陳哲豪、單暄</w:t>
      </w:r>
      <w:proofErr w:type="gramStart"/>
      <w:r>
        <w:rPr>
          <w:rFonts w:hint="eastAsia"/>
        </w:rPr>
        <w:t>曈</w:t>
      </w:r>
      <w:proofErr w:type="gramEnd"/>
      <w:r>
        <w:rPr>
          <w:rFonts w:hint="eastAsia"/>
        </w:rPr>
        <w:t>、陳盈君、沈英東、白植寬、馮芬妮、</w:t>
      </w:r>
      <w:proofErr w:type="gramStart"/>
      <w:r>
        <w:rPr>
          <w:rFonts w:hint="eastAsia"/>
        </w:rPr>
        <w:t>駱玥臻</w:t>
      </w:r>
      <w:proofErr w:type="gramEnd"/>
      <w:r>
        <w:rPr>
          <w:rFonts w:hint="eastAsia"/>
        </w:rPr>
        <w:t>、黃俊維、宋進成、魏麗靜、</w:t>
      </w:r>
      <w:proofErr w:type="gramStart"/>
      <w:r>
        <w:rPr>
          <w:rFonts w:hint="eastAsia"/>
        </w:rPr>
        <w:lastRenderedPageBreak/>
        <w:t>練曉燕</w:t>
      </w:r>
      <w:proofErr w:type="gramEnd"/>
      <w:r>
        <w:rPr>
          <w:rFonts w:hint="eastAsia"/>
        </w:rPr>
        <w:t>、張雅</w:t>
      </w:r>
      <w:proofErr w:type="gramStart"/>
      <w:r>
        <w:rPr>
          <w:rFonts w:hint="eastAsia"/>
        </w:rPr>
        <w:t>筑</w:t>
      </w:r>
      <w:proofErr w:type="gramEnd"/>
      <w:r>
        <w:rPr>
          <w:rFonts w:hint="eastAsia"/>
        </w:rPr>
        <w:t>、許宇</w:t>
      </w:r>
      <w:proofErr w:type="gramStart"/>
      <w:r>
        <w:rPr>
          <w:rFonts w:hint="eastAsia"/>
        </w:rPr>
        <w:t>蕎</w:t>
      </w:r>
      <w:proofErr w:type="gramEnd"/>
      <w:r>
        <w:rPr>
          <w:rFonts w:hint="eastAsia"/>
        </w:rPr>
        <w:t>、鄭為謙、陳義</w:t>
      </w:r>
      <w:r w:rsidR="00265872">
        <w:rPr>
          <w:rFonts w:hint="eastAsia"/>
        </w:rPr>
        <w:t>勲</w:t>
      </w:r>
      <w:r>
        <w:rPr>
          <w:rFonts w:ascii="標楷體" w:hAnsi="標楷體" w:cs="標楷體" w:hint="eastAsia"/>
        </w:rPr>
        <w:t>、蔡欣燕、連珮詩、王峙蓉、</w:t>
      </w:r>
      <w:r w:rsidR="00CF1DC1">
        <w:rPr>
          <w:rFonts w:ascii="標楷體" w:hAnsi="標楷體" w:cs="標楷體" w:hint="eastAsia"/>
          <w:noProof/>
        </w:rPr>
        <mc:AlternateContent>
          <mc:Choice Requires="wps">
            <w:drawing>
              <wp:anchor distT="0" distB="0" distL="114300" distR="114300" simplePos="0" relativeHeight="251663360" behindDoc="0" locked="0" layoutInCell="1" allowOverlap="1">
                <wp:simplePos x="0" y="0"/>
                <wp:positionH relativeFrom="column">
                  <wp:posOffset>3494862</wp:posOffset>
                </wp:positionH>
                <wp:positionV relativeFrom="paragraph">
                  <wp:posOffset>291795</wp:posOffset>
                </wp:positionV>
                <wp:extent cx="395021" cy="409651"/>
                <wp:effectExtent l="0" t="0" r="0" b="0"/>
                <wp:wrapNone/>
                <wp:docPr id="10" name="文字方塊 10"/>
                <wp:cNvGraphicFramePr/>
                <a:graphic xmlns:a="http://schemas.openxmlformats.org/drawingml/2006/main">
                  <a:graphicData uri="http://schemas.microsoft.com/office/word/2010/wordprocessingShape">
                    <wps:wsp>
                      <wps:cNvSpPr txBox="1"/>
                      <wps:spPr>
                        <a:xfrm>
                          <a:off x="0" y="0"/>
                          <a:ext cx="395021" cy="4096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1DC1" w:rsidRDefault="00CF1DC1">
                            <w:pPr>
                              <w:rPr>
                                <w:rFonts w:hint="eastAsia"/>
                              </w:rPr>
                            </w:pPr>
                            <w:r>
                              <w:rPr>
                                <w:noProof/>
                              </w:rPr>
                              <w:drawing>
                                <wp:inline distT="0" distB="0" distL="0" distR="0">
                                  <wp:extent cx="150065" cy="158865"/>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黃楷.png"/>
                                          <pic:cNvPicPr/>
                                        </pic:nvPicPr>
                                        <pic:blipFill>
                                          <a:blip r:embed="rId12">
                                            <a:extLst>
                                              <a:ext uri="{28A0092B-C50C-407E-A947-70E740481C1C}">
                                                <a14:useLocalDpi xmlns:a14="http://schemas.microsoft.com/office/drawing/2010/main" val="0"/>
                                              </a:ext>
                                            </a:extLst>
                                          </a:blip>
                                          <a:stretch>
                                            <a:fillRect/>
                                          </a:stretch>
                                        </pic:blipFill>
                                        <pic:spPr>
                                          <a:xfrm>
                                            <a:off x="0" y="0"/>
                                            <a:ext cx="165670" cy="175385"/>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0" o:spid="_x0000_s1029" type="#_x0000_t202" style="position:absolute;left:0;text-align:left;margin-left:275.2pt;margin-top:23pt;width:31.1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" filled="f" stroked="f" strokeweight=".5pt">
                <v:textbox>
                  <w:txbxContent>
                    <w:p w:rsidR="00CF1DC1" w:rsidRDefault="00CF1DC1">
                      <w:pPr>
                        <w:rPr>
                          <w:rFonts w:hint="eastAsia"/>
                        </w:rPr>
                      </w:pPr>
                      <w:r>
                        <w:rPr>
                          <w:noProof/>
                        </w:rPr>
                        <w:drawing>
                          <wp:inline distT="0" distB="0" distL="0" distR="0">
                            <wp:extent cx="150065" cy="158865"/>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黃楷.png"/>
                                    <pic:cNvPicPr/>
                                  </pic:nvPicPr>
                                  <pic:blipFill>
                                    <a:blip r:embed="rId12">
                                      <a:extLst>
                                        <a:ext uri="{28A0092B-C50C-407E-A947-70E740481C1C}">
                                          <a14:useLocalDpi xmlns:a14="http://schemas.microsoft.com/office/drawing/2010/main" val="0"/>
                                        </a:ext>
                                      </a:extLst>
                                    </a:blip>
                                    <a:stretch>
                                      <a:fillRect/>
                                    </a:stretch>
                                  </pic:blipFill>
                                  <pic:spPr>
                                    <a:xfrm>
                                      <a:off x="0" y="0"/>
                                      <a:ext cx="165670" cy="175385"/>
                                    </a:xfrm>
                                    <a:prstGeom prst="rect">
                                      <a:avLst/>
                                    </a:prstGeom>
                                  </pic:spPr>
                                </pic:pic>
                              </a:graphicData>
                            </a:graphic>
                          </wp:inline>
                        </w:drawing>
                      </w:r>
                      <w:r>
                        <w:rPr>
                          <w:rFonts w:hint="eastAsia"/>
                        </w:rPr>
                        <w:t xml:space="preserve">　</w:t>
                      </w:r>
                      <w:r>
                        <w:t xml:space="preserve">　</w:t>
                      </w:r>
                    </w:p>
                  </w:txbxContent>
                </v:textbox>
              </v:shape>
            </w:pict>
          </mc:Fallback>
        </mc:AlternateContent>
      </w:r>
      <w:r w:rsidR="00CF1DC1">
        <w:rPr>
          <w:rFonts w:ascii="標楷體" w:hAnsi="標楷體" w:cs="標楷體" w:hint="eastAsia"/>
          <w:noProof/>
        </w:rPr>
        <mc:AlternateContent>
          <mc:Choice Requires="wps">
            <w:drawing>
              <wp:anchor distT="0" distB="0" distL="114300" distR="114300" simplePos="0" relativeHeight="251662336" behindDoc="0" locked="0" layoutInCell="1" allowOverlap="1">
                <wp:simplePos x="0" y="0"/>
                <wp:positionH relativeFrom="column">
                  <wp:posOffset>1629562</wp:posOffset>
                </wp:positionH>
                <wp:positionV relativeFrom="paragraph">
                  <wp:posOffset>292277</wp:posOffset>
                </wp:positionV>
                <wp:extent cx="493776" cy="471830"/>
                <wp:effectExtent l="0" t="0" r="0" b="4445"/>
                <wp:wrapNone/>
                <wp:docPr id="8" name="文字方塊 8"/>
                <wp:cNvGraphicFramePr/>
                <a:graphic xmlns:a="http://schemas.openxmlformats.org/drawingml/2006/main">
                  <a:graphicData uri="http://schemas.microsoft.com/office/word/2010/wordprocessingShape">
                    <wps:wsp>
                      <wps:cNvSpPr txBox="1"/>
                      <wps:spPr>
                        <a:xfrm>
                          <a:off x="0" y="0"/>
                          <a:ext cx="493776" cy="471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1DC1" w:rsidRDefault="00CF1DC1">
                            <w:pPr>
                              <w:rPr>
                                <w:rFonts w:hint="eastAsia"/>
                              </w:rPr>
                            </w:pPr>
                            <w:r>
                              <w:rPr>
                                <w:noProof/>
                              </w:rPr>
                              <w:drawing>
                                <wp:inline distT="0" distB="0" distL="0" distR="0">
                                  <wp:extent cx="157326" cy="1524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瑜楷.png"/>
                                          <pic:cNvPicPr/>
                                        </pic:nvPicPr>
                                        <pic:blipFill>
                                          <a:blip r:embed="rId9">
                                            <a:extLst>
                                              <a:ext uri="{28A0092B-C50C-407E-A947-70E740481C1C}">
                                                <a14:useLocalDpi xmlns:a14="http://schemas.microsoft.com/office/drawing/2010/main" val="0"/>
                                              </a:ext>
                                            </a:extLst>
                                          </a:blip>
                                          <a:stretch>
                                            <a:fillRect/>
                                          </a:stretch>
                                        </pic:blipFill>
                                        <pic:spPr>
                                          <a:xfrm>
                                            <a:off x="0" y="0"/>
                                            <a:ext cx="200935" cy="194644"/>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8" o:spid="_x0000_s1030" type="#_x0000_t202" style="position:absolute;left:0;text-align:left;margin-left:128.3pt;margin-top:23pt;width:38.9pt;height:37.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" filled="f" stroked="f" strokeweight=".5pt">
                <v:textbox>
                  <w:txbxContent>
                    <w:p w:rsidR="00CF1DC1" w:rsidRDefault="00CF1DC1">
                      <w:pPr>
                        <w:rPr>
                          <w:rFonts w:hint="eastAsia"/>
                        </w:rPr>
                      </w:pPr>
                      <w:r>
                        <w:rPr>
                          <w:noProof/>
                        </w:rPr>
                        <w:drawing>
                          <wp:inline distT="0" distB="0" distL="0" distR="0">
                            <wp:extent cx="157326" cy="1524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瑜楷.png"/>
                                    <pic:cNvPicPr/>
                                  </pic:nvPicPr>
                                  <pic:blipFill>
                                    <a:blip r:embed="rId9">
                                      <a:extLst>
                                        <a:ext uri="{28A0092B-C50C-407E-A947-70E740481C1C}">
                                          <a14:useLocalDpi xmlns:a14="http://schemas.microsoft.com/office/drawing/2010/main" val="0"/>
                                        </a:ext>
                                      </a:extLst>
                                    </a:blip>
                                    <a:stretch>
                                      <a:fillRect/>
                                    </a:stretch>
                                  </pic:blipFill>
                                  <pic:spPr>
                                    <a:xfrm>
                                      <a:off x="0" y="0"/>
                                      <a:ext cx="200935" cy="194644"/>
                                    </a:xfrm>
                                    <a:prstGeom prst="rect">
                                      <a:avLst/>
                                    </a:prstGeom>
                                  </pic:spPr>
                                </pic:pic>
                              </a:graphicData>
                            </a:graphic>
                          </wp:inline>
                        </w:drawing>
                      </w:r>
                      <w:r>
                        <w:rPr>
                          <w:rFonts w:hint="eastAsia"/>
                        </w:rPr>
                        <w:t xml:space="preserve">　</w:t>
                      </w:r>
                      <w:r>
                        <w:t xml:space="preserve">　　</w:t>
                      </w:r>
                    </w:p>
                  </w:txbxContent>
                </v:textbox>
              </v:shape>
            </w:pict>
          </mc:Fallback>
        </mc:AlternateContent>
      </w:r>
      <w:r>
        <w:rPr>
          <w:rFonts w:ascii="標楷體" w:hAnsi="標楷體" w:cs="標楷體" w:hint="eastAsia"/>
        </w:rPr>
        <w:t>梁家睿、張浩渝、黃琬</w:t>
      </w:r>
      <w:r w:rsidR="00265872">
        <w:rPr>
          <w:rFonts w:ascii="標楷體" w:hAnsi="標楷體" w:cs="標楷體" w:hint="eastAsia"/>
        </w:rPr>
        <w:t></w:t>
      </w:r>
      <w:r>
        <w:rPr>
          <w:rFonts w:ascii="標楷體" w:hAnsi="標楷體" w:cs="標楷體" w:hint="eastAsia"/>
        </w:rPr>
        <w:t>、蔡明諺、李信緯、鄭</w:t>
      </w:r>
      <w:r w:rsidR="00C142B2">
        <w:rPr>
          <w:rFonts w:ascii="標楷體" w:hAnsi="標楷體" w:cs="標楷體" w:hint="eastAsia"/>
        </w:rPr>
        <w:t></w:t>
      </w:r>
      <w:r>
        <w:rPr>
          <w:rFonts w:ascii="標楷體" w:hAnsi="標楷體" w:cs="標楷體" w:hint="eastAsia"/>
        </w:rPr>
        <w:t>安、蔡如旻、趙若淇</w:t>
      </w:r>
      <w:r>
        <w:rPr>
          <w:rFonts w:hint="eastAsia"/>
        </w:rPr>
        <w:t>、涂惠珊、陳奕婷、廖苡廷、李佩瑾、陶世遐、黃明達、游子萱、楊慰慈、黃靖雯、黃冠超、呂士民、詹修銘、謝孝宗、嚴祈皓、劉庭瑋、包蘭楹、王堯平、謝維欣、王韻瑜、辛昀容、黃珮嘉、楊淳智、唐聚中、顏宥羢、</w:t>
      </w:r>
      <w:r w:rsidR="00CF1DC1">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790575</wp:posOffset>
                </wp:positionH>
                <wp:positionV relativeFrom="paragraph">
                  <wp:posOffset>1417955</wp:posOffset>
                </wp:positionV>
                <wp:extent cx="560070" cy="582930"/>
                <wp:effectExtent l="0" t="0" r="0" b="7620"/>
                <wp:wrapNone/>
                <wp:docPr id="12" name="文字方塊 12"/>
                <wp:cNvGraphicFramePr/>
                <a:graphic xmlns:a="http://schemas.openxmlformats.org/drawingml/2006/main">
                  <a:graphicData uri="http://schemas.microsoft.com/office/word/2010/wordprocessingShape">
                    <wps:wsp>
                      <wps:cNvSpPr txBox="1"/>
                      <wps:spPr>
                        <a:xfrm>
                          <a:off x="0" y="0"/>
                          <a:ext cx="560070" cy="582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1DC1" w:rsidRDefault="00CF1DC1">
                            <w:pPr>
                              <w:rPr>
                                <w:rFonts w:hint="eastAsia"/>
                              </w:rPr>
                            </w:pPr>
                            <w:r>
                              <w:rPr>
                                <w:noProof/>
                              </w:rPr>
                              <w:drawing>
                                <wp:inline distT="0" distB="0" distL="0" distR="0">
                                  <wp:extent cx="150495" cy="190954"/>
                                  <wp:effectExtent l="0" t="0" r="190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育楷.png"/>
                                          <pic:cNvPicPr/>
                                        </pic:nvPicPr>
                                        <pic:blipFill>
                                          <a:blip r:embed="rId13">
                                            <a:extLst>
                                              <a:ext uri="{28A0092B-C50C-407E-A947-70E740481C1C}">
                                                <a14:useLocalDpi xmlns:a14="http://schemas.microsoft.com/office/drawing/2010/main" val="0"/>
                                              </a:ext>
                                            </a:extLst>
                                          </a:blip>
                                          <a:stretch>
                                            <a:fillRect/>
                                          </a:stretch>
                                        </pic:blipFill>
                                        <pic:spPr>
                                          <a:xfrm>
                                            <a:off x="0" y="0"/>
                                            <a:ext cx="156159" cy="198141"/>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2" o:spid="_x0000_s1031" type="#_x0000_t202" style="position:absolute;left:0;text-align:left;margin-left:62.25pt;margin-top:111.65pt;width:44.1pt;height:45.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" filled="f" stroked="f" strokeweight=".5pt">
                <v:textbox>
                  <w:txbxContent>
                    <w:p w:rsidR="00CF1DC1" w:rsidRDefault="00CF1DC1">
                      <w:pPr>
                        <w:rPr>
                          <w:rFonts w:hint="eastAsia"/>
                        </w:rPr>
                      </w:pPr>
                      <w:r>
                        <w:rPr>
                          <w:noProof/>
                        </w:rPr>
                        <w:drawing>
                          <wp:inline distT="0" distB="0" distL="0" distR="0">
                            <wp:extent cx="150495" cy="190954"/>
                            <wp:effectExtent l="0" t="0" r="190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育楷.png"/>
                                    <pic:cNvPicPr/>
                                  </pic:nvPicPr>
                                  <pic:blipFill>
                                    <a:blip r:embed="rId13">
                                      <a:extLst>
                                        <a:ext uri="{28A0092B-C50C-407E-A947-70E740481C1C}">
                                          <a14:useLocalDpi xmlns:a14="http://schemas.microsoft.com/office/drawing/2010/main" val="0"/>
                                        </a:ext>
                                      </a:extLst>
                                    </a:blip>
                                    <a:stretch>
                                      <a:fillRect/>
                                    </a:stretch>
                                  </pic:blipFill>
                                  <pic:spPr>
                                    <a:xfrm>
                                      <a:off x="0" y="0"/>
                                      <a:ext cx="156159" cy="198141"/>
                                    </a:xfrm>
                                    <a:prstGeom prst="rect">
                                      <a:avLst/>
                                    </a:prstGeom>
                                  </pic:spPr>
                                </pic:pic>
                              </a:graphicData>
                            </a:graphic>
                          </wp:inline>
                        </w:drawing>
                      </w:r>
                      <w:r>
                        <w:rPr>
                          <w:rFonts w:hint="eastAsia"/>
                        </w:rPr>
                        <w:t xml:space="preserve">　</w:t>
                      </w:r>
                      <w:r>
                        <w:t xml:space="preserve">　　　</w:t>
                      </w:r>
                    </w:p>
                  </w:txbxContent>
                </v:textbox>
              </v:shape>
            </w:pict>
          </mc:Fallback>
        </mc:AlternateContent>
      </w:r>
      <w:r>
        <w:rPr>
          <w:rFonts w:hint="eastAsia"/>
        </w:rPr>
        <w:t>蔡晴如、楊</w:t>
      </w:r>
      <w:r w:rsidR="008052E2">
        <w:rPr>
          <w:rFonts w:hint="eastAsia"/>
        </w:rPr>
        <w:t></w:t>
      </w:r>
      <w:r>
        <w:rPr>
          <w:rFonts w:ascii="標楷體" w:hAnsi="標楷體" w:cs="標楷體" w:hint="eastAsia"/>
        </w:rPr>
        <w:t>齊、陳怡雯、江佳鴻、吳宗益、林有良、朱笙鋒為委任公務人員</w:t>
      </w:r>
      <w:r>
        <w:rPr>
          <w:rFonts w:hint="eastAsia"/>
        </w:rPr>
        <w:t>。</w:t>
      </w:r>
    </w:p>
    <w:p w:rsidR="00F90463" w:rsidRDefault="00CF1DC1" w:rsidP="00792510">
      <w:pPr>
        <w:pStyle w:val="0241"/>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1636726</wp:posOffset>
                </wp:positionH>
                <wp:positionV relativeFrom="paragraph">
                  <wp:posOffset>1150747</wp:posOffset>
                </wp:positionV>
                <wp:extent cx="416966" cy="427940"/>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416966" cy="427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1DC1" w:rsidRDefault="00CF1DC1">
                            <w:pPr>
                              <w:rPr>
                                <w:rFonts w:hint="eastAsia"/>
                              </w:rPr>
                            </w:pPr>
                            <w:r>
                              <w:rPr>
                                <w:noProof/>
                              </w:rPr>
                              <w:drawing>
                                <wp:inline distT="0" distB="0" distL="0" distR="0">
                                  <wp:extent cx="142647" cy="185280"/>
                                  <wp:effectExtent l="0" t="0" r="0" b="571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賢楷.png"/>
                                          <pic:cNvPicPr/>
                                        </pic:nvPicPr>
                                        <pic:blipFill>
                                          <a:blip r:embed="rId14">
                                            <a:extLst>
                                              <a:ext uri="{28A0092B-C50C-407E-A947-70E740481C1C}">
                                                <a14:useLocalDpi xmlns:a14="http://schemas.microsoft.com/office/drawing/2010/main" val="0"/>
                                              </a:ext>
                                            </a:extLst>
                                          </a:blip>
                                          <a:stretch>
                                            <a:fillRect/>
                                          </a:stretch>
                                        </pic:blipFill>
                                        <pic:spPr>
                                          <a:xfrm>
                                            <a:off x="0" y="0"/>
                                            <a:ext cx="167346" cy="217361"/>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4" o:spid="_x0000_s1032" type="#_x0000_t202" style="position:absolute;left:0;text-align:left;margin-left:128.9pt;margin-top:90.6pt;width:32.85pt;height:33.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" filled="f" stroked="f" strokeweight=".5pt">
                <v:textbox>
                  <w:txbxContent>
                    <w:p w:rsidR="00CF1DC1" w:rsidRDefault="00CF1DC1">
                      <w:pPr>
                        <w:rPr>
                          <w:rFonts w:hint="eastAsia"/>
                        </w:rPr>
                      </w:pPr>
                      <w:r>
                        <w:rPr>
                          <w:noProof/>
                        </w:rPr>
                        <w:drawing>
                          <wp:inline distT="0" distB="0" distL="0" distR="0">
                            <wp:extent cx="142647" cy="185280"/>
                            <wp:effectExtent l="0" t="0" r="0" b="571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賢楷.png"/>
                                    <pic:cNvPicPr/>
                                  </pic:nvPicPr>
                                  <pic:blipFill>
                                    <a:blip r:embed="rId14">
                                      <a:extLst>
                                        <a:ext uri="{28A0092B-C50C-407E-A947-70E740481C1C}">
                                          <a14:useLocalDpi xmlns:a14="http://schemas.microsoft.com/office/drawing/2010/main" val="0"/>
                                        </a:ext>
                                      </a:extLst>
                                    </a:blip>
                                    <a:stretch>
                                      <a:fillRect/>
                                    </a:stretch>
                                  </pic:blipFill>
                                  <pic:spPr>
                                    <a:xfrm>
                                      <a:off x="0" y="0"/>
                                      <a:ext cx="167346" cy="217361"/>
                                    </a:xfrm>
                                    <a:prstGeom prst="rect">
                                      <a:avLst/>
                                    </a:prstGeom>
                                  </pic:spPr>
                                </pic:pic>
                              </a:graphicData>
                            </a:graphic>
                          </wp:inline>
                        </w:drawing>
                      </w:r>
                      <w:r>
                        <w:rPr>
                          <w:rFonts w:hint="eastAsia"/>
                        </w:rPr>
                        <w:t xml:space="preserve">　</w:t>
                      </w:r>
                      <w:r>
                        <w:t xml:space="preserve">　　　</w:t>
                      </w:r>
                    </w:p>
                  </w:txbxContent>
                </v:textbox>
              </v:shape>
            </w:pict>
          </mc:Fallback>
        </mc:AlternateContent>
      </w:r>
      <w:r w:rsidR="00F90463">
        <w:rPr>
          <w:rFonts w:hint="eastAsia"/>
        </w:rPr>
        <w:t>任命莊士明、郭耀中、林郁琪、賴毅峰、曹舒涵、賴德容、許景豪、王貞文、蔡文琦、王志仁、謝明哲、賴子博、劉欣慈、林文心、劉紀軒、吳振維、李秉儒、陸瑋凡、林威宇、周思言、潘宇珍、徐悅華、吳芳姿、胡凱傑、鄭宇茜、謝</w:t>
      </w:r>
      <w:proofErr w:type="gramStart"/>
      <w:r w:rsidR="00F90463">
        <w:rPr>
          <w:rFonts w:hint="eastAsia"/>
        </w:rPr>
        <w:t>竺</w:t>
      </w:r>
      <w:proofErr w:type="gramEnd"/>
      <w:r w:rsidR="00F90463">
        <w:rPr>
          <w:rFonts w:hint="eastAsia"/>
        </w:rPr>
        <w:t>恩、吳青美、郭欣宜、黃</w:t>
      </w:r>
      <w:proofErr w:type="gramStart"/>
      <w:r w:rsidR="00F90463">
        <w:rPr>
          <w:rFonts w:hint="eastAsia"/>
        </w:rPr>
        <w:t>倢歆</w:t>
      </w:r>
      <w:proofErr w:type="gramEnd"/>
      <w:r w:rsidR="00F90463">
        <w:rPr>
          <w:rFonts w:hint="eastAsia"/>
        </w:rPr>
        <w:t>、陳毅、王姿淇、吳秉</w:t>
      </w:r>
      <w:proofErr w:type="gramStart"/>
      <w:r w:rsidR="00F90463">
        <w:rPr>
          <w:rFonts w:hint="eastAsia"/>
        </w:rPr>
        <w:t>祈</w:t>
      </w:r>
      <w:proofErr w:type="gramEnd"/>
      <w:r w:rsidR="00F90463">
        <w:rPr>
          <w:rFonts w:hint="eastAsia"/>
        </w:rPr>
        <w:t>、王譽雯、盧重</w:t>
      </w:r>
      <w:r w:rsidR="00B0227A">
        <w:rPr>
          <w:rFonts w:hint="eastAsia"/>
        </w:rPr>
        <w:t></w:t>
      </w:r>
      <w:r w:rsidR="00F90463">
        <w:rPr>
          <w:rFonts w:ascii="標楷體" w:hAnsi="標楷體" w:cs="標楷體" w:hint="eastAsia"/>
        </w:rPr>
        <w:t>、</w:t>
      </w:r>
      <w:proofErr w:type="gramStart"/>
      <w:r w:rsidR="00F90463">
        <w:rPr>
          <w:rFonts w:ascii="標楷體" w:hAnsi="標楷體" w:cs="標楷體" w:hint="eastAsia"/>
        </w:rPr>
        <w:t>余</w:t>
      </w:r>
      <w:proofErr w:type="gramEnd"/>
      <w:r w:rsidR="00F90463">
        <w:rPr>
          <w:rFonts w:ascii="標楷體" w:hAnsi="標楷體" w:cs="標楷體" w:hint="eastAsia"/>
        </w:rPr>
        <w:t>欣</w:t>
      </w:r>
      <w:proofErr w:type="gramStart"/>
      <w:r w:rsidR="00F90463">
        <w:rPr>
          <w:rFonts w:ascii="標楷體" w:hAnsi="標楷體" w:cs="標楷體" w:hint="eastAsia"/>
        </w:rPr>
        <w:t>郁</w:t>
      </w:r>
      <w:proofErr w:type="gramEnd"/>
      <w:r w:rsidR="00F90463">
        <w:rPr>
          <w:rFonts w:ascii="標楷體" w:hAnsi="標楷體" w:cs="標楷體" w:hint="eastAsia"/>
        </w:rPr>
        <w:t>、謝明潔、游嘉鴻、王世勳、程</w:t>
      </w:r>
      <w:proofErr w:type="gramStart"/>
      <w:r w:rsidR="00F90463">
        <w:rPr>
          <w:rFonts w:ascii="標楷體" w:hAnsi="標楷體" w:cs="標楷體" w:hint="eastAsia"/>
        </w:rPr>
        <w:t>竑</w:t>
      </w:r>
      <w:proofErr w:type="gramEnd"/>
      <w:r w:rsidR="00F90463">
        <w:rPr>
          <w:rFonts w:ascii="標楷體" w:hAnsi="標楷體" w:cs="標楷體" w:hint="eastAsia"/>
        </w:rPr>
        <w:t>維、鄭匡博、陳俐敏、蘇盈嘉、賴胤豪、周文再、</w:t>
      </w:r>
      <w:proofErr w:type="gramStart"/>
      <w:r w:rsidR="00F90463">
        <w:rPr>
          <w:rFonts w:ascii="標楷體" w:hAnsi="標楷體" w:cs="標楷體" w:hint="eastAsia"/>
        </w:rPr>
        <w:t>余</w:t>
      </w:r>
      <w:proofErr w:type="gramEnd"/>
      <w:r w:rsidR="00F90463">
        <w:rPr>
          <w:rFonts w:ascii="標楷體" w:hAnsi="標楷體" w:cs="標楷體" w:hint="eastAsia"/>
        </w:rPr>
        <w:t>育</w:t>
      </w:r>
      <w:proofErr w:type="gramStart"/>
      <w:r w:rsidR="00F90463">
        <w:rPr>
          <w:rFonts w:ascii="標楷體" w:hAnsi="標楷體" w:cs="標楷體" w:hint="eastAsia"/>
        </w:rPr>
        <w:t>晏</w:t>
      </w:r>
      <w:proofErr w:type="gramEnd"/>
      <w:r w:rsidR="00F90463">
        <w:rPr>
          <w:rFonts w:ascii="標楷體" w:hAnsi="標楷體" w:cs="標楷體" w:hint="eastAsia"/>
        </w:rPr>
        <w:t>、黃煒倫、吳和翰、李浩銘、周家萱、解詩瑩、陳明凱、鄭天惠、曾琬婷、梁淵順、楊育榮、曹書瑞、張清輝、鄭丞哲、楊捷</w:t>
      </w:r>
      <w:proofErr w:type="gramStart"/>
      <w:r w:rsidR="00F90463">
        <w:rPr>
          <w:rFonts w:ascii="標楷體" w:hAnsi="標楷體" w:cs="標楷體" w:hint="eastAsia"/>
        </w:rPr>
        <w:t>勛</w:t>
      </w:r>
      <w:proofErr w:type="gramEnd"/>
      <w:r w:rsidR="00F90463">
        <w:rPr>
          <w:rFonts w:ascii="標楷體" w:hAnsi="標楷體" w:cs="標楷體" w:hint="eastAsia"/>
        </w:rPr>
        <w:t>、張閔茹、賴怡秀、沈柏劭、曹馨予、楊宛芝、黃承安、曹雯婷、張儷馨、李昭亮</w:t>
      </w:r>
      <w:r w:rsidR="00F90463">
        <w:rPr>
          <w:rFonts w:hint="eastAsia"/>
        </w:rPr>
        <w:t>、吳佩珊、張雅雯、童鈺蕙、豐寧、林楚恩、許可欣為委任公務人員。</w:t>
      </w:r>
    </w:p>
    <w:p w:rsidR="00F90463" w:rsidRDefault="00F90463" w:rsidP="00792510">
      <w:pPr>
        <w:pStyle w:val="0241"/>
      </w:pPr>
      <w:r>
        <w:rPr>
          <w:rFonts w:hint="eastAsia"/>
        </w:rPr>
        <w:t>任命蔡宜珍、</w:t>
      </w:r>
      <w:proofErr w:type="gramStart"/>
      <w:r>
        <w:rPr>
          <w:rFonts w:hint="eastAsia"/>
        </w:rPr>
        <w:t>呂旻</w:t>
      </w:r>
      <w:proofErr w:type="gramEnd"/>
      <w:r>
        <w:rPr>
          <w:rFonts w:hint="eastAsia"/>
        </w:rPr>
        <w:t>容為委任公務人員。</w:t>
      </w:r>
    </w:p>
    <w:p w:rsidR="00F90463" w:rsidRDefault="00F90463" w:rsidP="00792510">
      <w:pPr>
        <w:pStyle w:val="0241"/>
      </w:pPr>
      <w:r>
        <w:rPr>
          <w:rFonts w:hint="eastAsia"/>
        </w:rPr>
        <w:t>任命張嘉倪、陳子郡、林家祺、蔣毓瑋、吳睿洋、江仲薇、梁向緯、簡莉芳、張書銘、劉峻志、陳煜翔、蔡婕妤、王皓承、幸</w:t>
      </w:r>
      <w:proofErr w:type="gramStart"/>
      <w:r>
        <w:rPr>
          <w:rFonts w:hint="eastAsia"/>
        </w:rPr>
        <w:t>偲</w:t>
      </w:r>
      <w:proofErr w:type="gramEnd"/>
      <w:r>
        <w:rPr>
          <w:rFonts w:hint="eastAsia"/>
        </w:rPr>
        <w:t>潔、邱淑環、</w:t>
      </w:r>
      <w:r w:rsidRPr="008F6526">
        <w:rPr>
          <w:rFonts w:hint="eastAsia"/>
          <w:spacing w:val="2"/>
        </w:rPr>
        <w:t>劉佳</w:t>
      </w:r>
      <w:proofErr w:type="gramStart"/>
      <w:r w:rsidRPr="008F6526">
        <w:rPr>
          <w:rFonts w:hint="eastAsia"/>
          <w:spacing w:val="2"/>
        </w:rPr>
        <w:t>瑀</w:t>
      </w:r>
      <w:proofErr w:type="gramEnd"/>
      <w:r w:rsidRPr="008F6526">
        <w:rPr>
          <w:rFonts w:hint="eastAsia"/>
          <w:spacing w:val="2"/>
        </w:rPr>
        <w:t>、李秋慧、呂亞珊、李霖、洪文泰、呂欣、劉潔儀、李淑萍、林</w:t>
      </w:r>
      <w:r>
        <w:rPr>
          <w:rFonts w:hint="eastAsia"/>
        </w:rPr>
        <w:t>靜宜、林承音、黃章峻、尤妙珍、萬文淇、陳雅容、陳彥良、徐彥平、黃世珍、李妍立、林育如、楊昀靜、張雅婷、陳美茹、張博雅、徐嘉鴻、陳麗芬、翁詩涵、簡妤</w:t>
      </w:r>
      <w:proofErr w:type="gramStart"/>
      <w:r>
        <w:rPr>
          <w:rFonts w:hint="eastAsia"/>
        </w:rPr>
        <w:t>妘</w:t>
      </w:r>
      <w:proofErr w:type="gramEnd"/>
      <w:r>
        <w:rPr>
          <w:rFonts w:hint="eastAsia"/>
        </w:rPr>
        <w:t>、蔡雅萍、黃佩琪、黃韻</w:t>
      </w:r>
      <w:proofErr w:type="gramStart"/>
      <w:r>
        <w:rPr>
          <w:rFonts w:hint="eastAsia"/>
        </w:rPr>
        <w:t>璇</w:t>
      </w:r>
      <w:proofErr w:type="gramEnd"/>
      <w:r>
        <w:rPr>
          <w:rFonts w:hint="eastAsia"/>
        </w:rPr>
        <w:t>、蘇榆婷、陳韻如、劉芷妮、鄭伊芳為委任公務人員。</w:t>
      </w:r>
    </w:p>
    <w:p w:rsidR="00F90463" w:rsidRDefault="00F90463" w:rsidP="005A65B0">
      <w:pPr>
        <w:pStyle w:val="0241"/>
        <w:spacing w:line="436" w:lineRule="exact"/>
      </w:pPr>
      <w:r>
        <w:rPr>
          <w:rFonts w:hint="eastAsia"/>
        </w:rPr>
        <w:lastRenderedPageBreak/>
        <w:t>任命邱倩鈺、楊崴、黃</w:t>
      </w:r>
      <w:proofErr w:type="gramStart"/>
      <w:r>
        <w:rPr>
          <w:rFonts w:hint="eastAsia"/>
        </w:rPr>
        <w:t>于蓓</w:t>
      </w:r>
      <w:proofErr w:type="gramEnd"/>
      <w:r>
        <w:rPr>
          <w:rFonts w:hint="eastAsia"/>
        </w:rPr>
        <w:t>、張巧函、李昱儒、陳振</w:t>
      </w:r>
      <w:proofErr w:type="gramStart"/>
      <w:r>
        <w:rPr>
          <w:rFonts w:hint="eastAsia"/>
        </w:rPr>
        <w:t>叡</w:t>
      </w:r>
      <w:proofErr w:type="gramEnd"/>
      <w:r>
        <w:rPr>
          <w:rFonts w:hint="eastAsia"/>
        </w:rPr>
        <w:t>、林昱瑩、張博楷、陳建中、陳睿亭、高碩辰、羅欣怡、張漢勤、周澎</w:t>
      </w:r>
      <w:proofErr w:type="gramStart"/>
      <w:r>
        <w:rPr>
          <w:rFonts w:hint="eastAsia"/>
        </w:rPr>
        <w:t>褘</w:t>
      </w:r>
      <w:proofErr w:type="gramEnd"/>
      <w:r>
        <w:rPr>
          <w:rFonts w:hint="eastAsia"/>
        </w:rPr>
        <w:t>、蔡蕙如、吳宣宣、廖孟哲、黄大有、陳怡叡、陳桂蓉、陳宏毅、陳琬萍、葉庭妤、丁怡桐、羅喬錚、謝佩芬、廖峻傑、高廷豪、陳文明、洪啓安、陳曉薇、蔡沛薰、陳敬壹、王琁美、吳哲維、徐詠鈴為委任公務人員。</w:t>
      </w:r>
    </w:p>
    <w:p w:rsidR="00F90463" w:rsidRDefault="00F90463" w:rsidP="005A65B0">
      <w:pPr>
        <w:pStyle w:val="0241"/>
        <w:spacing w:line="436" w:lineRule="exact"/>
      </w:pPr>
      <w:r>
        <w:rPr>
          <w:rFonts w:hint="eastAsia"/>
        </w:rPr>
        <w:t>任命吳冠宏、王</w:t>
      </w:r>
      <w:proofErr w:type="gramStart"/>
      <w:r>
        <w:rPr>
          <w:rFonts w:hint="eastAsia"/>
        </w:rPr>
        <w:t>繹琁</w:t>
      </w:r>
      <w:proofErr w:type="gramEnd"/>
      <w:r>
        <w:rPr>
          <w:rFonts w:hint="eastAsia"/>
        </w:rPr>
        <w:t>、莊</w:t>
      </w:r>
      <w:proofErr w:type="gramStart"/>
      <w:r>
        <w:rPr>
          <w:rFonts w:hint="eastAsia"/>
        </w:rPr>
        <w:t>倖怡</w:t>
      </w:r>
      <w:proofErr w:type="gramEnd"/>
      <w:r>
        <w:rPr>
          <w:rFonts w:hint="eastAsia"/>
        </w:rPr>
        <w:t>、黃譽真、蘇弘文、李振淵、陳</w:t>
      </w:r>
      <w:proofErr w:type="gramStart"/>
      <w:r>
        <w:rPr>
          <w:rFonts w:hint="eastAsia"/>
        </w:rPr>
        <w:t>玠</w:t>
      </w:r>
      <w:proofErr w:type="gramEnd"/>
      <w:r>
        <w:rPr>
          <w:rFonts w:hint="eastAsia"/>
        </w:rPr>
        <w:t>嶺、蔡雨欽、</w:t>
      </w:r>
      <w:proofErr w:type="gramStart"/>
      <w:r>
        <w:rPr>
          <w:rFonts w:hint="eastAsia"/>
        </w:rPr>
        <w:t>潘姵</w:t>
      </w:r>
      <w:proofErr w:type="gramEnd"/>
      <w:r>
        <w:rPr>
          <w:rFonts w:hint="eastAsia"/>
        </w:rPr>
        <w:t>均、林靜宜、張籃</w:t>
      </w:r>
      <w:proofErr w:type="gramStart"/>
      <w:r>
        <w:rPr>
          <w:rFonts w:hint="eastAsia"/>
        </w:rPr>
        <w:t>云</w:t>
      </w:r>
      <w:proofErr w:type="gramEnd"/>
      <w:r>
        <w:rPr>
          <w:rFonts w:hint="eastAsia"/>
        </w:rPr>
        <w:t>、謝昀庭、蘇培萱、林吟</w:t>
      </w:r>
      <w:proofErr w:type="gramStart"/>
      <w:r>
        <w:rPr>
          <w:rFonts w:hint="eastAsia"/>
        </w:rPr>
        <w:t>臻</w:t>
      </w:r>
      <w:proofErr w:type="gramEnd"/>
      <w:r>
        <w:rPr>
          <w:rFonts w:hint="eastAsia"/>
        </w:rPr>
        <w:t>為委任公務人員。</w:t>
      </w:r>
    </w:p>
    <w:p w:rsidR="00F90463" w:rsidRDefault="00F90463" w:rsidP="005A65B0">
      <w:pPr>
        <w:pStyle w:val="0241"/>
        <w:spacing w:line="436" w:lineRule="exact"/>
      </w:pPr>
      <w:r>
        <w:rPr>
          <w:rFonts w:hint="eastAsia"/>
        </w:rPr>
        <w:t>任命陳靖淳、劉怡君、謝宜君、石</w:t>
      </w:r>
      <w:proofErr w:type="gramStart"/>
      <w:r>
        <w:rPr>
          <w:rFonts w:hint="eastAsia"/>
        </w:rPr>
        <w:t>玟</w:t>
      </w:r>
      <w:proofErr w:type="gramEnd"/>
      <w:r>
        <w:rPr>
          <w:rFonts w:hint="eastAsia"/>
        </w:rPr>
        <w:t>山、楊景翔、蕭玉梅、范俊傑、劉亭妤、陳鶴元、許家維、許立蓉、吳</w:t>
      </w:r>
      <w:proofErr w:type="gramStart"/>
      <w:r>
        <w:rPr>
          <w:rFonts w:hint="eastAsia"/>
        </w:rPr>
        <w:t>姵</w:t>
      </w:r>
      <w:proofErr w:type="gramEnd"/>
      <w:r>
        <w:rPr>
          <w:rFonts w:hint="eastAsia"/>
        </w:rPr>
        <w:t>潔、許淑美、林宜蓉、邱耀輝、江雅芳為委任公務人員。</w:t>
      </w:r>
    </w:p>
    <w:p w:rsidR="00F90463" w:rsidRDefault="00F90463" w:rsidP="005A65B0">
      <w:pPr>
        <w:pStyle w:val="0241"/>
        <w:spacing w:line="436" w:lineRule="exact"/>
      </w:pPr>
      <w:r>
        <w:rPr>
          <w:rFonts w:hint="eastAsia"/>
        </w:rPr>
        <w:t>任命梁宏康、劉廷聖、黃文映、</w:t>
      </w:r>
      <w:proofErr w:type="gramStart"/>
      <w:r>
        <w:rPr>
          <w:rFonts w:hint="eastAsia"/>
        </w:rPr>
        <w:t>游</w:t>
      </w:r>
      <w:proofErr w:type="gramEnd"/>
      <w:r>
        <w:rPr>
          <w:rFonts w:hint="eastAsia"/>
        </w:rPr>
        <w:t>羽</w:t>
      </w:r>
      <w:proofErr w:type="gramStart"/>
      <w:r>
        <w:rPr>
          <w:rFonts w:hint="eastAsia"/>
        </w:rPr>
        <w:t>萱</w:t>
      </w:r>
      <w:proofErr w:type="gramEnd"/>
      <w:r>
        <w:rPr>
          <w:rFonts w:hint="eastAsia"/>
        </w:rPr>
        <w:t>、蔡佳孝、曾太白、沈庭筠、林穎詩、楊亞諾、單文鼎、王詠聖、簡俐宜、陳育樟為委任公務人員。</w:t>
      </w:r>
    </w:p>
    <w:p w:rsidR="00202CBD" w:rsidRDefault="00F90463" w:rsidP="005A65B0">
      <w:pPr>
        <w:pStyle w:val="0241"/>
        <w:spacing w:line="436" w:lineRule="exact"/>
      </w:pPr>
      <w:r>
        <w:rPr>
          <w:rFonts w:hint="eastAsia"/>
        </w:rPr>
        <w:t>任命</w:t>
      </w:r>
      <w:proofErr w:type="gramStart"/>
      <w:r>
        <w:rPr>
          <w:rFonts w:hint="eastAsia"/>
        </w:rPr>
        <w:t>胡詩涵</w:t>
      </w:r>
      <w:proofErr w:type="gramEnd"/>
      <w:r>
        <w:rPr>
          <w:rFonts w:hint="eastAsia"/>
        </w:rPr>
        <w:t>、廖美嵐、陳宣語、楊政峰、湯珮琪為委任公務人員。</w:t>
      </w:r>
    </w:p>
    <w:p w:rsidR="00F90463" w:rsidRDefault="00F90463" w:rsidP="005A65B0">
      <w:pPr>
        <w:pStyle w:val="0241"/>
        <w:spacing w:line="436" w:lineRule="exact"/>
      </w:pPr>
      <w:r>
        <w:rPr>
          <w:rFonts w:hint="eastAsia"/>
        </w:rPr>
        <w:t>任命李奕蓁、陳韻卉、童姿穎、劉衍伶、連之綺、姚欣妤、許峻綸、王俊傑、葛欣婷、王若竹、莊王清、</w:t>
      </w:r>
      <w:proofErr w:type="gramStart"/>
      <w:r>
        <w:rPr>
          <w:rFonts w:hint="eastAsia"/>
        </w:rPr>
        <w:t>李玟茵</w:t>
      </w:r>
      <w:proofErr w:type="gramEnd"/>
      <w:r>
        <w:rPr>
          <w:rFonts w:hint="eastAsia"/>
        </w:rPr>
        <w:t>、鄭婷文、傅渘晰為委任公務人員。</w:t>
      </w:r>
    </w:p>
    <w:p w:rsidR="00F90463" w:rsidRDefault="00F90463" w:rsidP="005A65B0">
      <w:pPr>
        <w:pStyle w:val="0241"/>
        <w:spacing w:line="436" w:lineRule="exact"/>
      </w:pPr>
      <w:r>
        <w:rPr>
          <w:rFonts w:hint="eastAsia"/>
        </w:rPr>
        <w:t>任命馮鈺凌、林雅鈺、楊喻</w:t>
      </w:r>
      <w:proofErr w:type="gramStart"/>
      <w:r>
        <w:rPr>
          <w:rFonts w:hint="eastAsia"/>
        </w:rPr>
        <w:t>甯</w:t>
      </w:r>
      <w:proofErr w:type="gramEnd"/>
      <w:r>
        <w:rPr>
          <w:rFonts w:hint="eastAsia"/>
        </w:rPr>
        <w:t>、徐千惠、鄭詩儒、許怡婷、洪聖喆、林延城、蕭洧成、鄭伃琁、楊富盛、常雅智、蔡菖錠為委任公務人員。</w:t>
      </w:r>
    </w:p>
    <w:p w:rsidR="00F90463" w:rsidRDefault="0063303E" w:rsidP="005A65B0">
      <w:pPr>
        <w:pStyle w:val="0241"/>
        <w:spacing w:line="436" w:lineRule="exact"/>
      </w:pPr>
      <w:r>
        <w:rPr>
          <w:rFonts w:hint="eastAsia"/>
        </w:rPr>
        <w:t>任命曾怡華、吳建達、張</w:t>
      </w:r>
      <w:proofErr w:type="gramStart"/>
      <w:r>
        <w:rPr>
          <w:rFonts w:hint="eastAsia"/>
        </w:rPr>
        <w:t>烜</w:t>
      </w:r>
      <w:proofErr w:type="gramEnd"/>
      <w:r>
        <w:rPr>
          <w:rFonts w:hint="eastAsia"/>
        </w:rPr>
        <w:t>嘉、林</w:t>
      </w:r>
      <w:proofErr w:type="gramStart"/>
      <w:r>
        <w:rPr>
          <w:rFonts w:hint="eastAsia"/>
        </w:rPr>
        <w:t>旼</w:t>
      </w:r>
      <w:proofErr w:type="gramEnd"/>
      <w:r>
        <w:rPr>
          <w:rFonts w:hint="eastAsia"/>
        </w:rPr>
        <w:t>慧、唐淑玲為委任公務人員。</w:t>
      </w:r>
    </w:p>
    <w:p w:rsidR="0063303E" w:rsidRDefault="0063303E" w:rsidP="005A65B0">
      <w:pPr>
        <w:pStyle w:val="0241"/>
        <w:spacing w:line="436" w:lineRule="exact"/>
      </w:pPr>
      <w:r>
        <w:rPr>
          <w:rFonts w:hint="eastAsia"/>
        </w:rPr>
        <w:t>任命吳宜</w:t>
      </w:r>
      <w:proofErr w:type="gramStart"/>
      <w:r>
        <w:rPr>
          <w:rFonts w:hint="eastAsia"/>
        </w:rPr>
        <w:t>臻</w:t>
      </w:r>
      <w:proofErr w:type="gramEnd"/>
      <w:r>
        <w:rPr>
          <w:rFonts w:hint="eastAsia"/>
        </w:rPr>
        <w:t>、張珮雯、李秋柑、劉</w:t>
      </w:r>
      <w:proofErr w:type="gramStart"/>
      <w:r>
        <w:rPr>
          <w:rFonts w:hint="eastAsia"/>
        </w:rPr>
        <w:t>于</w:t>
      </w:r>
      <w:proofErr w:type="gramEnd"/>
      <w:r>
        <w:rPr>
          <w:rFonts w:hint="eastAsia"/>
        </w:rPr>
        <w:t>慈、黃子芳、葉雅純、洪子媚為委任公務人員。</w:t>
      </w:r>
    </w:p>
    <w:p w:rsidR="0063303E" w:rsidRDefault="0063303E" w:rsidP="005A65B0">
      <w:pPr>
        <w:pStyle w:val="0241"/>
        <w:spacing w:line="436" w:lineRule="exact"/>
      </w:pPr>
      <w:r>
        <w:rPr>
          <w:rFonts w:hint="eastAsia"/>
        </w:rPr>
        <w:t>任命盧慧瑛、張庭鳳、賴星辰、梁晏嘉、朱昱穎、林炳騰、林容徽、蔡淳伊、吳至雅、黃淑鈞為委任公務人員。</w:t>
      </w:r>
    </w:p>
    <w:p w:rsidR="0063303E" w:rsidRDefault="0063303E" w:rsidP="00792510">
      <w:pPr>
        <w:pStyle w:val="0241"/>
      </w:pPr>
      <w:r>
        <w:rPr>
          <w:rFonts w:hint="eastAsia"/>
        </w:rPr>
        <w:t>任命謝昀傑、廖婉伶、李彥慧、黃欣怡、林俊志、尤貴</w:t>
      </w:r>
      <w:proofErr w:type="gramStart"/>
      <w:r>
        <w:rPr>
          <w:rFonts w:hint="eastAsia"/>
        </w:rPr>
        <w:t>嫈</w:t>
      </w:r>
      <w:proofErr w:type="gramEnd"/>
      <w:r>
        <w:rPr>
          <w:rFonts w:hint="eastAsia"/>
        </w:rPr>
        <w:t>、侯靜芳、吳秀雲、賴亮樺、鍾明君為委任公務人員。</w:t>
      </w:r>
    </w:p>
    <w:p w:rsidR="0063303E" w:rsidRDefault="0063303E" w:rsidP="005A65B0">
      <w:pPr>
        <w:pStyle w:val="0241"/>
        <w:spacing w:line="434" w:lineRule="exact"/>
      </w:pPr>
      <w:r>
        <w:rPr>
          <w:rFonts w:hint="eastAsia"/>
        </w:rPr>
        <w:lastRenderedPageBreak/>
        <w:t>任命王婷萱、巫宜軒、高忻貝、曾</w:t>
      </w:r>
      <w:proofErr w:type="gramStart"/>
      <w:r>
        <w:rPr>
          <w:rFonts w:hint="eastAsia"/>
        </w:rPr>
        <w:t>郁</w:t>
      </w:r>
      <w:proofErr w:type="gramEnd"/>
      <w:r>
        <w:rPr>
          <w:rFonts w:hint="eastAsia"/>
        </w:rPr>
        <w:t>翔、徐瀅馨、王宜雯、黃妤慈、田雅萱為委任公務人員。</w:t>
      </w:r>
    </w:p>
    <w:p w:rsidR="0063303E" w:rsidRDefault="0063303E" w:rsidP="005A65B0">
      <w:pPr>
        <w:pStyle w:val="0241"/>
        <w:spacing w:line="434" w:lineRule="exact"/>
      </w:pPr>
      <w:r>
        <w:rPr>
          <w:rFonts w:hint="eastAsia"/>
        </w:rPr>
        <w:t>任命吳欣芸、賴欣慧、沈宜穎、林鴻吉、何恩元、曲瑞瑩、許芙嘉、邱彥菁、葉俊宏、葉文靖為委任公務人員。</w:t>
      </w:r>
    </w:p>
    <w:p w:rsidR="00472863" w:rsidRDefault="00472863" w:rsidP="005A65B0">
      <w:pPr>
        <w:pStyle w:val="0241"/>
        <w:spacing w:line="434" w:lineRule="exact"/>
      </w:pPr>
      <w:r>
        <w:rPr>
          <w:rFonts w:hint="eastAsia"/>
        </w:rPr>
        <w:t>任命劉昀柔、吳秉</w:t>
      </w:r>
      <w:proofErr w:type="gramStart"/>
      <w:r>
        <w:rPr>
          <w:rFonts w:hint="eastAsia"/>
        </w:rPr>
        <w:t>諭</w:t>
      </w:r>
      <w:proofErr w:type="gramEnd"/>
      <w:r>
        <w:rPr>
          <w:rFonts w:hint="eastAsia"/>
        </w:rPr>
        <w:t>、許</w:t>
      </w:r>
      <w:r w:rsidR="00CF1DC1">
        <w:rPr>
          <w:rFonts w:ascii="標楷體" w:hAnsi="標楷體" w:cs="標楷體" w:hint="eastAsia"/>
        </w:rPr>
        <w:t>瀞</w:t>
      </w:r>
      <w:r>
        <w:rPr>
          <w:rFonts w:ascii="標楷體" w:hAnsi="標楷體" w:cs="標楷體" w:hint="eastAsia"/>
        </w:rPr>
        <w:t>心、何姤霖、張郡芳、楊岳霖、許琇雯為委任公務人員。</w:t>
      </w:r>
    </w:p>
    <w:p w:rsidR="00472863" w:rsidRDefault="00472863" w:rsidP="005A65B0">
      <w:pPr>
        <w:pStyle w:val="0241"/>
        <w:spacing w:line="434" w:lineRule="exact"/>
      </w:pPr>
      <w:r>
        <w:rPr>
          <w:rFonts w:hint="eastAsia"/>
        </w:rPr>
        <w:t>任命楊尹萱、陳佑如、陳彥志、歐芝君、陳盈秀、賴重青、夏宇家、謝佩豫、江承</w:t>
      </w:r>
      <w:proofErr w:type="gramStart"/>
      <w:r>
        <w:rPr>
          <w:rFonts w:hint="eastAsia"/>
        </w:rPr>
        <w:t>諭</w:t>
      </w:r>
      <w:proofErr w:type="gramEnd"/>
      <w:r>
        <w:rPr>
          <w:rFonts w:hint="eastAsia"/>
        </w:rPr>
        <w:t>、謝</w:t>
      </w:r>
      <w:proofErr w:type="gramStart"/>
      <w:r>
        <w:rPr>
          <w:rFonts w:hint="eastAsia"/>
        </w:rPr>
        <w:t>旻珊</w:t>
      </w:r>
      <w:proofErr w:type="gramEnd"/>
      <w:r>
        <w:rPr>
          <w:rFonts w:hint="eastAsia"/>
        </w:rPr>
        <w:t>、張振葦、吳宣翰、黃俊瑋、</w:t>
      </w:r>
      <w:proofErr w:type="gramStart"/>
      <w:r>
        <w:rPr>
          <w:rFonts w:hint="eastAsia"/>
        </w:rPr>
        <w:t>梁庭維為</w:t>
      </w:r>
      <w:proofErr w:type="gramEnd"/>
      <w:r>
        <w:rPr>
          <w:rFonts w:hint="eastAsia"/>
        </w:rPr>
        <w:t>委任公務人員。</w:t>
      </w:r>
    </w:p>
    <w:p w:rsidR="00472863" w:rsidRDefault="00472863" w:rsidP="005A65B0">
      <w:pPr>
        <w:pStyle w:val="0241"/>
        <w:spacing w:line="434" w:lineRule="exact"/>
      </w:pPr>
      <w:r>
        <w:rPr>
          <w:rFonts w:hint="eastAsia"/>
        </w:rPr>
        <w:t>任命陳邦愷、陳邦瑞、陳若瑜、陳澄津、黃妤珊、趙晉妤、王霆、董毓珉為委任公務人員。</w:t>
      </w:r>
    </w:p>
    <w:p w:rsidR="00472863" w:rsidRDefault="00472863" w:rsidP="005A65B0">
      <w:pPr>
        <w:pStyle w:val="0241"/>
        <w:spacing w:line="434" w:lineRule="exact"/>
      </w:pPr>
      <w:r>
        <w:rPr>
          <w:rFonts w:hint="eastAsia"/>
        </w:rPr>
        <w:t>任命陳幼宛、吳佳吟、丁燕妮、吳振瑋、楊培林、曹俊霖為委任公務人員。</w:t>
      </w:r>
    </w:p>
    <w:p w:rsidR="00472863" w:rsidRDefault="00472863" w:rsidP="005A65B0">
      <w:pPr>
        <w:pStyle w:val="0241"/>
        <w:spacing w:line="434" w:lineRule="exact"/>
      </w:pPr>
      <w:r>
        <w:rPr>
          <w:rFonts w:hint="eastAsia"/>
        </w:rPr>
        <w:t>任命陳品樺、湯曜丞、林淑萍、鄔雪貞、陳育瑄、謝禮因、鄭</w:t>
      </w:r>
      <w:proofErr w:type="gramStart"/>
      <w:r>
        <w:rPr>
          <w:rFonts w:hint="eastAsia"/>
        </w:rPr>
        <w:t>景勻、</w:t>
      </w:r>
      <w:proofErr w:type="gramEnd"/>
      <w:r>
        <w:rPr>
          <w:rFonts w:hint="eastAsia"/>
        </w:rPr>
        <w:t>楊富菊為委任公務人員。</w:t>
      </w:r>
    </w:p>
    <w:p w:rsidR="00472863" w:rsidRDefault="00472863" w:rsidP="005A65B0">
      <w:pPr>
        <w:pStyle w:val="0241"/>
        <w:spacing w:line="434" w:lineRule="exact"/>
      </w:pPr>
      <w:r>
        <w:rPr>
          <w:rFonts w:hint="eastAsia"/>
        </w:rPr>
        <w:t>任命翁林彥為委任關務人員。</w:t>
      </w:r>
    </w:p>
    <w:p w:rsidR="00472863" w:rsidRDefault="00472863" w:rsidP="005A65B0">
      <w:pPr>
        <w:pStyle w:val="0241"/>
        <w:spacing w:line="434" w:lineRule="exact"/>
      </w:pPr>
      <w:r>
        <w:rPr>
          <w:rFonts w:hint="eastAsia"/>
        </w:rPr>
        <w:t>任命楊傑安、吳佳穎、黃敬傑、藍啟源、趙洵苓、林</w:t>
      </w:r>
      <w:proofErr w:type="gramStart"/>
      <w:r>
        <w:rPr>
          <w:rFonts w:hint="eastAsia"/>
        </w:rPr>
        <w:t>宥</w:t>
      </w:r>
      <w:proofErr w:type="gramEnd"/>
      <w:r>
        <w:rPr>
          <w:rFonts w:hint="eastAsia"/>
        </w:rPr>
        <w:t>儀、</w:t>
      </w:r>
      <w:proofErr w:type="gramStart"/>
      <w:r>
        <w:rPr>
          <w:rFonts w:hint="eastAsia"/>
        </w:rPr>
        <w:t>馮于</w:t>
      </w:r>
      <w:proofErr w:type="gramEnd"/>
      <w:r>
        <w:rPr>
          <w:rFonts w:hint="eastAsia"/>
        </w:rPr>
        <w:t>嘉、陳世歆、張家祥、朱家麒、張凱豪、許博</w:t>
      </w:r>
      <w:proofErr w:type="gramStart"/>
      <w:r>
        <w:rPr>
          <w:rFonts w:hint="eastAsia"/>
        </w:rPr>
        <w:t>勛</w:t>
      </w:r>
      <w:proofErr w:type="gramEnd"/>
      <w:r>
        <w:rPr>
          <w:rFonts w:hint="eastAsia"/>
        </w:rPr>
        <w:t>、曾柏涵、吳佳蓮、何孟珊、林君芷、陳秀如、桂雅莉、簡佑純、陳</w:t>
      </w:r>
      <w:r w:rsidR="00FA3B4D">
        <w:rPr>
          <w:rFonts w:hint="eastAsia"/>
        </w:rPr>
        <w:t>姸</w:t>
      </w:r>
      <w:bookmarkStart w:id="0" w:name="_GoBack"/>
      <w:bookmarkEnd w:id="0"/>
      <w:r>
        <w:rPr>
          <w:rFonts w:ascii="標楷體" w:hAnsi="標楷體" w:cs="標楷體" w:hint="eastAsia"/>
        </w:rPr>
        <w:t>云、蘇盈如、曾皇瑜、史偉均、張浚豪、李銘哲、蔡証雄、周廷亮、蔡淳光、黃馨儀、邱名成、黃子睿、杜朋修、黃嘉彬、詹鴻浚、林宏仁、蔡瀚逸、蕭長宏、吳政樺、楊鈞程、鍾岱玲、洪晨軒、楊家昌、沈維剛、洪益朗、陳易興、吳沛澤、陳虹如、馬睿澤、謝坤樺、林明鋒、方皓儀、陳永杰、熊子昂、杜吳瀚、林志忠、陳威誠、陳家展、陳昱禎、</w:t>
      </w:r>
      <w:r>
        <w:rPr>
          <w:rFonts w:hint="eastAsia"/>
        </w:rPr>
        <w:t>沈暄皓、黃光崧、楊泳修、謝東晉、張鳳凌、許佩珍、陳冠英、黃詩涵、江惠雯、莊詠茗、陳彧宭、陳建賓、林羽燊、王子安、簡惶錫、洪明瑋、游庭瑋、賴英傑、黃匯日、陳家誼、陳毅少、</w:t>
      </w:r>
      <w:r>
        <w:rPr>
          <w:rFonts w:hint="eastAsia"/>
        </w:rPr>
        <w:lastRenderedPageBreak/>
        <w:t>林宇憲、莊立揚、林伯宇、陳凱揚、許宏彰、游智濤、方國任、張力仁、杜茂榮、劉易明、張怡婷、薛名宏、王彥翔、陳宜勤、林振宏、林雅婷、蘇敬哲、伍昱、羅英瑋、饒元智、吳致豪、郭凱明、李東昀、歐陽奕成、張紹霆、陳式群、謝俊民、葉宗翰、鍾明仁、王鈞、楊右辰、劉邦泯、黃俊豪、陳正皓、陳羿安、陳佑翔、黃瑜樺、張雅珊、陳怡君、陳逸帆、鄭志緯、洪于凱、黃明鎮、黃琮靖、王鐘賢、高采琴、劉世豪、陳彥羽、陳昱安、李宥塵、陳冠宇、林驥盛、張維森、張晟玟、蘇晏徵、謝秉宏、張碩銘、戴嘉宏、歐冠政、林彥宇、吳遠志、陳建同、蔡長宇、姜昊、黃國智、王偉雄、顏晉宏、高季和、蕭鉑瀚、李振瑞、莊曜全、陳敏亮、王偉軒、楊智儒、王俊棋、林利享、黃至迎、陳俊杰、邱秉毅、李穎旭、鄧文濱、施駿逸、陳炫禎、朱泓丞、鄭彪、林軒宇、鄭聖瑋、蔡永林、林育全、曾承韜、呂榮洲、徐譁璨、陳漢彬、陳彥銘為委任公務人員。</w:t>
      </w:r>
    </w:p>
    <w:p w:rsidR="0063303E" w:rsidRPr="00472863" w:rsidRDefault="00472863" w:rsidP="00E76E12">
      <w:pPr>
        <w:pStyle w:val="0241"/>
        <w:spacing w:line="450" w:lineRule="exact"/>
      </w:pPr>
      <w:r>
        <w:rPr>
          <w:rFonts w:hint="eastAsia"/>
        </w:rPr>
        <w:t>任命</w:t>
      </w:r>
      <w:proofErr w:type="gramStart"/>
      <w:r>
        <w:rPr>
          <w:rFonts w:hint="eastAsia"/>
        </w:rPr>
        <w:t>陳羿如</w:t>
      </w:r>
      <w:proofErr w:type="gramEnd"/>
      <w:r>
        <w:rPr>
          <w:rFonts w:hint="eastAsia"/>
        </w:rPr>
        <w:t>、黃淑美、</w:t>
      </w:r>
      <w:proofErr w:type="gramStart"/>
      <w:r>
        <w:rPr>
          <w:rFonts w:hint="eastAsia"/>
        </w:rPr>
        <w:t>蔡杰</w:t>
      </w:r>
      <w:proofErr w:type="gramEnd"/>
      <w:r>
        <w:rPr>
          <w:rFonts w:hint="eastAsia"/>
        </w:rPr>
        <w:t>承、黃昭翰、陳君瑜為檢察官。</w:t>
      </w:r>
    </w:p>
    <w:p w:rsidR="00AB4909" w:rsidRDefault="00D81B3A" w:rsidP="00006614">
      <w:pPr>
        <w:widowControl/>
        <w:adjustRightInd/>
        <w:spacing w:beforeLines="100" w:before="240" w:afterLines="150" w:after="360" w:line="240" w:lineRule="auto"/>
        <w:jc w:val="left"/>
        <w:textAlignment w:val="auto"/>
        <w:rPr>
          <w:b/>
          <w:sz w:val="56"/>
        </w:rPr>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E736E1" w:rsidRPr="00663BD1" w:rsidTr="00C32234">
        <w:trPr>
          <w:trHeight w:hRule="exact" w:val="851"/>
        </w:trPr>
        <w:tc>
          <w:tcPr>
            <w:tcW w:w="1988" w:type="dxa"/>
            <w:vAlign w:val="center"/>
          </w:tcPr>
          <w:p w:rsidR="00E736E1" w:rsidRDefault="00E736E1" w:rsidP="00C32234">
            <w:pPr>
              <w:pStyle w:val="022"/>
            </w:pPr>
            <w:r>
              <w:br w:type="page"/>
            </w:r>
            <w:r>
              <w:br w:type="page"/>
            </w:r>
            <w:r>
              <w:rPr>
                <w:rFonts w:hint="eastAsia"/>
              </w:rPr>
              <w:t>總統令</w:t>
            </w:r>
          </w:p>
        </w:tc>
        <w:tc>
          <w:tcPr>
            <w:tcW w:w="4759" w:type="dxa"/>
            <w:vAlign w:val="center"/>
          </w:tcPr>
          <w:p w:rsidR="00E736E1" w:rsidRDefault="00E736E1" w:rsidP="006A44EC">
            <w:pPr>
              <w:pStyle w:val="0220"/>
            </w:pPr>
            <w:r>
              <w:rPr>
                <w:rFonts w:hint="eastAsia"/>
              </w:rPr>
              <w:t>中華民國</w:t>
            </w:r>
            <w:r w:rsidRPr="0079273A">
              <w:rPr>
                <w:rFonts w:hint="eastAsia"/>
              </w:rPr>
              <w:t>10</w:t>
            </w:r>
            <w:r>
              <w:t>9</w:t>
            </w:r>
            <w:r w:rsidRPr="0079273A">
              <w:rPr>
                <w:rFonts w:hint="eastAsia"/>
              </w:rPr>
              <w:t>年</w:t>
            </w:r>
            <w:r w:rsidR="006A44EC">
              <w:rPr>
                <w:rFonts w:hint="eastAsia"/>
              </w:rPr>
              <w:t>4</w:t>
            </w:r>
            <w:r w:rsidRPr="0079273A">
              <w:rPr>
                <w:rFonts w:hint="eastAsia"/>
              </w:rPr>
              <w:t>月</w:t>
            </w:r>
            <w:r w:rsidR="006A44EC">
              <w:rPr>
                <w:rFonts w:hint="eastAsia"/>
              </w:rPr>
              <w:t>2</w:t>
            </w:r>
            <w:r w:rsidR="006A44EC">
              <w:t>8</w:t>
            </w:r>
            <w:r w:rsidRPr="0079273A">
              <w:rPr>
                <w:rFonts w:hint="eastAsia"/>
              </w:rPr>
              <w:t>日</w:t>
            </w:r>
          </w:p>
        </w:tc>
      </w:tr>
    </w:tbl>
    <w:p w:rsidR="006A44EC" w:rsidRDefault="006A44EC" w:rsidP="00E76E12">
      <w:pPr>
        <w:pStyle w:val="0241"/>
        <w:spacing w:line="450" w:lineRule="exact"/>
      </w:pPr>
      <w:r>
        <w:rPr>
          <w:rFonts w:hint="eastAsia"/>
        </w:rPr>
        <w:t>任命林</w:t>
      </w:r>
      <w:proofErr w:type="gramStart"/>
      <w:r>
        <w:rPr>
          <w:rFonts w:hint="eastAsia"/>
        </w:rPr>
        <w:t>東禾、</w:t>
      </w:r>
      <w:proofErr w:type="gramEnd"/>
      <w:r>
        <w:rPr>
          <w:rFonts w:hint="eastAsia"/>
        </w:rPr>
        <w:t>林彥宏、蘇怡辰、戴燕</w:t>
      </w:r>
      <w:proofErr w:type="gramStart"/>
      <w:r>
        <w:rPr>
          <w:rFonts w:hint="eastAsia"/>
        </w:rPr>
        <w:t>苹</w:t>
      </w:r>
      <w:proofErr w:type="gramEnd"/>
      <w:r>
        <w:rPr>
          <w:rFonts w:hint="eastAsia"/>
        </w:rPr>
        <w:t>、趙啓舜為警正警察官。</w:t>
      </w:r>
    </w:p>
    <w:p w:rsidR="006A44EC" w:rsidRDefault="006A44EC" w:rsidP="00E76E12">
      <w:pPr>
        <w:pStyle w:val="0241"/>
        <w:spacing w:line="450" w:lineRule="exact"/>
      </w:pPr>
      <w:r>
        <w:rPr>
          <w:rFonts w:hint="eastAsia"/>
        </w:rPr>
        <w:t>任命陳昇平為警正警察官。</w:t>
      </w:r>
    </w:p>
    <w:p w:rsidR="006A44EC" w:rsidRDefault="006A44EC" w:rsidP="00E76E12">
      <w:pPr>
        <w:pStyle w:val="0241"/>
        <w:spacing w:line="450" w:lineRule="exact"/>
      </w:pPr>
      <w:r>
        <w:rPr>
          <w:rFonts w:hint="eastAsia"/>
        </w:rPr>
        <w:t>任命林培新、張存仁為警正警察官。</w:t>
      </w:r>
    </w:p>
    <w:p w:rsidR="006A44EC" w:rsidRDefault="006A44EC" w:rsidP="00E76E12">
      <w:pPr>
        <w:pStyle w:val="0241"/>
        <w:spacing w:line="450" w:lineRule="exact"/>
      </w:pPr>
      <w:r>
        <w:rPr>
          <w:rFonts w:hint="eastAsia"/>
        </w:rPr>
        <w:t>任命柯雅甄為警正警察官。</w:t>
      </w:r>
    </w:p>
    <w:p w:rsidR="00E736E1" w:rsidRPr="006A44EC" w:rsidRDefault="006A44EC" w:rsidP="00E76E12">
      <w:pPr>
        <w:pStyle w:val="0241"/>
        <w:spacing w:line="450" w:lineRule="exact"/>
      </w:pPr>
      <w:r>
        <w:rPr>
          <w:rFonts w:hint="eastAsia"/>
        </w:rPr>
        <w:t>任命謝東</w:t>
      </w:r>
      <w:proofErr w:type="gramStart"/>
      <w:r>
        <w:rPr>
          <w:rFonts w:hint="eastAsia"/>
        </w:rPr>
        <w:t>邑</w:t>
      </w:r>
      <w:proofErr w:type="gramEnd"/>
      <w:r>
        <w:rPr>
          <w:rFonts w:hint="eastAsia"/>
        </w:rPr>
        <w:t>為警正警察官。</w:t>
      </w:r>
    </w:p>
    <w:p w:rsidR="00E736E1" w:rsidRDefault="00E736E1" w:rsidP="006A44EC">
      <w:pPr>
        <w:widowControl/>
        <w:adjustRightInd/>
        <w:spacing w:beforeLines="100" w:before="240" w:afterLines="100" w:after="240" w:line="240" w:lineRule="auto"/>
        <w:jc w:val="left"/>
        <w:textAlignment w:val="auto"/>
        <w:rPr>
          <w:b/>
          <w:sz w:val="56"/>
        </w:rPr>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rsidTr="00C32234">
        <w:trPr>
          <w:trHeight w:hRule="exact" w:val="851"/>
        </w:trPr>
        <w:tc>
          <w:tcPr>
            <w:tcW w:w="1988" w:type="dxa"/>
            <w:vAlign w:val="center"/>
          </w:tcPr>
          <w:p w:rsidR="005D74FE" w:rsidRPr="00026BD0" w:rsidRDefault="005D74FE" w:rsidP="00C32234">
            <w:pPr>
              <w:pStyle w:val="022"/>
            </w:pPr>
            <w:r>
              <w:rPr>
                <w:rFonts w:hint="eastAsia"/>
              </w:rPr>
              <w:lastRenderedPageBreak/>
              <w:t>總統令</w:t>
            </w:r>
          </w:p>
        </w:tc>
        <w:tc>
          <w:tcPr>
            <w:tcW w:w="4759" w:type="dxa"/>
            <w:vAlign w:val="center"/>
          </w:tcPr>
          <w:p w:rsidR="005D74FE" w:rsidRPr="0079273A" w:rsidRDefault="005D74FE" w:rsidP="00C32234">
            <w:pPr>
              <w:pStyle w:val="0220"/>
            </w:pPr>
            <w:r>
              <w:rPr>
                <w:rFonts w:hint="eastAsia"/>
              </w:rPr>
              <w:t>中華民國</w:t>
            </w:r>
            <w:r>
              <w:rPr>
                <w:rFonts w:hint="eastAsia"/>
              </w:rPr>
              <w:t>1</w:t>
            </w:r>
            <w:r>
              <w:t>0</w:t>
            </w:r>
            <w:r w:rsidR="00DF4569">
              <w:t>9</w:t>
            </w:r>
            <w:r w:rsidRPr="0079273A">
              <w:rPr>
                <w:rFonts w:hint="eastAsia"/>
              </w:rPr>
              <w:t>年</w:t>
            </w:r>
            <w:r w:rsidR="001B70D6">
              <w:rPr>
                <w:rFonts w:hint="eastAsia"/>
              </w:rPr>
              <w:t>4</w:t>
            </w:r>
            <w:r w:rsidRPr="0079273A">
              <w:rPr>
                <w:rFonts w:hint="eastAsia"/>
              </w:rPr>
              <w:t>月</w:t>
            </w:r>
            <w:r w:rsidR="001B70D6">
              <w:rPr>
                <w:rFonts w:hint="eastAsia"/>
              </w:rPr>
              <w:t>24</w:t>
            </w:r>
            <w:r w:rsidRPr="0079273A">
              <w:rPr>
                <w:rFonts w:hint="eastAsia"/>
              </w:rPr>
              <w:t>日</w:t>
            </w:r>
          </w:p>
          <w:p w:rsidR="005D74FE" w:rsidRDefault="005D74FE" w:rsidP="00C32234">
            <w:pPr>
              <w:pStyle w:val="0220"/>
              <w:rPr>
                <w:spacing w:val="-8"/>
              </w:rPr>
            </w:pPr>
            <w:r>
              <w:rPr>
                <w:rFonts w:hint="eastAsia"/>
              </w:rPr>
              <w:t>華</w:t>
            </w:r>
            <w:r>
              <w:t>總二</w:t>
            </w:r>
            <w:proofErr w:type="gramStart"/>
            <w:r>
              <w:t>榮</w:t>
            </w:r>
            <w:r w:rsidRPr="0079273A">
              <w:rPr>
                <w:rFonts w:hint="eastAsia"/>
              </w:rPr>
              <w:t>字第</w:t>
            </w:r>
            <w:r w:rsidR="001B70D6">
              <w:rPr>
                <w:rFonts w:hint="eastAsia"/>
              </w:rPr>
              <w:t>10900043810</w:t>
            </w:r>
            <w:r w:rsidRPr="0079273A">
              <w:rPr>
                <w:rFonts w:hint="eastAsia"/>
              </w:rPr>
              <w:t>號</w:t>
            </w:r>
            <w:proofErr w:type="gramEnd"/>
          </w:p>
        </w:tc>
      </w:tr>
    </w:tbl>
    <w:p w:rsidR="00DA7DF3" w:rsidRPr="001A4025" w:rsidRDefault="001B70D6" w:rsidP="00E76E12">
      <w:pPr>
        <w:pStyle w:val="0241"/>
        <w:spacing w:line="446" w:lineRule="exact"/>
        <w:ind w:firstLine="592"/>
        <w:rPr>
          <w:spacing w:val="8"/>
        </w:rPr>
      </w:pPr>
      <w:r w:rsidRPr="001A4025">
        <w:rPr>
          <w:rFonts w:hint="eastAsia"/>
          <w:spacing w:val="8"/>
        </w:rPr>
        <w:t>財團法人</w:t>
      </w:r>
      <w:proofErr w:type="gramStart"/>
      <w:r w:rsidRPr="001A4025">
        <w:rPr>
          <w:rFonts w:hint="eastAsia"/>
          <w:spacing w:val="8"/>
        </w:rPr>
        <w:t>臺</w:t>
      </w:r>
      <w:proofErr w:type="gramEnd"/>
      <w:r w:rsidRPr="001A4025">
        <w:rPr>
          <w:rFonts w:hint="eastAsia"/>
          <w:spacing w:val="8"/>
        </w:rPr>
        <w:t>南市私立天主教伯利恆社會福利基金會創辦人兼執行長甘惠忠神父，慈慧</w:t>
      </w:r>
      <w:proofErr w:type="gramStart"/>
      <w:r w:rsidRPr="001A4025">
        <w:rPr>
          <w:rFonts w:hint="eastAsia"/>
          <w:spacing w:val="8"/>
        </w:rPr>
        <w:t>曠</w:t>
      </w:r>
      <w:proofErr w:type="gramEnd"/>
      <w:r w:rsidRPr="001A4025">
        <w:rPr>
          <w:rFonts w:hint="eastAsia"/>
          <w:spacing w:val="8"/>
        </w:rPr>
        <w:t>達，</w:t>
      </w:r>
      <w:proofErr w:type="gramStart"/>
      <w:r w:rsidRPr="001A4025">
        <w:rPr>
          <w:rFonts w:hint="eastAsia"/>
          <w:spacing w:val="8"/>
        </w:rPr>
        <w:t>愷悌勞</w:t>
      </w:r>
      <w:proofErr w:type="gramEnd"/>
      <w:r w:rsidRPr="001A4025">
        <w:rPr>
          <w:rFonts w:hint="eastAsia"/>
          <w:spacing w:val="8"/>
        </w:rPr>
        <w:t>謙。少歲</w:t>
      </w:r>
      <w:proofErr w:type="gramStart"/>
      <w:r w:rsidRPr="001A4025">
        <w:rPr>
          <w:rFonts w:hint="eastAsia"/>
          <w:spacing w:val="8"/>
        </w:rPr>
        <w:t>矢願宣</w:t>
      </w:r>
      <w:proofErr w:type="gramEnd"/>
      <w:r w:rsidRPr="001A4025">
        <w:rPr>
          <w:rFonts w:hint="eastAsia"/>
          <w:spacing w:val="8"/>
        </w:rPr>
        <w:t>教恤貧，獲美國紐約州立大學神學暨天主教</w:t>
      </w:r>
      <w:proofErr w:type="gramStart"/>
      <w:r w:rsidRPr="001A4025">
        <w:rPr>
          <w:rFonts w:hint="eastAsia"/>
          <w:spacing w:val="8"/>
        </w:rPr>
        <w:t>瑪利諾會</w:t>
      </w:r>
      <w:proofErr w:type="gramEnd"/>
      <w:r w:rsidRPr="001A4025">
        <w:rPr>
          <w:rFonts w:hint="eastAsia"/>
          <w:spacing w:val="8"/>
        </w:rPr>
        <w:t>大修院宗教教育碩士學位，克己潛修，</w:t>
      </w:r>
      <w:proofErr w:type="gramStart"/>
      <w:r w:rsidRPr="001A4025">
        <w:rPr>
          <w:rFonts w:hint="eastAsia"/>
          <w:spacing w:val="8"/>
        </w:rPr>
        <w:t>砥</w:t>
      </w:r>
      <w:proofErr w:type="gramEnd"/>
      <w:r w:rsidRPr="001A4025">
        <w:rPr>
          <w:rFonts w:hint="eastAsia"/>
          <w:spacing w:val="8"/>
        </w:rPr>
        <w:t>淬</w:t>
      </w:r>
      <w:proofErr w:type="gramStart"/>
      <w:r w:rsidRPr="001A4025">
        <w:rPr>
          <w:rFonts w:hint="eastAsia"/>
          <w:spacing w:val="8"/>
        </w:rPr>
        <w:t>礪</w:t>
      </w:r>
      <w:proofErr w:type="gramEnd"/>
      <w:r w:rsidRPr="001A4025">
        <w:rPr>
          <w:rFonts w:hint="eastAsia"/>
          <w:spacing w:val="8"/>
        </w:rPr>
        <w:t>行。</w:t>
      </w:r>
      <w:proofErr w:type="gramStart"/>
      <w:r w:rsidRPr="001A4025">
        <w:rPr>
          <w:rFonts w:hint="eastAsia"/>
          <w:spacing w:val="8"/>
        </w:rPr>
        <w:t>爰</w:t>
      </w:r>
      <w:proofErr w:type="gramEnd"/>
      <w:r w:rsidRPr="001A4025">
        <w:rPr>
          <w:rFonts w:hint="eastAsia"/>
          <w:spacing w:val="8"/>
        </w:rPr>
        <w:t>承命來</w:t>
      </w:r>
      <w:proofErr w:type="gramStart"/>
      <w:r w:rsidRPr="001A4025">
        <w:rPr>
          <w:rFonts w:hint="eastAsia"/>
          <w:spacing w:val="8"/>
        </w:rPr>
        <w:t>臺傳道牧靈，迭赴</w:t>
      </w:r>
      <w:proofErr w:type="gramEnd"/>
      <w:r w:rsidRPr="001A4025">
        <w:rPr>
          <w:rFonts w:hint="eastAsia"/>
          <w:spacing w:val="8"/>
        </w:rPr>
        <w:t>山區扶危拯</w:t>
      </w:r>
      <w:proofErr w:type="gramStart"/>
      <w:r w:rsidRPr="001A4025">
        <w:rPr>
          <w:rFonts w:hint="eastAsia"/>
          <w:spacing w:val="8"/>
        </w:rPr>
        <w:t>溺</w:t>
      </w:r>
      <w:proofErr w:type="gramEnd"/>
      <w:r w:rsidRPr="001A4025">
        <w:rPr>
          <w:rFonts w:hint="eastAsia"/>
          <w:spacing w:val="8"/>
        </w:rPr>
        <w:t>；踏查</w:t>
      </w:r>
      <w:proofErr w:type="gramStart"/>
      <w:r w:rsidRPr="001A4025">
        <w:rPr>
          <w:rFonts w:hint="eastAsia"/>
          <w:spacing w:val="8"/>
        </w:rPr>
        <w:t>僻</w:t>
      </w:r>
      <w:proofErr w:type="gramEnd"/>
      <w:r w:rsidRPr="001A4025">
        <w:rPr>
          <w:rFonts w:hint="eastAsia"/>
          <w:spacing w:val="8"/>
        </w:rPr>
        <w:t>處原民部落，提供食糧物資</w:t>
      </w:r>
      <w:proofErr w:type="gramStart"/>
      <w:r w:rsidRPr="001A4025">
        <w:rPr>
          <w:rFonts w:hint="eastAsia"/>
          <w:spacing w:val="8"/>
        </w:rPr>
        <w:t>齎</w:t>
      </w:r>
      <w:proofErr w:type="gramEnd"/>
      <w:r w:rsidRPr="001A4025">
        <w:rPr>
          <w:rFonts w:hint="eastAsia"/>
          <w:spacing w:val="8"/>
        </w:rPr>
        <w:t>助，積勤</w:t>
      </w:r>
      <w:proofErr w:type="gramStart"/>
      <w:r w:rsidRPr="001A4025">
        <w:rPr>
          <w:rFonts w:hint="eastAsia"/>
          <w:spacing w:val="8"/>
        </w:rPr>
        <w:t>恪</w:t>
      </w:r>
      <w:proofErr w:type="gramEnd"/>
      <w:r w:rsidRPr="001A4025">
        <w:rPr>
          <w:rFonts w:hint="eastAsia"/>
          <w:spacing w:val="8"/>
        </w:rPr>
        <w:t>敏，</w:t>
      </w:r>
      <w:proofErr w:type="gramStart"/>
      <w:r w:rsidRPr="001A4025">
        <w:rPr>
          <w:rFonts w:hint="eastAsia"/>
          <w:spacing w:val="8"/>
        </w:rPr>
        <w:t>拔濟倒懸</w:t>
      </w:r>
      <w:proofErr w:type="gramEnd"/>
      <w:r w:rsidRPr="001A4025">
        <w:rPr>
          <w:rFonts w:hint="eastAsia"/>
          <w:spacing w:val="8"/>
        </w:rPr>
        <w:t>。</w:t>
      </w:r>
      <w:proofErr w:type="gramStart"/>
      <w:r w:rsidRPr="001A4025">
        <w:rPr>
          <w:rFonts w:hint="eastAsia"/>
          <w:spacing w:val="8"/>
        </w:rPr>
        <w:t>嗣</w:t>
      </w:r>
      <w:proofErr w:type="gramEnd"/>
      <w:r w:rsidRPr="001A4025">
        <w:rPr>
          <w:rFonts w:hint="eastAsia"/>
          <w:spacing w:val="8"/>
        </w:rPr>
        <w:t>入康乃狄克州立大學攻</w:t>
      </w:r>
      <w:proofErr w:type="gramStart"/>
      <w:r w:rsidRPr="001A4025">
        <w:rPr>
          <w:rFonts w:hint="eastAsia"/>
          <w:spacing w:val="8"/>
        </w:rPr>
        <w:t>研</w:t>
      </w:r>
      <w:proofErr w:type="gramEnd"/>
      <w:r w:rsidRPr="001A4025">
        <w:rPr>
          <w:rFonts w:hint="eastAsia"/>
          <w:spacing w:val="8"/>
        </w:rPr>
        <w:t>特殊教育，</w:t>
      </w:r>
      <w:proofErr w:type="gramStart"/>
      <w:r w:rsidRPr="001A4025">
        <w:rPr>
          <w:rFonts w:hint="eastAsia"/>
          <w:spacing w:val="8"/>
        </w:rPr>
        <w:t>遄返接掌瑞</w:t>
      </w:r>
      <w:proofErr w:type="gramEnd"/>
      <w:r w:rsidRPr="001A4025">
        <w:rPr>
          <w:rFonts w:hint="eastAsia"/>
          <w:spacing w:val="8"/>
        </w:rPr>
        <w:t>復益智中心，</w:t>
      </w:r>
      <w:proofErr w:type="gramStart"/>
      <w:r w:rsidRPr="001A4025">
        <w:rPr>
          <w:rFonts w:hint="eastAsia"/>
          <w:spacing w:val="8"/>
        </w:rPr>
        <w:t>賡</w:t>
      </w:r>
      <w:proofErr w:type="gramEnd"/>
      <w:r w:rsidRPr="001A4025">
        <w:rPr>
          <w:rFonts w:hint="eastAsia"/>
          <w:spacing w:val="8"/>
        </w:rPr>
        <w:t>續創設樂仁、</w:t>
      </w:r>
      <w:proofErr w:type="gramStart"/>
      <w:r w:rsidRPr="001A4025">
        <w:rPr>
          <w:rFonts w:hint="eastAsia"/>
          <w:spacing w:val="8"/>
        </w:rPr>
        <w:t>德蘭啟智</w:t>
      </w:r>
      <w:proofErr w:type="gramEnd"/>
      <w:r w:rsidRPr="001A4025">
        <w:rPr>
          <w:rFonts w:hint="eastAsia"/>
          <w:spacing w:val="8"/>
        </w:rPr>
        <w:t>中心暨伯利恆社會福利基金會、中華民國啟智協會，置辦學齡前托育環境，厚植遲緩兒發展訓練；</w:t>
      </w:r>
      <w:proofErr w:type="gramStart"/>
      <w:r w:rsidRPr="001A4025">
        <w:rPr>
          <w:rFonts w:hint="eastAsia"/>
          <w:spacing w:val="8"/>
        </w:rPr>
        <w:t>籌策公私</w:t>
      </w:r>
      <w:proofErr w:type="gramEnd"/>
      <w:r w:rsidRPr="001A4025">
        <w:rPr>
          <w:rFonts w:hint="eastAsia"/>
          <w:spacing w:val="8"/>
        </w:rPr>
        <w:t>協應機制，增益照顧養護效能；倡導早期療治復健，構築融合教育網絡，</w:t>
      </w:r>
      <w:proofErr w:type="gramStart"/>
      <w:r w:rsidRPr="001A4025">
        <w:rPr>
          <w:rFonts w:hint="eastAsia"/>
          <w:spacing w:val="8"/>
        </w:rPr>
        <w:t>計深慮遠</w:t>
      </w:r>
      <w:proofErr w:type="gramEnd"/>
      <w:r w:rsidRPr="001A4025">
        <w:rPr>
          <w:rFonts w:hint="eastAsia"/>
          <w:spacing w:val="8"/>
        </w:rPr>
        <w:t>，聖</w:t>
      </w:r>
      <w:proofErr w:type="gramStart"/>
      <w:r w:rsidRPr="001A4025">
        <w:rPr>
          <w:rFonts w:hint="eastAsia"/>
          <w:spacing w:val="8"/>
        </w:rPr>
        <w:t>謨</w:t>
      </w:r>
      <w:proofErr w:type="gramEnd"/>
      <w:r w:rsidRPr="001A4025">
        <w:rPr>
          <w:rFonts w:hint="eastAsia"/>
          <w:spacing w:val="8"/>
        </w:rPr>
        <w:t>卓絕；</w:t>
      </w:r>
      <w:proofErr w:type="gramStart"/>
      <w:r w:rsidRPr="001A4025">
        <w:rPr>
          <w:rFonts w:hint="eastAsia"/>
          <w:spacing w:val="8"/>
        </w:rPr>
        <w:t>踐義履方</w:t>
      </w:r>
      <w:proofErr w:type="gramEnd"/>
      <w:r w:rsidRPr="001A4025">
        <w:rPr>
          <w:rFonts w:hint="eastAsia"/>
          <w:spacing w:val="8"/>
        </w:rPr>
        <w:t>，志華日月。曾獲頒內政部績優外籍宗教人士表揚、第七屆國家公益獎、第二十二屆醫療奉獻獎暨紫色大</w:t>
      </w:r>
      <w:proofErr w:type="gramStart"/>
      <w:r w:rsidRPr="001A4025">
        <w:rPr>
          <w:rFonts w:hint="eastAsia"/>
          <w:spacing w:val="8"/>
        </w:rPr>
        <w:t>綬</w:t>
      </w:r>
      <w:proofErr w:type="gramEnd"/>
      <w:r w:rsidRPr="001A4025">
        <w:rPr>
          <w:rFonts w:hint="eastAsia"/>
          <w:spacing w:val="8"/>
        </w:rPr>
        <w:t>景星勳章等</w:t>
      </w:r>
      <w:proofErr w:type="gramStart"/>
      <w:r w:rsidRPr="001A4025">
        <w:rPr>
          <w:rFonts w:hint="eastAsia"/>
          <w:spacing w:val="8"/>
        </w:rPr>
        <w:t>殊譽，迺</w:t>
      </w:r>
      <w:proofErr w:type="gramEnd"/>
      <w:r w:rsidRPr="001A4025">
        <w:rPr>
          <w:rFonts w:hint="eastAsia"/>
          <w:spacing w:val="8"/>
        </w:rPr>
        <w:t>為首位歸化我國之外籍宗教人士，</w:t>
      </w:r>
      <w:proofErr w:type="gramStart"/>
      <w:r w:rsidRPr="001A4025">
        <w:rPr>
          <w:rFonts w:hint="eastAsia"/>
          <w:spacing w:val="8"/>
        </w:rPr>
        <w:t>茂實英聲，脩名共仰。綜其生平</w:t>
      </w:r>
      <w:proofErr w:type="gramEnd"/>
      <w:r w:rsidRPr="001A4025">
        <w:rPr>
          <w:rFonts w:hint="eastAsia"/>
          <w:spacing w:val="8"/>
        </w:rPr>
        <w:t>，逾五十載大愛奉獻弱勢偏鄉，越半世紀至德周溥蓬島黎庶，儀型</w:t>
      </w:r>
      <w:proofErr w:type="gramStart"/>
      <w:r w:rsidRPr="001A4025">
        <w:rPr>
          <w:rFonts w:hint="eastAsia"/>
          <w:spacing w:val="8"/>
        </w:rPr>
        <w:t>粹</w:t>
      </w:r>
      <w:proofErr w:type="gramEnd"/>
      <w:r w:rsidRPr="001A4025">
        <w:rPr>
          <w:rFonts w:hint="eastAsia"/>
          <w:spacing w:val="8"/>
        </w:rPr>
        <w:t>清，</w:t>
      </w:r>
      <w:proofErr w:type="gramStart"/>
      <w:r w:rsidRPr="001A4025">
        <w:rPr>
          <w:rFonts w:hint="eastAsia"/>
          <w:spacing w:val="8"/>
        </w:rPr>
        <w:t>藹然仁</w:t>
      </w:r>
      <w:proofErr w:type="gramEnd"/>
      <w:r w:rsidRPr="001A4025">
        <w:rPr>
          <w:rFonts w:hint="eastAsia"/>
          <w:spacing w:val="8"/>
        </w:rPr>
        <w:t>者；盛範遐度，奕世芳垂。遽聞安息</w:t>
      </w:r>
      <w:proofErr w:type="gramStart"/>
      <w:r w:rsidRPr="001A4025">
        <w:rPr>
          <w:rFonts w:hint="eastAsia"/>
          <w:spacing w:val="8"/>
        </w:rPr>
        <w:t>主懷，軫悼彌殷，</w:t>
      </w:r>
      <w:proofErr w:type="gramEnd"/>
      <w:r w:rsidRPr="001A4025">
        <w:rPr>
          <w:rFonts w:hint="eastAsia"/>
          <w:spacing w:val="8"/>
        </w:rPr>
        <w:t>應予明令褒揚，用示政府崇</w:t>
      </w:r>
      <w:proofErr w:type="gramStart"/>
      <w:r w:rsidRPr="001A4025">
        <w:rPr>
          <w:rFonts w:hint="eastAsia"/>
          <w:spacing w:val="8"/>
        </w:rPr>
        <w:t>禮馨賢</w:t>
      </w:r>
      <w:proofErr w:type="gramEnd"/>
      <w:r w:rsidRPr="001A4025">
        <w:rPr>
          <w:rFonts w:hint="eastAsia"/>
          <w:spacing w:val="8"/>
        </w:rPr>
        <w:t>之至意。</w:t>
      </w:r>
    </w:p>
    <w:p w:rsidR="001B70D6" w:rsidRDefault="005D74FE" w:rsidP="007E650D">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rsidTr="00C32234">
        <w:trPr>
          <w:trHeight w:hRule="exact" w:val="851"/>
        </w:trPr>
        <w:tc>
          <w:tcPr>
            <w:tcW w:w="1988" w:type="dxa"/>
            <w:vAlign w:val="center"/>
          </w:tcPr>
          <w:p w:rsidR="00394250" w:rsidRPr="00026BD0" w:rsidRDefault="00394250" w:rsidP="00C32234">
            <w:pPr>
              <w:pStyle w:val="022"/>
            </w:pPr>
            <w:r>
              <w:rPr>
                <w:rFonts w:hint="eastAsia"/>
              </w:rPr>
              <w:t>總統令</w:t>
            </w:r>
          </w:p>
        </w:tc>
        <w:tc>
          <w:tcPr>
            <w:tcW w:w="4759" w:type="dxa"/>
            <w:vAlign w:val="center"/>
          </w:tcPr>
          <w:p w:rsidR="00394250" w:rsidRPr="0079273A" w:rsidRDefault="00394250" w:rsidP="00C32234">
            <w:pPr>
              <w:pStyle w:val="0220"/>
            </w:pPr>
            <w:r>
              <w:rPr>
                <w:rFonts w:hint="eastAsia"/>
              </w:rPr>
              <w:t>中華民國</w:t>
            </w:r>
            <w:r>
              <w:rPr>
                <w:rFonts w:hint="eastAsia"/>
              </w:rPr>
              <w:t>1</w:t>
            </w:r>
            <w:r>
              <w:t>0</w:t>
            </w:r>
            <w:r w:rsidR="008453F4">
              <w:t>9</w:t>
            </w:r>
            <w:r w:rsidRPr="0079273A">
              <w:rPr>
                <w:rFonts w:hint="eastAsia"/>
              </w:rPr>
              <w:t>年</w:t>
            </w:r>
            <w:r w:rsidR="00064690">
              <w:rPr>
                <w:rFonts w:hint="eastAsia"/>
              </w:rPr>
              <w:t>4</w:t>
            </w:r>
            <w:r w:rsidRPr="0079273A">
              <w:rPr>
                <w:rFonts w:hint="eastAsia"/>
              </w:rPr>
              <w:t>月</w:t>
            </w:r>
            <w:r w:rsidR="00064690">
              <w:rPr>
                <w:rFonts w:hint="eastAsia"/>
              </w:rPr>
              <w:t>24</w:t>
            </w:r>
            <w:r w:rsidRPr="0079273A">
              <w:rPr>
                <w:rFonts w:hint="eastAsia"/>
              </w:rPr>
              <w:t>日</w:t>
            </w:r>
          </w:p>
          <w:p w:rsidR="00394250" w:rsidRDefault="00394250" w:rsidP="00C32234">
            <w:pPr>
              <w:pStyle w:val="0220"/>
              <w:rPr>
                <w:spacing w:val="-8"/>
              </w:rPr>
            </w:pPr>
            <w:r>
              <w:rPr>
                <w:rFonts w:hint="eastAsia"/>
              </w:rPr>
              <w:t>華</w:t>
            </w:r>
            <w:r>
              <w:t>總二</w:t>
            </w:r>
            <w:proofErr w:type="gramStart"/>
            <w:r>
              <w:t>榮</w:t>
            </w:r>
            <w:r w:rsidRPr="0079273A">
              <w:rPr>
                <w:rFonts w:hint="eastAsia"/>
              </w:rPr>
              <w:t>字第</w:t>
            </w:r>
            <w:r w:rsidR="00064690">
              <w:rPr>
                <w:rFonts w:hint="eastAsia"/>
              </w:rPr>
              <w:t>10900043960</w:t>
            </w:r>
            <w:r w:rsidRPr="0079273A">
              <w:rPr>
                <w:rFonts w:hint="eastAsia"/>
              </w:rPr>
              <w:t>號</w:t>
            </w:r>
            <w:proofErr w:type="gramEnd"/>
          </w:p>
        </w:tc>
      </w:tr>
    </w:tbl>
    <w:p w:rsidR="00394250" w:rsidRPr="00064690" w:rsidRDefault="00064690" w:rsidP="00EA0D6A">
      <w:pPr>
        <w:pStyle w:val="0241"/>
        <w:spacing w:line="442" w:lineRule="exact"/>
        <w:ind w:firstLine="600"/>
        <w:rPr>
          <w:spacing w:val="10"/>
        </w:rPr>
      </w:pPr>
      <w:r w:rsidRPr="00064690">
        <w:rPr>
          <w:rFonts w:hint="eastAsia"/>
          <w:spacing w:val="10"/>
        </w:rPr>
        <w:t>桃園地方</w:t>
      </w:r>
      <w:proofErr w:type="gramStart"/>
      <w:r w:rsidRPr="00064690">
        <w:rPr>
          <w:rFonts w:hint="eastAsia"/>
          <w:spacing w:val="10"/>
        </w:rPr>
        <w:t>耆</w:t>
      </w:r>
      <w:proofErr w:type="gramEnd"/>
      <w:r w:rsidRPr="00064690">
        <w:rPr>
          <w:rFonts w:hint="eastAsia"/>
          <w:spacing w:val="10"/>
        </w:rPr>
        <w:t>宿邱金標，賦性穎慧，敦睦周達。</w:t>
      </w:r>
      <w:proofErr w:type="gramStart"/>
      <w:r w:rsidRPr="00064690">
        <w:rPr>
          <w:rFonts w:hint="eastAsia"/>
          <w:spacing w:val="10"/>
        </w:rPr>
        <w:t>少歲奮勉</w:t>
      </w:r>
      <w:proofErr w:type="gramEnd"/>
      <w:r w:rsidRPr="00064690">
        <w:rPr>
          <w:rFonts w:hint="eastAsia"/>
          <w:spacing w:val="10"/>
        </w:rPr>
        <w:t>操持，悉心公益服務，</w:t>
      </w:r>
      <w:proofErr w:type="gramStart"/>
      <w:r w:rsidRPr="00064690">
        <w:rPr>
          <w:rFonts w:hint="eastAsia"/>
          <w:spacing w:val="10"/>
        </w:rPr>
        <w:t>宣勤從事</w:t>
      </w:r>
      <w:proofErr w:type="gramEnd"/>
      <w:r w:rsidRPr="00064690">
        <w:rPr>
          <w:rFonts w:hint="eastAsia"/>
          <w:spacing w:val="10"/>
        </w:rPr>
        <w:t>，</w:t>
      </w:r>
      <w:proofErr w:type="gramStart"/>
      <w:r w:rsidRPr="00064690">
        <w:rPr>
          <w:rFonts w:hint="eastAsia"/>
          <w:spacing w:val="10"/>
        </w:rPr>
        <w:t>克儉立身</w:t>
      </w:r>
      <w:proofErr w:type="gramEnd"/>
      <w:r w:rsidRPr="00064690">
        <w:rPr>
          <w:rFonts w:hint="eastAsia"/>
          <w:spacing w:val="10"/>
        </w:rPr>
        <w:t>。</w:t>
      </w:r>
      <w:proofErr w:type="gramStart"/>
      <w:r w:rsidRPr="00064690">
        <w:rPr>
          <w:rFonts w:hint="eastAsia"/>
          <w:spacing w:val="10"/>
        </w:rPr>
        <w:t>平居獻力</w:t>
      </w:r>
      <w:proofErr w:type="gramEnd"/>
      <w:r w:rsidRPr="00064690">
        <w:rPr>
          <w:rFonts w:hint="eastAsia"/>
          <w:spacing w:val="10"/>
        </w:rPr>
        <w:t>桑里建設發展，</w:t>
      </w:r>
      <w:proofErr w:type="gramStart"/>
      <w:r w:rsidRPr="00064690">
        <w:rPr>
          <w:rFonts w:hint="eastAsia"/>
          <w:spacing w:val="10"/>
        </w:rPr>
        <w:t>志切社會民主</w:t>
      </w:r>
      <w:proofErr w:type="gramEnd"/>
      <w:r w:rsidRPr="00064690">
        <w:rPr>
          <w:rFonts w:hint="eastAsia"/>
          <w:spacing w:val="10"/>
        </w:rPr>
        <w:t>運動；激勵提攜青年才俊，</w:t>
      </w:r>
      <w:proofErr w:type="gramStart"/>
      <w:r w:rsidRPr="00064690">
        <w:rPr>
          <w:rFonts w:hint="eastAsia"/>
          <w:spacing w:val="10"/>
        </w:rPr>
        <w:t>踐</w:t>
      </w:r>
      <w:proofErr w:type="gramEnd"/>
      <w:r w:rsidRPr="00064690">
        <w:rPr>
          <w:rFonts w:hint="eastAsia"/>
          <w:spacing w:val="10"/>
        </w:rPr>
        <w:t>履匡</w:t>
      </w:r>
      <w:proofErr w:type="gramStart"/>
      <w:r w:rsidRPr="00064690">
        <w:rPr>
          <w:rFonts w:hint="eastAsia"/>
          <w:spacing w:val="10"/>
        </w:rPr>
        <w:t>濟扶危</w:t>
      </w:r>
      <w:proofErr w:type="gramEnd"/>
      <w:r w:rsidRPr="00064690">
        <w:rPr>
          <w:rFonts w:hint="eastAsia"/>
          <w:spacing w:val="10"/>
        </w:rPr>
        <w:t>初願，畢慮</w:t>
      </w:r>
      <w:proofErr w:type="gramStart"/>
      <w:r w:rsidRPr="00064690">
        <w:rPr>
          <w:rFonts w:hint="eastAsia"/>
          <w:spacing w:val="10"/>
        </w:rPr>
        <w:t>殫</w:t>
      </w:r>
      <w:proofErr w:type="gramEnd"/>
      <w:r w:rsidRPr="00064690">
        <w:rPr>
          <w:rFonts w:hint="eastAsia"/>
          <w:spacing w:val="10"/>
        </w:rPr>
        <w:lastRenderedPageBreak/>
        <w:t>謀，幹練有聲。曾任總統府顧問、桃園市政府市政顧問、</w:t>
      </w:r>
      <w:proofErr w:type="gramStart"/>
      <w:r w:rsidRPr="00064690">
        <w:rPr>
          <w:rFonts w:hint="eastAsia"/>
          <w:spacing w:val="10"/>
        </w:rPr>
        <w:t>邱</w:t>
      </w:r>
      <w:proofErr w:type="gramEnd"/>
      <w:r w:rsidRPr="00064690">
        <w:rPr>
          <w:rFonts w:hint="eastAsia"/>
          <w:spacing w:val="10"/>
        </w:rPr>
        <w:t>姓宗親會理事長、第二十二屆臺灣區煤礦同業公會理事長暨桃園市生香文教關懷協會常務監事等職，</w:t>
      </w:r>
      <w:proofErr w:type="gramStart"/>
      <w:r w:rsidRPr="00064690">
        <w:rPr>
          <w:rFonts w:hint="eastAsia"/>
          <w:spacing w:val="10"/>
        </w:rPr>
        <w:t>嗣</w:t>
      </w:r>
      <w:proofErr w:type="gramEnd"/>
      <w:r w:rsidRPr="00064690">
        <w:rPr>
          <w:rFonts w:hint="eastAsia"/>
          <w:spacing w:val="10"/>
        </w:rPr>
        <w:t>積極</w:t>
      </w:r>
      <w:proofErr w:type="gramStart"/>
      <w:r w:rsidRPr="00064690">
        <w:rPr>
          <w:rFonts w:hint="eastAsia"/>
          <w:spacing w:val="10"/>
        </w:rPr>
        <w:t>籌資創置</w:t>
      </w:r>
      <w:proofErr w:type="gramEnd"/>
      <w:r w:rsidRPr="00064690">
        <w:rPr>
          <w:rFonts w:hint="eastAsia"/>
          <w:spacing w:val="10"/>
        </w:rPr>
        <w:t>姜太公廟，凝聚宗親緊密情誼，豐富民間信仰精義；</w:t>
      </w:r>
      <w:proofErr w:type="gramStart"/>
      <w:r w:rsidRPr="00064690">
        <w:rPr>
          <w:rFonts w:hint="eastAsia"/>
          <w:spacing w:val="10"/>
        </w:rPr>
        <w:t>迭預武</w:t>
      </w:r>
      <w:proofErr w:type="gramEnd"/>
      <w:r w:rsidRPr="00064690">
        <w:rPr>
          <w:rFonts w:hint="eastAsia"/>
          <w:spacing w:val="10"/>
        </w:rPr>
        <w:t>學體育盛舉，恢弘人文永續關懷，德布惠施，允足</w:t>
      </w:r>
      <w:proofErr w:type="gramStart"/>
      <w:r w:rsidRPr="00064690">
        <w:rPr>
          <w:rFonts w:hint="eastAsia"/>
          <w:spacing w:val="10"/>
        </w:rPr>
        <w:t>矜</w:t>
      </w:r>
      <w:proofErr w:type="gramEnd"/>
      <w:r w:rsidRPr="00064690">
        <w:rPr>
          <w:rFonts w:hint="eastAsia"/>
          <w:spacing w:val="10"/>
        </w:rPr>
        <w:t>式。遽聞</w:t>
      </w:r>
      <w:proofErr w:type="gramStart"/>
      <w:r w:rsidRPr="00064690">
        <w:rPr>
          <w:rFonts w:hint="eastAsia"/>
          <w:spacing w:val="10"/>
        </w:rPr>
        <w:t>嵩</w:t>
      </w:r>
      <w:proofErr w:type="gramEnd"/>
      <w:r w:rsidRPr="00064690">
        <w:rPr>
          <w:rFonts w:hint="eastAsia"/>
          <w:spacing w:val="10"/>
        </w:rPr>
        <w:t>齡遷</w:t>
      </w:r>
      <w:proofErr w:type="gramStart"/>
      <w:r w:rsidRPr="00064690">
        <w:rPr>
          <w:rFonts w:hint="eastAsia"/>
          <w:spacing w:val="10"/>
        </w:rPr>
        <w:t>殂</w:t>
      </w:r>
      <w:proofErr w:type="gramEnd"/>
      <w:r w:rsidRPr="00064690">
        <w:rPr>
          <w:rFonts w:hint="eastAsia"/>
          <w:spacing w:val="10"/>
        </w:rPr>
        <w:t>，</w:t>
      </w:r>
      <w:proofErr w:type="gramStart"/>
      <w:r w:rsidRPr="00064690">
        <w:rPr>
          <w:rFonts w:hint="eastAsia"/>
          <w:spacing w:val="10"/>
        </w:rPr>
        <w:t>軫</w:t>
      </w:r>
      <w:proofErr w:type="gramEnd"/>
      <w:r w:rsidRPr="00064690">
        <w:rPr>
          <w:rFonts w:hint="eastAsia"/>
          <w:spacing w:val="10"/>
        </w:rPr>
        <w:t>悼良深，應予明令褒揚，用示政府</w:t>
      </w:r>
      <w:proofErr w:type="gramStart"/>
      <w:r w:rsidRPr="00064690">
        <w:rPr>
          <w:rFonts w:hint="eastAsia"/>
          <w:spacing w:val="10"/>
        </w:rPr>
        <w:t>篤念鄉賢</w:t>
      </w:r>
      <w:proofErr w:type="gramEnd"/>
      <w:r w:rsidRPr="00064690">
        <w:rPr>
          <w:rFonts w:hint="eastAsia"/>
          <w:spacing w:val="10"/>
        </w:rPr>
        <w:t>之至意。</w:t>
      </w:r>
    </w:p>
    <w:p w:rsidR="00064690" w:rsidRDefault="00394250" w:rsidP="00181BDA">
      <w:pPr>
        <w:widowControl/>
        <w:adjustRightInd/>
        <w:spacing w:beforeLines="50" w:before="120" w:afterLines="50" w:after="120"/>
        <w:textAlignment w:val="auto"/>
      </w:pPr>
      <w:r>
        <w:rPr>
          <w:rFonts w:hint="eastAsia"/>
        </w:rPr>
        <w:t>總　　　統　蔡英文</w:t>
      </w:r>
      <w:r>
        <w:br/>
      </w:r>
      <w:r>
        <w:rPr>
          <w:rFonts w:hint="eastAsia"/>
        </w:rPr>
        <w:t>行政院院長　蘇貞昌</w:t>
      </w:r>
    </w:p>
    <w:p w:rsidR="007B6559" w:rsidRPr="00F66C28" w:rsidRDefault="007B6559" w:rsidP="00181BDA">
      <w:pPr>
        <w:keepNext/>
        <w:spacing w:beforeLines="100" w:before="240"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48"/>
        </w:rPr>
        <w:t>總統活動紀</w:t>
      </w:r>
      <w:r w:rsidRPr="007B6559">
        <w:rPr>
          <w:rFonts w:hint="eastAsia"/>
          <w:spacing w:val="1"/>
        </w:rPr>
        <w:t>要</w:t>
      </w:r>
    </w:p>
    <w:p w:rsidR="007B6559" w:rsidRPr="003C6430" w:rsidRDefault="007B6559" w:rsidP="00181BDA">
      <w:pPr>
        <w:spacing w:afterLines="50" w:after="120" w:line="160" w:lineRule="exact"/>
        <w:jc w:val="center"/>
        <w:rPr>
          <w:b/>
          <w:sz w:val="56"/>
        </w:rPr>
      </w:pPr>
      <w:proofErr w:type="gramStart"/>
      <w:r w:rsidRPr="003C6430">
        <w:rPr>
          <w:rFonts w:hint="eastAsia"/>
          <w:b/>
          <w:sz w:val="56"/>
        </w:rPr>
        <w:t>﹏﹏﹏﹏﹏﹏﹏﹏</w:t>
      </w:r>
      <w:proofErr w:type="gramEnd"/>
    </w:p>
    <w:p w:rsidR="007B6559" w:rsidRPr="00F06EF2" w:rsidRDefault="007B6559" w:rsidP="00181BDA">
      <w:pPr>
        <w:pStyle w:val="041-"/>
        <w:spacing w:beforeLines="0" w:before="0" w:line="440" w:lineRule="exact"/>
      </w:pPr>
      <w:r w:rsidRPr="00F06EF2">
        <w:t>記事期間：</w:t>
      </w:r>
    </w:p>
    <w:p w:rsidR="007B6559" w:rsidRDefault="007B6559" w:rsidP="00181BDA">
      <w:pPr>
        <w:pStyle w:val="042-"/>
        <w:spacing w:beforeLines="0" w:before="0"/>
      </w:pPr>
      <w:r w:rsidRPr="00D162CD">
        <w:rPr>
          <w:rFonts w:hint="eastAsia"/>
        </w:rPr>
        <w:t>10</w:t>
      </w:r>
      <w:r w:rsidR="006507F7">
        <w:t>9</w:t>
      </w:r>
      <w:r w:rsidRPr="00D162CD">
        <w:rPr>
          <w:rFonts w:hint="eastAsia"/>
        </w:rPr>
        <w:t>年</w:t>
      </w:r>
      <w:r w:rsidR="006C5A3D">
        <w:rPr>
          <w:rFonts w:hint="eastAsia"/>
        </w:rPr>
        <w:t>4</w:t>
      </w:r>
      <w:r w:rsidRPr="00D162CD">
        <w:rPr>
          <w:rFonts w:hint="eastAsia"/>
        </w:rPr>
        <w:t>月</w:t>
      </w:r>
      <w:r w:rsidR="006C5A3D">
        <w:rPr>
          <w:rFonts w:hint="eastAsia"/>
        </w:rPr>
        <w:t>24</w:t>
      </w:r>
      <w:r w:rsidRPr="00D162CD">
        <w:rPr>
          <w:rFonts w:hint="eastAsia"/>
        </w:rPr>
        <w:t>日至</w:t>
      </w:r>
      <w:r w:rsidRPr="00D162CD">
        <w:rPr>
          <w:rFonts w:hint="eastAsia"/>
        </w:rPr>
        <w:t>10</w:t>
      </w:r>
      <w:r w:rsidR="006507F7">
        <w:t>9</w:t>
      </w:r>
      <w:r w:rsidRPr="00D162CD">
        <w:rPr>
          <w:rFonts w:hint="eastAsia"/>
        </w:rPr>
        <w:t>年</w:t>
      </w:r>
      <w:r w:rsidR="006C5A3D">
        <w:rPr>
          <w:rFonts w:hint="eastAsia"/>
        </w:rPr>
        <w:t>4</w:t>
      </w:r>
      <w:r w:rsidRPr="00D162CD">
        <w:rPr>
          <w:rFonts w:hint="eastAsia"/>
        </w:rPr>
        <w:t>月</w:t>
      </w:r>
      <w:r w:rsidR="006C5A3D">
        <w:rPr>
          <w:rFonts w:hint="eastAsia"/>
        </w:rPr>
        <w:t>30</w:t>
      </w:r>
      <w:r w:rsidRPr="00D162CD">
        <w:rPr>
          <w:rFonts w:hint="eastAsia"/>
        </w:rPr>
        <w:t>日</w:t>
      </w:r>
    </w:p>
    <w:p w:rsidR="00685DD8" w:rsidRDefault="006C5A3D" w:rsidP="00EA0D6A">
      <w:pPr>
        <w:spacing w:line="424" w:lineRule="exact"/>
        <w:rPr>
          <w:b/>
        </w:rPr>
      </w:pPr>
      <w:r>
        <w:rPr>
          <w:rFonts w:hint="eastAsia"/>
          <w:b/>
        </w:rPr>
        <w:t>4</w:t>
      </w:r>
      <w:r w:rsidR="00685DD8" w:rsidRPr="0068362B">
        <w:rPr>
          <w:rFonts w:hint="eastAsia"/>
          <w:b/>
        </w:rPr>
        <w:t>月</w:t>
      </w:r>
      <w:r>
        <w:rPr>
          <w:rFonts w:hint="eastAsia"/>
          <w:b/>
        </w:rPr>
        <w:t>24</w:t>
      </w:r>
      <w:r w:rsidR="00685DD8" w:rsidRPr="0068362B">
        <w:rPr>
          <w:rFonts w:hint="eastAsia"/>
          <w:b/>
        </w:rPr>
        <w:t>日</w:t>
      </w:r>
      <w:r w:rsidR="00685DD8">
        <w:rPr>
          <w:rFonts w:hint="eastAsia"/>
          <w:b/>
        </w:rPr>
        <w:t>（星期五）</w:t>
      </w:r>
    </w:p>
    <w:p w:rsidR="00685DD8" w:rsidRDefault="003457CA" w:rsidP="00EA0D6A">
      <w:pPr>
        <w:pStyle w:val="044"/>
        <w:spacing w:line="424" w:lineRule="exact"/>
      </w:pPr>
      <w:proofErr w:type="gramStart"/>
      <w:r w:rsidRPr="00D162CD">
        <w:rPr>
          <w:rFonts w:hint="eastAsia"/>
        </w:rPr>
        <w:t>˙</w:t>
      </w:r>
      <w:proofErr w:type="gramEnd"/>
      <w:r w:rsidR="005C2626" w:rsidRPr="00D249DF">
        <w:rPr>
          <w:rFonts w:hint="eastAsia"/>
        </w:rPr>
        <w:t>出席法務部調查局青溪</w:t>
      </w:r>
      <w:proofErr w:type="gramStart"/>
      <w:r w:rsidR="005C2626" w:rsidRPr="00D249DF">
        <w:rPr>
          <w:rFonts w:hint="eastAsia"/>
        </w:rPr>
        <w:t>園區資安工作站</w:t>
      </w:r>
      <w:proofErr w:type="gramEnd"/>
      <w:r w:rsidR="005C2626" w:rsidRPr="00D249DF">
        <w:rPr>
          <w:rFonts w:hint="eastAsia"/>
        </w:rPr>
        <w:t>揭牌儀式</w:t>
      </w:r>
      <w:r w:rsidR="005C2626">
        <w:rPr>
          <w:rFonts w:hint="eastAsia"/>
        </w:rPr>
        <w:t>致詞（</w:t>
      </w:r>
      <w:r w:rsidR="005C2626" w:rsidRPr="00D249DF">
        <w:rPr>
          <w:rFonts w:hint="eastAsia"/>
        </w:rPr>
        <w:t>新北市新店區</w:t>
      </w:r>
      <w:r w:rsidR="00994205">
        <w:t>）</w:t>
      </w:r>
    </w:p>
    <w:p w:rsidR="00350861" w:rsidRDefault="00350861" w:rsidP="00EA0D6A">
      <w:pPr>
        <w:spacing w:line="424" w:lineRule="exact"/>
        <w:rPr>
          <w:b/>
        </w:rPr>
      </w:pPr>
      <w:r>
        <w:rPr>
          <w:rFonts w:hint="eastAsia"/>
          <w:b/>
        </w:rPr>
        <w:t>4</w:t>
      </w:r>
      <w:r>
        <w:rPr>
          <w:rFonts w:hint="eastAsia"/>
          <w:b/>
        </w:rPr>
        <w:t>月</w:t>
      </w:r>
      <w:r>
        <w:rPr>
          <w:b/>
        </w:rPr>
        <w:t>25</w:t>
      </w:r>
      <w:r>
        <w:rPr>
          <w:rFonts w:hint="eastAsia"/>
          <w:b/>
        </w:rPr>
        <w:t>日（星期六）</w:t>
      </w:r>
    </w:p>
    <w:p w:rsidR="00350861" w:rsidRPr="00355B65" w:rsidRDefault="00350861" w:rsidP="00EA0D6A">
      <w:pPr>
        <w:spacing w:line="424" w:lineRule="exact"/>
        <w:ind w:leftChars="100" w:left="560" w:hangingChars="100" w:hanging="280"/>
      </w:pPr>
      <w:proofErr w:type="gramStart"/>
      <w:r w:rsidRPr="00D162CD">
        <w:rPr>
          <w:rFonts w:hint="eastAsia"/>
        </w:rPr>
        <w:t>˙</w:t>
      </w:r>
      <w:proofErr w:type="gramEnd"/>
      <w:r w:rsidRPr="00B7763B">
        <w:rPr>
          <w:rFonts w:hint="eastAsia"/>
        </w:rPr>
        <w:t>頒贈財團法人</w:t>
      </w:r>
      <w:proofErr w:type="gramStart"/>
      <w:r w:rsidRPr="00B7763B">
        <w:rPr>
          <w:rFonts w:hint="eastAsia"/>
        </w:rPr>
        <w:t>臺</w:t>
      </w:r>
      <w:proofErr w:type="gramEnd"/>
      <w:r w:rsidRPr="00B7763B">
        <w:rPr>
          <w:rFonts w:hint="eastAsia"/>
        </w:rPr>
        <w:t>南市私立天主教伯利恆社會福利基金會創辦人兼執行長甘惠忠神父褒揚令</w:t>
      </w:r>
      <w:r w:rsidR="00321CD9">
        <w:rPr>
          <w:rFonts w:hint="eastAsia"/>
        </w:rPr>
        <w:t>（</w:t>
      </w:r>
      <w:proofErr w:type="gramStart"/>
      <w:r w:rsidRPr="00B7763B">
        <w:rPr>
          <w:rFonts w:hint="eastAsia"/>
        </w:rPr>
        <w:t>臺</w:t>
      </w:r>
      <w:proofErr w:type="gramEnd"/>
      <w:r w:rsidRPr="00B7763B">
        <w:rPr>
          <w:rFonts w:hint="eastAsia"/>
        </w:rPr>
        <w:t>南市學甲區</w:t>
      </w:r>
      <w:r w:rsidR="00321CD9">
        <w:t>）</w:t>
      </w:r>
    </w:p>
    <w:p w:rsidR="00350861" w:rsidRDefault="00350861" w:rsidP="00EA0D6A">
      <w:pPr>
        <w:spacing w:line="424" w:lineRule="exact"/>
        <w:rPr>
          <w:b/>
        </w:rPr>
      </w:pPr>
      <w:r>
        <w:rPr>
          <w:rFonts w:hint="eastAsia"/>
          <w:b/>
        </w:rPr>
        <w:t>4</w:t>
      </w:r>
      <w:r>
        <w:rPr>
          <w:rFonts w:hint="eastAsia"/>
          <w:b/>
        </w:rPr>
        <w:t>月</w:t>
      </w:r>
      <w:r>
        <w:rPr>
          <w:b/>
        </w:rPr>
        <w:t>26</w:t>
      </w:r>
      <w:r>
        <w:rPr>
          <w:rFonts w:hint="eastAsia"/>
          <w:b/>
        </w:rPr>
        <w:t>日（星期日）</w:t>
      </w:r>
    </w:p>
    <w:p w:rsidR="00350861" w:rsidRPr="00516AC1" w:rsidRDefault="00350861" w:rsidP="00EA0D6A">
      <w:pPr>
        <w:spacing w:line="424" w:lineRule="exact"/>
        <w:ind w:leftChars="100" w:left="560" w:hangingChars="100" w:hanging="280"/>
        <w:rPr>
          <w:b/>
        </w:rPr>
      </w:pPr>
      <w:proofErr w:type="gramStart"/>
      <w:r w:rsidRPr="00D162CD">
        <w:rPr>
          <w:rFonts w:hint="eastAsia"/>
        </w:rPr>
        <w:t>˙</w:t>
      </w:r>
      <w:proofErr w:type="gramEnd"/>
      <w:r w:rsidRPr="00355B65">
        <w:rPr>
          <w:rFonts w:hint="eastAsia"/>
        </w:rPr>
        <w:t>無公開行程</w:t>
      </w:r>
    </w:p>
    <w:p w:rsidR="00350861" w:rsidRDefault="00350861" w:rsidP="00EA0D6A">
      <w:pPr>
        <w:spacing w:line="424" w:lineRule="exact"/>
        <w:rPr>
          <w:b/>
        </w:rPr>
      </w:pPr>
      <w:r>
        <w:rPr>
          <w:rFonts w:hint="eastAsia"/>
          <w:b/>
        </w:rPr>
        <w:t>4</w:t>
      </w:r>
      <w:r>
        <w:rPr>
          <w:rFonts w:hint="eastAsia"/>
          <w:b/>
        </w:rPr>
        <w:t>月</w:t>
      </w:r>
      <w:r>
        <w:rPr>
          <w:b/>
        </w:rPr>
        <w:t>27</w:t>
      </w:r>
      <w:r>
        <w:rPr>
          <w:rFonts w:hint="eastAsia"/>
          <w:b/>
        </w:rPr>
        <w:t>日（星期一）</w:t>
      </w:r>
    </w:p>
    <w:p w:rsidR="00636216" w:rsidRDefault="00350861" w:rsidP="00EA0D6A">
      <w:pPr>
        <w:pStyle w:val="044"/>
        <w:spacing w:line="424" w:lineRule="exact"/>
      </w:pPr>
      <w:proofErr w:type="gramStart"/>
      <w:r w:rsidRPr="00D162CD">
        <w:rPr>
          <w:rFonts w:hint="eastAsia"/>
        </w:rPr>
        <w:t>˙</w:t>
      </w:r>
      <w:proofErr w:type="gramEnd"/>
      <w:r w:rsidRPr="00355B65">
        <w:rPr>
          <w:rFonts w:hint="eastAsia"/>
        </w:rPr>
        <w:t>無公開行程</w:t>
      </w:r>
    </w:p>
    <w:p w:rsidR="00BB003C" w:rsidRDefault="00BB003C" w:rsidP="00EA0D6A">
      <w:pPr>
        <w:spacing w:line="424" w:lineRule="exact"/>
        <w:rPr>
          <w:b/>
        </w:rPr>
      </w:pPr>
      <w:r>
        <w:rPr>
          <w:rFonts w:hint="eastAsia"/>
          <w:b/>
        </w:rPr>
        <w:t>4</w:t>
      </w:r>
      <w:r>
        <w:rPr>
          <w:rFonts w:hint="eastAsia"/>
          <w:b/>
        </w:rPr>
        <w:t>月</w:t>
      </w:r>
      <w:r>
        <w:rPr>
          <w:b/>
        </w:rPr>
        <w:t>28</w:t>
      </w:r>
      <w:r>
        <w:rPr>
          <w:rFonts w:hint="eastAsia"/>
          <w:b/>
        </w:rPr>
        <w:t>日（星期二）</w:t>
      </w:r>
    </w:p>
    <w:p w:rsidR="00BB003C" w:rsidRDefault="00BB003C" w:rsidP="00EA0D6A">
      <w:pPr>
        <w:pStyle w:val="044"/>
        <w:spacing w:line="424" w:lineRule="exact"/>
      </w:pPr>
      <w:proofErr w:type="gramStart"/>
      <w:r w:rsidRPr="00D162CD">
        <w:rPr>
          <w:rFonts w:hint="eastAsia"/>
        </w:rPr>
        <w:t>˙</w:t>
      </w:r>
      <w:proofErr w:type="gramEnd"/>
      <w:r w:rsidRPr="00917210">
        <w:rPr>
          <w:rFonts w:hint="eastAsia"/>
        </w:rPr>
        <w:t>訪視</w:t>
      </w:r>
      <w:r w:rsidR="00C31011">
        <w:rPr>
          <w:rFonts w:ascii="標楷體" w:hAnsi="標楷體" w:hint="eastAsia"/>
        </w:rPr>
        <w:t>「</w:t>
      </w:r>
      <w:r w:rsidRPr="00917210">
        <w:rPr>
          <w:rFonts w:hint="eastAsia"/>
        </w:rPr>
        <w:t>勞動部充電再出發訓練計畫</w:t>
      </w:r>
      <w:proofErr w:type="gramStart"/>
      <w:r w:rsidR="00D9322A">
        <w:rPr>
          <w:rFonts w:hint="eastAsia"/>
        </w:rPr>
        <w:t>─</w:t>
      </w:r>
      <w:r w:rsidRPr="00917210">
        <w:rPr>
          <w:rFonts w:hint="eastAsia"/>
        </w:rPr>
        <w:t>精呈</w:t>
      </w:r>
      <w:proofErr w:type="gramEnd"/>
      <w:r w:rsidRPr="00917210">
        <w:rPr>
          <w:rFonts w:hint="eastAsia"/>
        </w:rPr>
        <w:t>科技股份有限公司</w:t>
      </w:r>
      <w:r w:rsidR="00C31011">
        <w:rPr>
          <w:rFonts w:hint="eastAsia"/>
        </w:rPr>
        <w:t>」</w:t>
      </w:r>
      <w:r w:rsidR="003653AE">
        <w:rPr>
          <w:rFonts w:hint="eastAsia"/>
        </w:rPr>
        <w:t>（</w:t>
      </w:r>
      <w:proofErr w:type="gramStart"/>
      <w:r w:rsidRPr="00917210">
        <w:rPr>
          <w:rFonts w:hint="eastAsia"/>
        </w:rPr>
        <w:t>臺</w:t>
      </w:r>
      <w:proofErr w:type="gramEnd"/>
      <w:r w:rsidRPr="00917210">
        <w:rPr>
          <w:rFonts w:hint="eastAsia"/>
        </w:rPr>
        <w:t>中市神岡區</w:t>
      </w:r>
      <w:r w:rsidR="003653AE">
        <w:t>）</w:t>
      </w:r>
    </w:p>
    <w:p w:rsidR="00A00313" w:rsidRPr="00297108" w:rsidRDefault="00A00313" w:rsidP="00A00313">
      <w:pPr>
        <w:spacing w:line="440" w:lineRule="exact"/>
        <w:rPr>
          <w:b/>
        </w:rPr>
      </w:pPr>
      <w:r>
        <w:rPr>
          <w:rFonts w:hint="eastAsia"/>
          <w:b/>
        </w:rPr>
        <w:lastRenderedPageBreak/>
        <w:t>4</w:t>
      </w:r>
      <w:r w:rsidRPr="00297108">
        <w:rPr>
          <w:rFonts w:hint="eastAsia"/>
          <w:b/>
        </w:rPr>
        <w:t>月</w:t>
      </w:r>
      <w:r>
        <w:rPr>
          <w:b/>
        </w:rPr>
        <w:t>29</w:t>
      </w:r>
      <w:r w:rsidRPr="00297108">
        <w:rPr>
          <w:rFonts w:hint="eastAsia"/>
          <w:b/>
        </w:rPr>
        <w:t>日</w:t>
      </w:r>
      <w:r>
        <w:rPr>
          <w:rFonts w:hint="eastAsia"/>
          <w:b/>
        </w:rPr>
        <w:t>（星期三）</w:t>
      </w:r>
    </w:p>
    <w:p w:rsidR="00A00313" w:rsidRDefault="00A00313" w:rsidP="00A00313">
      <w:pPr>
        <w:pStyle w:val="044"/>
      </w:pPr>
      <w:proofErr w:type="gramStart"/>
      <w:r w:rsidRPr="00D162CD">
        <w:rPr>
          <w:rFonts w:hint="eastAsia"/>
        </w:rPr>
        <w:t>˙</w:t>
      </w:r>
      <w:proofErr w:type="gramEnd"/>
      <w:r w:rsidRPr="00C5366D">
        <w:rPr>
          <w:rFonts w:hint="eastAsia"/>
        </w:rPr>
        <w:t>訪視</w:t>
      </w:r>
      <w:r w:rsidR="00C31011">
        <w:rPr>
          <w:rFonts w:ascii="標楷體" w:hAnsi="標楷體" w:hint="eastAsia"/>
        </w:rPr>
        <w:t>「</w:t>
      </w:r>
      <w:r w:rsidRPr="00C5366D">
        <w:rPr>
          <w:rFonts w:hint="eastAsia"/>
        </w:rPr>
        <w:t>勞動部自營作業者紓困現金發放辦理情形</w:t>
      </w:r>
      <w:r w:rsidR="00C31011">
        <w:rPr>
          <w:rFonts w:hint="eastAsia"/>
        </w:rPr>
        <w:t>」</w:t>
      </w:r>
      <w:r w:rsidR="00341900">
        <w:rPr>
          <w:rFonts w:hint="eastAsia"/>
        </w:rPr>
        <w:t>暨接受媒體相關時事提問</w:t>
      </w:r>
      <w:r>
        <w:rPr>
          <w:rFonts w:hint="eastAsia"/>
        </w:rPr>
        <w:t>（</w:t>
      </w:r>
      <w:r w:rsidRPr="00C5366D">
        <w:rPr>
          <w:rFonts w:hint="eastAsia"/>
        </w:rPr>
        <w:t>新北市樹林區</w:t>
      </w:r>
      <w:r>
        <w:t>）</w:t>
      </w:r>
    </w:p>
    <w:p w:rsidR="00341900" w:rsidRPr="00297108" w:rsidRDefault="00341900" w:rsidP="00341900">
      <w:pPr>
        <w:spacing w:line="440" w:lineRule="exact"/>
        <w:rPr>
          <w:b/>
        </w:rPr>
      </w:pPr>
      <w:r>
        <w:rPr>
          <w:rFonts w:hint="eastAsia"/>
          <w:b/>
        </w:rPr>
        <w:t>4</w:t>
      </w:r>
      <w:r w:rsidRPr="00297108">
        <w:rPr>
          <w:rFonts w:hint="eastAsia"/>
          <w:b/>
        </w:rPr>
        <w:t>月</w:t>
      </w:r>
      <w:r>
        <w:rPr>
          <w:b/>
        </w:rPr>
        <w:t>3</w:t>
      </w:r>
      <w:r>
        <w:rPr>
          <w:rFonts w:hint="eastAsia"/>
          <w:b/>
        </w:rPr>
        <w:t>0</w:t>
      </w:r>
      <w:r w:rsidRPr="00297108">
        <w:rPr>
          <w:rFonts w:hint="eastAsia"/>
          <w:b/>
        </w:rPr>
        <w:t>日</w:t>
      </w:r>
      <w:r>
        <w:rPr>
          <w:rFonts w:hint="eastAsia"/>
          <w:b/>
        </w:rPr>
        <w:t>（星期四）</w:t>
      </w:r>
    </w:p>
    <w:p w:rsidR="00341900" w:rsidRPr="00D162CD" w:rsidRDefault="00341900" w:rsidP="001B726B">
      <w:pPr>
        <w:pStyle w:val="044"/>
        <w:spacing w:afterLines="50" w:after="120"/>
      </w:pPr>
      <w:proofErr w:type="gramStart"/>
      <w:r w:rsidRPr="00D162CD">
        <w:rPr>
          <w:rFonts w:hint="eastAsia"/>
        </w:rPr>
        <w:t>˙</w:t>
      </w:r>
      <w:proofErr w:type="gramEnd"/>
      <w:r w:rsidRPr="00355B65">
        <w:rPr>
          <w:rFonts w:hint="eastAsia"/>
        </w:rPr>
        <w:t>無公開行程</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0"/>
        </w:rPr>
        <w:t>副總統活動紀要</w:t>
      </w:r>
    </w:p>
    <w:p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rsidR="007B6559" w:rsidRPr="00FC0DD7" w:rsidRDefault="007B6559" w:rsidP="00296318">
      <w:pPr>
        <w:pStyle w:val="041-"/>
        <w:spacing w:beforeLines="0" w:before="0" w:line="440" w:lineRule="exact"/>
      </w:pPr>
      <w:r>
        <w:rPr>
          <w:rFonts w:hint="eastAsia"/>
        </w:rPr>
        <w:t>記事期間：</w:t>
      </w:r>
    </w:p>
    <w:p w:rsidR="007B6559" w:rsidRDefault="00994205" w:rsidP="00296318">
      <w:pPr>
        <w:pStyle w:val="042-"/>
        <w:spacing w:beforeLines="0" w:before="0"/>
      </w:pPr>
      <w:r w:rsidRPr="00D162CD">
        <w:rPr>
          <w:rFonts w:hint="eastAsia"/>
        </w:rPr>
        <w:t>10</w:t>
      </w:r>
      <w:r>
        <w:t>9</w:t>
      </w:r>
      <w:r w:rsidRPr="00D162CD">
        <w:rPr>
          <w:rFonts w:hint="eastAsia"/>
        </w:rPr>
        <w:t>年</w:t>
      </w:r>
      <w:r w:rsidR="006C5A3D">
        <w:rPr>
          <w:rFonts w:hint="eastAsia"/>
        </w:rPr>
        <w:t>4</w:t>
      </w:r>
      <w:r w:rsidRPr="00D162CD">
        <w:rPr>
          <w:rFonts w:hint="eastAsia"/>
        </w:rPr>
        <w:t>月</w:t>
      </w:r>
      <w:r w:rsidR="006C5A3D">
        <w:rPr>
          <w:rFonts w:hint="eastAsia"/>
        </w:rPr>
        <w:t>24</w:t>
      </w:r>
      <w:r w:rsidRPr="00D162CD">
        <w:rPr>
          <w:rFonts w:hint="eastAsia"/>
        </w:rPr>
        <w:t>日至</w:t>
      </w:r>
      <w:r w:rsidRPr="00D162CD">
        <w:rPr>
          <w:rFonts w:hint="eastAsia"/>
        </w:rPr>
        <w:t>10</w:t>
      </w:r>
      <w:r>
        <w:t>9</w:t>
      </w:r>
      <w:r w:rsidRPr="00D162CD">
        <w:rPr>
          <w:rFonts w:hint="eastAsia"/>
        </w:rPr>
        <w:t>年</w:t>
      </w:r>
      <w:r w:rsidR="006C5A3D">
        <w:rPr>
          <w:rFonts w:hint="eastAsia"/>
        </w:rPr>
        <w:t>4</w:t>
      </w:r>
      <w:r w:rsidRPr="00D162CD">
        <w:rPr>
          <w:rFonts w:hint="eastAsia"/>
        </w:rPr>
        <w:t>月</w:t>
      </w:r>
      <w:r w:rsidR="006C5A3D">
        <w:rPr>
          <w:rFonts w:hint="eastAsia"/>
        </w:rPr>
        <w:t>30</w:t>
      </w:r>
      <w:r w:rsidRPr="00D162CD">
        <w:rPr>
          <w:rFonts w:hint="eastAsia"/>
        </w:rPr>
        <w:t>日</w:t>
      </w:r>
    </w:p>
    <w:p w:rsidR="006A0F8B" w:rsidRDefault="006C5A3D" w:rsidP="006A0F8B">
      <w:pPr>
        <w:spacing w:line="440" w:lineRule="exact"/>
        <w:rPr>
          <w:b/>
        </w:rPr>
      </w:pPr>
      <w:r>
        <w:rPr>
          <w:rFonts w:hint="eastAsia"/>
          <w:b/>
        </w:rPr>
        <w:t>4</w:t>
      </w:r>
      <w:r w:rsidR="006A0F8B" w:rsidRPr="0068362B">
        <w:rPr>
          <w:rFonts w:hint="eastAsia"/>
          <w:b/>
        </w:rPr>
        <w:t>月</w:t>
      </w:r>
      <w:r>
        <w:rPr>
          <w:rFonts w:hint="eastAsia"/>
          <w:b/>
        </w:rPr>
        <w:t>24</w:t>
      </w:r>
      <w:r w:rsidR="006A0F8B" w:rsidRPr="0068362B">
        <w:rPr>
          <w:rFonts w:hint="eastAsia"/>
          <w:b/>
        </w:rPr>
        <w:t>日</w:t>
      </w:r>
      <w:r w:rsidR="006A0F8B">
        <w:rPr>
          <w:rFonts w:hint="eastAsia"/>
          <w:b/>
        </w:rPr>
        <w:t>（星期五）</w:t>
      </w:r>
    </w:p>
    <w:p w:rsidR="00161C7A" w:rsidRDefault="005A7E31" w:rsidP="00161C7A">
      <w:pPr>
        <w:spacing w:line="440" w:lineRule="exact"/>
        <w:ind w:leftChars="100" w:left="560" w:hangingChars="100" w:hanging="280"/>
      </w:pPr>
      <w:proofErr w:type="gramStart"/>
      <w:r w:rsidRPr="00D162CD">
        <w:rPr>
          <w:rFonts w:hint="eastAsia"/>
        </w:rPr>
        <w:t>˙</w:t>
      </w:r>
      <w:proofErr w:type="gramEnd"/>
      <w:r w:rsidR="00D9322A">
        <w:rPr>
          <w:rFonts w:hint="eastAsia"/>
        </w:rPr>
        <w:t>進行</w:t>
      </w:r>
      <w:r w:rsidR="00161C7A">
        <w:rPr>
          <w:rFonts w:hint="eastAsia"/>
        </w:rPr>
        <w:t>與美國約翰霍普金斯大學彭博公共衛生學院視訊會議</w:t>
      </w:r>
    </w:p>
    <w:p w:rsidR="00161C7A" w:rsidRDefault="00161C7A" w:rsidP="00161C7A">
      <w:pPr>
        <w:spacing w:line="440" w:lineRule="exact"/>
        <w:rPr>
          <w:b/>
        </w:rPr>
      </w:pPr>
      <w:r>
        <w:rPr>
          <w:rFonts w:hint="eastAsia"/>
          <w:b/>
        </w:rPr>
        <w:t>4</w:t>
      </w:r>
      <w:r>
        <w:rPr>
          <w:rFonts w:hint="eastAsia"/>
          <w:b/>
        </w:rPr>
        <w:t>月</w:t>
      </w:r>
      <w:r>
        <w:rPr>
          <w:b/>
        </w:rPr>
        <w:t>25</w:t>
      </w:r>
      <w:r>
        <w:rPr>
          <w:rFonts w:hint="eastAsia"/>
          <w:b/>
        </w:rPr>
        <w:t>日（星期六）</w:t>
      </w:r>
    </w:p>
    <w:p w:rsidR="00161C7A" w:rsidRPr="00355B65" w:rsidRDefault="00161C7A" w:rsidP="00161C7A">
      <w:pPr>
        <w:spacing w:line="440" w:lineRule="exact"/>
        <w:ind w:leftChars="100" w:left="560" w:hangingChars="100" w:hanging="280"/>
      </w:pPr>
      <w:proofErr w:type="gramStart"/>
      <w:r w:rsidRPr="00D162CD">
        <w:rPr>
          <w:rFonts w:hint="eastAsia"/>
        </w:rPr>
        <w:t>˙</w:t>
      </w:r>
      <w:proofErr w:type="gramEnd"/>
      <w:r w:rsidRPr="00CB1C8C">
        <w:rPr>
          <w:rFonts w:hint="eastAsia"/>
        </w:rPr>
        <w:t>無公開行程</w:t>
      </w:r>
    </w:p>
    <w:p w:rsidR="00161C7A" w:rsidRDefault="00161C7A" w:rsidP="00161C7A">
      <w:pPr>
        <w:spacing w:line="440" w:lineRule="exact"/>
        <w:rPr>
          <w:b/>
        </w:rPr>
      </w:pPr>
      <w:r>
        <w:rPr>
          <w:rFonts w:hint="eastAsia"/>
          <w:b/>
        </w:rPr>
        <w:t>4</w:t>
      </w:r>
      <w:r>
        <w:rPr>
          <w:rFonts w:hint="eastAsia"/>
          <w:b/>
        </w:rPr>
        <w:t>月</w:t>
      </w:r>
      <w:r>
        <w:rPr>
          <w:b/>
        </w:rPr>
        <w:t>26</w:t>
      </w:r>
      <w:r>
        <w:rPr>
          <w:rFonts w:hint="eastAsia"/>
          <w:b/>
        </w:rPr>
        <w:t>日（星期日）</w:t>
      </w:r>
    </w:p>
    <w:p w:rsidR="00161C7A" w:rsidRPr="00516AC1" w:rsidRDefault="00161C7A" w:rsidP="00161C7A">
      <w:pPr>
        <w:spacing w:line="440" w:lineRule="exact"/>
        <w:ind w:leftChars="100" w:left="560" w:hangingChars="100" w:hanging="280"/>
        <w:rPr>
          <w:b/>
        </w:rPr>
      </w:pPr>
      <w:proofErr w:type="gramStart"/>
      <w:r w:rsidRPr="00D162CD">
        <w:rPr>
          <w:rFonts w:hint="eastAsia"/>
        </w:rPr>
        <w:t>˙</w:t>
      </w:r>
      <w:proofErr w:type="gramEnd"/>
      <w:r w:rsidRPr="00B07929">
        <w:rPr>
          <w:rFonts w:hint="eastAsia"/>
        </w:rPr>
        <w:t>無公開行程</w:t>
      </w:r>
    </w:p>
    <w:p w:rsidR="00161C7A" w:rsidRDefault="00161C7A" w:rsidP="00161C7A">
      <w:pPr>
        <w:spacing w:line="440" w:lineRule="exact"/>
        <w:rPr>
          <w:b/>
        </w:rPr>
      </w:pPr>
      <w:r>
        <w:rPr>
          <w:rFonts w:hint="eastAsia"/>
          <w:b/>
        </w:rPr>
        <w:t>4</w:t>
      </w:r>
      <w:r>
        <w:rPr>
          <w:rFonts w:hint="eastAsia"/>
          <w:b/>
        </w:rPr>
        <w:t>月</w:t>
      </w:r>
      <w:r>
        <w:rPr>
          <w:b/>
        </w:rPr>
        <w:t>27</w:t>
      </w:r>
      <w:r>
        <w:rPr>
          <w:rFonts w:hint="eastAsia"/>
          <w:b/>
        </w:rPr>
        <w:t>日（星期一）</w:t>
      </w:r>
    </w:p>
    <w:p w:rsidR="00003DF9" w:rsidRDefault="00161C7A" w:rsidP="00161C7A">
      <w:pPr>
        <w:pStyle w:val="044"/>
      </w:pPr>
      <w:proofErr w:type="gramStart"/>
      <w:r w:rsidRPr="00D162CD">
        <w:rPr>
          <w:rFonts w:hint="eastAsia"/>
        </w:rPr>
        <w:t>˙</w:t>
      </w:r>
      <w:proofErr w:type="gramEnd"/>
      <w:r w:rsidRPr="00355B65">
        <w:rPr>
          <w:rFonts w:hint="eastAsia"/>
        </w:rPr>
        <w:t>無公開行程</w:t>
      </w:r>
    </w:p>
    <w:p w:rsidR="00BB003C" w:rsidRDefault="00BB003C" w:rsidP="00BB003C">
      <w:pPr>
        <w:spacing w:line="440" w:lineRule="exact"/>
        <w:rPr>
          <w:b/>
        </w:rPr>
      </w:pPr>
      <w:r>
        <w:rPr>
          <w:rFonts w:hint="eastAsia"/>
          <w:b/>
        </w:rPr>
        <w:t>4</w:t>
      </w:r>
      <w:r>
        <w:rPr>
          <w:rFonts w:hint="eastAsia"/>
          <w:b/>
        </w:rPr>
        <w:t>月</w:t>
      </w:r>
      <w:r>
        <w:rPr>
          <w:b/>
        </w:rPr>
        <w:t>28</w:t>
      </w:r>
      <w:r>
        <w:rPr>
          <w:rFonts w:hint="eastAsia"/>
          <w:b/>
        </w:rPr>
        <w:t>日（星期二）</w:t>
      </w:r>
    </w:p>
    <w:p w:rsidR="00DE12C2" w:rsidRDefault="00BB003C" w:rsidP="00BB003C">
      <w:pPr>
        <w:pStyle w:val="044"/>
      </w:pPr>
      <w:proofErr w:type="gramStart"/>
      <w:r w:rsidRPr="00D162CD">
        <w:rPr>
          <w:rFonts w:hint="eastAsia"/>
        </w:rPr>
        <w:t>˙</w:t>
      </w:r>
      <w:proofErr w:type="gramEnd"/>
      <w:r w:rsidRPr="00B07929">
        <w:rPr>
          <w:rFonts w:hint="eastAsia"/>
        </w:rPr>
        <w:t>無公開行程</w:t>
      </w:r>
    </w:p>
    <w:p w:rsidR="00B951F5" w:rsidRPr="00297108" w:rsidRDefault="00B951F5" w:rsidP="00B951F5">
      <w:pPr>
        <w:spacing w:line="440" w:lineRule="exact"/>
        <w:rPr>
          <w:b/>
        </w:rPr>
      </w:pPr>
      <w:r>
        <w:rPr>
          <w:rFonts w:hint="eastAsia"/>
          <w:b/>
        </w:rPr>
        <w:t>4</w:t>
      </w:r>
      <w:r w:rsidRPr="00297108">
        <w:rPr>
          <w:rFonts w:hint="eastAsia"/>
          <w:b/>
        </w:rPr>
        <w:t>月</w:t>
      </w:r>
      <w:r>
        <w:rPr>
          <w:b/>
        </w:rPr>
        <w:t>29</w:t>
      </w:r>
      <w:r w:rsidRPr="00297108">
        <w:rPr>
          <w:rFonts w:hint="eastAsia"/>
          <w:b/>
        </w:rPr>
        <w:t>日</w:t>
      </w:r>
      <w:r>
        <w:rPr>
          <w:rFonts w:hint="eastAsia"/>
          <w:b/>
        </w:rPr>
        <w:t>（星期三）</w:t>
      </w:r>
    </w:p>
    <w:p w:rsidR="00B951F5" w:rsidRDefault="00B951F5" w:rsidP="00B951F5">
      <w:pPr>
        <w:pStyle w:val="044"/>
      </w:pPr>
      <w:proofErr w:type="gramStart"/>
      <w:r w:rsidRPr="00D162CD">
        <w:rPr>
          <w:rFonts w:hint="eastAsia"/>
        </w:rPr>
        <w:t>˙</w:t>
      </w:r>
      <w:proofErr w:type="gramEnd"/>
      <w:r w:rsidRPr="00C5366D">
        <w:rPr>
          <w:rFonts w:hint="eastAsia"/>
        </w:rPr>
        <w:t>無公開行程</w:t>
      </w:r>
    </w:p>
    <w:p w:rsidR="00341900" w:rsidRPr="00297108" w:rsidRDefault="00341900" w:rsidP="00341900">
      <w:pPr>
        <w:spacing w:line="440" w:lineRule="exact"/>
        <w:rPr>
          <w:b/>
        </w:rPr>
      </w:pPr>
      <w:r>
        <w:rPr>
          <w:rFonts w:hint="eastAsia"/>
          <w:b/>
        </w:rPr>
        <w:t>4</w:t>
      </w:r>
      <w:r w:rsidRPr="00297108">
        <w:rPr>
          <w:rFonts w:hint="eastAsia"/>
          <w:b/>
        </w:rPr>
        <w:t>月</w:t>
      </w:r>
      <w:r>
        <w:rPr>
          <w:b/>
        </w:rPr>
        <w:t>3</w:t>
      </w:r>
      <w:r>
        <w:rPr>
          <w:rFonts w:hint="eastAsia"/>
          <w:b/>
        </w:rPr>
        <w:t>0</w:t>
      </w:r>
      <w:r w:rsidRPr="00297108">
        <w:rPr>
          <w:rFonts w:hint="eastAsia"/>
          <w:b/>
        </w:rPr>
        <w:t>日</w:t>
      </w:r>
      <w:r>
        <w:rPr>
          <w:rFonts w:hint="eastAsia"/>
          <w:b/>
        </w:rPr>
        <w:t>（星期四）</w:t>
      </w:r>
    </w:p>
    <w:p w:rsidR="00341900" w:rsidRDefault="00341900" w:rsidP="00341900">
      <w:pPr>
        <w:pStyle w:val="044"/>
      </w:pPr>
      <w:proofErr w:type="gramStart"/>
      <w:r w:rsidRPr="00D162CD">
        <w:rPr>
          <w:rFonts w:hint="eastAsia"/>
        </w:rPr>
        <w:t>˙</w:t>
      </w:r>
      <w:proofErr w:type="gramEnd"/>
      <w:r w:rsidRPr="00355B65">
        <w:rPr>
          <w:rFonts w:hint="eastAsia"/>
        </w:rPr>
        <w:t>無公開行程</w:t>
      </w:r>
    </w:p>
    <w:sectPr w:rsidR="00341900" w:rsidSect="000E29A9">
      <w:headerReference w:type="default" r:id="rId15"/>
      <w:footerReference w:type="even" r:id="rId16"/>
      <w:footerReference w:type="default" r:id="rId17"/>
      <w:footerReference w:type="first" r:id="rId18"/>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4CD" w:rsidRDefault="000E74CD">
      <w:r>
        <w:separator/>
      </w:r>
    </w:p>
    <w:p w:rsidR="000E74CD" w:rsidRDefault="000E74CD"/>
  </w:endnote>
  <w:endnote w:type="continuationSeparator" w:id="0">
    <w:p w:rsidR="000E74CD" w:rsidRDefault="000E74CD">
      <w:r>
        <w:continuationSeparator/>
      </w:r>
    </w:p>
    <w:p w:rsidR="000E74CD" w:rsidRDefault="000E7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CD" w:rsidRDefault="000E74CD">
    <w:pPr>
      <w:spacing w:line="20" w:lineRule="exact"/>
    </w:pPr>
  </w:p>
  <w:p w:rsidR="000E74CD" w:rsidRDefault="000E74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CD" w:rsidRDefault="000E74CD" w:rsidP="00737478">
    <w:pPr>
      <w:jc w:val="center"/>
    </w:pPr>
    <w:r>
      <w:fldChar w:fldCharType="begin"/>
    </w:r>
    <w:r>
      <w:instrText xml:space="preserve">PAGE  </w:instrText>
    </w:r>
    <w:r>
      <w:fldChar w:fldCharType="separate"/>
    </w:r>
    <w:r w:rsidR="00FA3B4D">
      <w:rPr>
        <w:noProof/>
      </w:rPr>
      <w:t>22</w:t>
    </w:r>
    <w:r>
      <w:fldChar w:fldCharType="end"/>
    </w:r>
  </w:p>
  <w:p w:rsidR="000E74CD" w:rsidRDefault="000E74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CD" w:rsidRDefault="000E74CD" w:rsidP="00737478">
    <w:pPr>
      <w:jc w:val="center"/>
    </w:pPr>
    <w:r>
      <w:fldChar w:fldCharType="begin"/>
    </w:r>
    <w:r>
      <w:instrText xml:space="preserve">PAGE  </w:instrText>
    </w:r>
    <w:r>
      <w:fldChar w:fldCharType="separate"/>
    </w:r>
    <w:r w:rsidR="00CF1DC1">
      <w:rPr>
        <w:noProof/>
      </w:rPr>
      <w:t>1</w:t>
    </w:r>
    <w:r>
      <w:fldChar w:fldCharType="end"/>
    </w:r>
  </w:p>
  <w:p w:rsidR="000E74CD" w:rsidRDefault="000E74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4CD" w:rsidRDefault="000E74CD">
      <w:r>
        <w:separator/>
      </w:r>
    </w:p>
    <w:p w:rsidR="000E74CD" w:rsidRDefault="000E74CD"/>
  </w:footnote>
  <w:footnote w:type="continuationSeparator" w:id="0">
    <w:p w:rsidR="000E74CD" w:rsidRDefault="000E74CD">
      <w:r>
        <w:continuationSeparator/>
      </w:r>
    </w:p>
    <w:p w:rsidR="000E74CD" w:rsidRDefault="000E74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4CD" w:rsidRDefault="000E74CD"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Pr>
        <w:rFonts w:hint="eastAsia"/>
        <w:sz w:val="24"/>
        <w:szCs w:val="24"/>
      </w:rPr>
      <w:t>7482</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3481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06614"/>
    <w:rsid w:val="00023AF7"/>
    <w:rsid w:val="000242FF"/>
    <w:rsid w:val="000258E3"/>
    <w:rsid w:val="00026BD0"/>
    <w:rsid w:val="00032EA5"/>
    <w:rsid w:val="00041AA5"/>
    <w:rsid w:val="00044C61"/>
    <w:rsid w:val="0004774A"/>
    <w:rsid w:val="0005059D"/>
    <w:rsid w:val="000520A7"/>
    <w:rsid w:val="00064690"/>
    <w:rsid w:val="0007439B"/>
    <w:rsid w:val="00075AEF"/>
    <w:rsid w:val="0007685A"/>
    <w:rsid w:val="00084E13"/>
    <w:rsid w:val="000851A4"/>
    <w:rsid w:val="0009189A"/>
    <w:rsid w:val="00094459"/>
    <w:rsid w:val="000A5F34"/>
    <w:rsid w:val="000A78C6"/>
    <w:rsid w:val="000C0929"/>
    <w:rsid w:val="000C584B"/>
    <w:rsid w:val="000D3C70"/>
    <w:rsid w:val="000D629C"/>
    <w:rsid w:val="000E04F4"/>
    <w:rsid w:val="000E21E3"/>
    <w:rsid w:val="000E29A9"/>
    <w:rsid w:val="000E3997"/>
    <w:rsid w:val="000E6B34"/>
    <w:rsid w:val="000E6C53"/>
    <w:rsid w:val="000E74CD"/>
    <w:rsid w:val="000F249F"/>
    <w:rsid w:val="000F3445"/>
    <w:rsid w:val="00106A8C"/>
    <w:rsid w:val="001079FE"/>
    <w:rsid w:val="001141DE"/>
    <w:rsid w:val="001162ED"/>
    <w:rsid w:val="00116AD9"/>
    <w:rsid w:val="00117455"/>
    <w:rsid w:val="00126110"/>
    <w:rsid w:val="00132953"/>
    <w:rsid w:val="00134D3A"/>
    <w:rsid w:val="0013718A"/>
    <w:rsid w:val="00140D5E"/>
    <w:rsid w:val="001439CD"/>
    <w:rsid w:val="0014587E"/>
    <w:rsid w:val="00151C16"/>
    <w:rsid w:val="00153C57"/>
    <w:rsid w:val="00161C7A"/>
    <w:rsid w:val="001636F1"/>
    <w:rsid w:val="00166B65"/>
    <w:rsid w:val="001672E5"/>
    <w:rsid w:val="00174ADD"/>
    <w:rsid w:val="00180900"/>
    <w:rsid w:val="00180A94"/>
    <w:rsid w:val="00180F25"/>
    <w:rsid w:val="001818BA"/>
    <w:rsid w:val="00181BDA"/>
    <w:rsid w:val="00183BF7"/>
    <w:rsid w:val="00190E93"/>
    <w:rsid w:val="001936CF"/>
    <w:rsid w:val="001A4025"/>
    <w:rsid w:val="001B70D6"/>
    <w:rsid w:val="001B726B"/>
    <w:rsid w:val="001C16F0"/>
    <w:rsid w:val="001C295E"/>
    <w:rsid w:val="001C7756"/>
    <w:rsid w:val="001D06E0"/>
    <w:rsid w:val="001D347B"/>
    <w:rsid w:val="001E361D"/>
    <w:rsid w:val="001E4E15"/>
    <w:rsid w:val="001E7206"/>
    <w:rsid w:val="001F0CC6"/>
    <w:rsid w:val="001F39B5"/>
    <w:rsid w:val="001F5446"/>
    <w:rsid w:val="00202CBD"/>
    <w:rsid w:val="00204FFE"/>
    <w:rsid w:val="002057BD"/>
    <w:rsid w:val="00205E62"/>
    <w:rsid w:val="00206580"/>
    <w:rsid w:val="002128D6"/>
    <w:rsid w:val="00217E28"/>
    <w:rsid w:val="00220557"/>
    <w:rsid w:val="0023486E"/>
    <w:rsid w:val="00234B38"/>
    <w:rsid w:val="0024029B"/>
    <w:rsid w:val="0024174C"/>
    <w:rsid w:val="00242F91"/>
    <w:rsid w:val="00244B38"/>
    <w:rsid w:val="00244DA4"/>
    <w:rsid w:val="00250E7B"/>
    <w:rsid w:val="002547C1"/>
    <w:rsid w:val="00255457"/>
    <w:rsid w:val="00256659"/>
    <w:rsid w:val="002579E5"/>
    <w:rsid w:val="00261EA2"/>
    <w:rsid w:val="0026453E"/>
    <w:rsid w:val="00265872"/>
    <w:rsid w:val="0027043E"/>
    <w:rsid w:val="002706A3"/>
    <w:rsid w:val="002743D9"/>
    <w:rsid w:val="002772BF"/>
    <w:rsid w:val="002773C1"/>
    <w:rsid w:val="002814E0"/>
    <w:rsid w:val="00282781"/>
    <w:rsid w:val="00287950"/>
    <w:rsid w:val="00292C50"/>
    <w:rsid w:val="002942C4"/>
    <w:rsid w:val="0029448D"/>
    <w:rsid w:val="00296318"/>
    <w:rsid w:val="002A7508"/>
    <w:rsid w:val="002A7C7F"/>
    <w:rsid w:val="002B281F"/>
    <w:rsid w:val="002B35C3"/>
    <w:rsid w:val="002B659F"/>
    <w:rsid w:val="002C0362"/>
    <w:rsid w:val="002C13D6"/>
    <w:rsid w:val="002C4943"/>
    <w:rsid w:val="002C5816"/>
    <w:rsid w:val="002C64C7"/>
    <w:rsid w:val="002C7B00"/>
    <w:rsid w:val="002D78DF"/>
    <w:rsid w:val="002E0701"/>
    <w:rsid w:val="002E3C33"/>
    <w:rsid w:val="002E525F"/>
    <w:rsid w:val="002F29FC"/>
    <w:rsid w:val="002F2A70"/>
    <w:rsid w:val="00303AE7"/>
    <w:rsid w:val="00304834"/>
    <w:rsid w:val="0030484F"/>
    <w:rsid w:val="0031427C"/>
    <w:rsid w:val="003152A6"/>
    <w:rsid w:val="00316CC0"/>
    <w:rsid w:val="003173CF"/>
    <w:rsid w:val="00321CD9"/>
    <w:rsid w:val="003231EC"/>
    <w:rsid w:val="003250C8"/>
    <w:rsid w:val="003257EF"/>
    <w:rsid w:val="00327054"/>
    <w:rsid w:val="0032751D"/>
    <w:rsid w:val="0033486E"/>
    <w:rsid w:val="00334CCC"/>
    <w:rsid w:val="00336D9A"/>
    <w:rsid w:val="00341900"/>
    <w:rsid w:val="00343E65"/>
    <w:rsid w:val="00344D92"/>
    <w:rsid w:val="00345002"/>
    <w:rsid w:val="003457CA"/>
    <w:rsid w:val="0034781B"/>
    <w:rsid w:val="00347D1B"/>
    <w:rsid w:val="00347E8C"/>
    <w:rsid w:val="00350861"/>
    <w:rsid w:val="00352A87"/>
    <w:rsid w:val="003556BB"/>
    <w:rsid w:val="00363685"/>
    <w:rsid w:val="00363FE3"/>
    <w:rsid w:val="003653AE"/>
    <w:rsid w:val="003656AE"/>
    <w:rsid w:val="0036585C"/>
    <w:rsid w:val="00372FCE"/>
    <w:rsid w:val="003731EB"/>
    <w:rsid w:val="00380A13"/>
    <w:rsid w:val="00380EC9"/>
    <w:rsid w:val="003837DD"/>
    <w:rsid w:val="00384FDF"/>
    <w:rsid w:val="00394250"/>
    <w:rsid w:val="00395D27"/>
    <w:rsid w:val="003962D5"/>
    <w:rsid w:val="003A430A"/>
    <w:rsid w:val="003B0DFF"/>
    <w:rsid w:val="003B6E2B"/>
    <w:rsid w:val="003C6430"/>
    <w:rsid w:val="003C6CCA"/>
    <w:rsid w:val="003D4CF6"/>
    <w:rsid w:val="003E0F25"/>
    <w:rsid w:val="003E23D5"/>
    <w:rsid w:val="003F2E9A"/>
    <w:rsid w:val="003F4A70"/>
    <w:rsid w:val="003F56FD"/>
    <w:rsid w:val="003F63F2"/>
    <w:rsid w:val="0041472D"/>
    <w:rsid w:val="00415F83"/>
    <w:rsid w:val="00421E73"/>
    <w:rsid w:val="00422C33"/>
    <w:rsid w:val="004255AD"/>
    <w:rsid w:val="00426B86"/>
    <w:rsid w:val="00434A80"/>
    <w:rsid w:val="004405EA"/>
    <w:rsid w:val="00451411"/>
    <w:rsid w:val="004547AA"/>
    <w:rsid w:val="00457FDE"/>
    <w:rsid w:val="00461B24"/>
    <w:rsid w:val="00472863"/>
    <w:rsid w:val="004745F9"/>
    <w:rsid w:val="00476685"/>
    <w:rsid w:val="00476ED2"/>
    <w:rsid w:val="00480BA9"/>
    <w:rsid w:val="00481DB5"/>
    <w:rsid w:val="00481E4C"/>
    <w:rsid w:val="00487353"/>
    <w:rsid w:val="00492772"/>
    <w:rsid w:val="004A252C"/>
    <w:rsid w:val="004A7EC0"/>
    <w:rsid w:val="004C0D3D"/>
    <w:rsid w:val="004C4378"/>
    <w:rsid w:val="004D166E"/>
    <w:rsid w:val="004D5F5D"/>
    <w:rsid w:val="004E0813"/>
    <w:rsid w:val="004E539A"/>
    <w:rsid w:val="004E7DE9"/>
    <w:rsid w:val="004F188F"/>
    <w:rsid w:val="004F2753"/>
    <w:rsid w:val="004F60DE"/>
    <w:rsid w:val="004F61FA"/>
    <w:rsid w:val="004F7636"/>
    <w:rsid w:val="00500A77"/>
    <w:rsid w:val="00501FD7"/>
    <w:rsid w:val="005020DD"/>
    <w:rsid w:val="00503877"/>
    <w:rsid w:val="0051087D"/>
    <w:rsid w:val="005113EB"/>
    <w:rsid w:val="00512B37"/>
    <w:rsid w:val="005151D1"/>
    <w:rsid w:val="00517663"/>
    <w:rsid w:val="00520892"/>
    <w:rsid w:val="00520B22"/>
    <w:rsid w:val="005228D5"/>
    <w:rsid w:val="005506C7"/>
    <w:rsid w:val="005514A0"/>
    <w:rsid w:val="00553461"/>
    <w:rsid w:val="00554DD2"/>
    <w:rsid w:val="005568B2"/>
    <w:rsid w:val="0055722D"/>
    <w:rsid w:val="00560ECF"/>
    <w:rsid w:val="00575C15"/>
    <w:rsid w:val="00580CC3"/>
    <w:rsid w:val="0058458C"/>
    <w:rsid w:val="0058759B"/>
    <w:rsid w:val="005877B0"/>
    <w:rsid w:val="005915E4"/>
    <w:rsid w:val="00593AA5"/>
    <w:rsid w:val="00596D21"/>
    <w:rsid w:val="005A1D23"/>
    <w:rsid w:val="005A292A"/>
    <w:rsid w:val="005A53CD"/>
    <w:rsid w:val="005A6567"/>
    <w:rsid w:val="005A65B0"/>
    <w:rsid w:val="005A7E31"/>
    <w:rsid w:val="005B4EF5"/>
    <w:rsid w:val="005B575F"/>
    <w:rsid w:val="005B5EC2"/>
    <w:rsid w:val="005C2626"/>
    <w:rsid w:val="005C559F"/>
    <w:rsid w:val="005C6E28"/>
    <w:rsid w:val="005D319C"/>
    <w:rsid w:val="005D349C"/>
    <w:rsid w:val="005D3B46"/>
    <w:rsid w:val="005D6F35"/>
    <w:rsid w:val="005D74FE"/>
    <w:rsid w:val="005E2BF7"/>
    <w:rsid w:val="005E6ECE"/>
    <w:rsid w:val="00601142"/>
    <w:rsid w:val="00604F55"/>
    <w:rsid w:val="006061F6"/>
    <w:rsid w:val="00611E55"/>
    <w:rsid w:val="006124B1"/>
    <w:rsid w:val="00612A14"/>
    <w:rsid w:val="00612B75"/>
    <w:rsid w:val="00613DB9"/>
    <w:rsid w:val="00615418"/>
    <w:rsid w:val="00627249"/>
    <w:rsid w:val="00627F99"/>
    <w:rsid w:val="0063303E"/>
    <w:rsid w:val="00636216"/>
    <w:rsid w:val="00641CD7"/>
    <w:rsid w:val="00644D70"/>
    <w:rsid w:val="006471E0"/>
    <w:rsid w:val="006507F7"/>
    <w:rsid w:val="006531C6"/>
    <w:rsid w:val="00655802"/>
    <w:rsid w:val="0066394A"/>
    <w:rsid w:val="00663BD1"/>
    <w:rsid w:val="00670081"/>
    <w:rsid w:val="006712F6"/>
    <w:rsid w:val="0068067D"/>
    <w:rsid w:val="00681A51"/>
    <w:rsid w:val="00682D19"/>
    <w:rsid w:val="0068362B"/>
    <w:rsid w:val="00685DD8"/>
    <w:rsid w:val="006863D8"/>
    <w:rsid w:val="00693F42"/>
    <w:rsid w:val="00697037"/>
    <w:rsid w:val="006A0F8B"/>
    <w:rsid w:val="006A44EC"/>
    <w:rsid w:val="006A49BB"/>
    <w:rsid w:val="006A54A5"/>
    <w:rsid w:val="006A5EC4"/>
    <w:rsid w:val="006B0B29"/>
    <w:rsid w:val="006B0E99"/>
    <w:rsid w:val="006B101E"/>
    <w:rsid w:val="006B1456"/>
    <w:rsid w:val="006C494C"/>
    <w:rsid w:val="006C5A3D"/>
    <w:rsid w:val="006C72EA"/>
    <w:rsid w:val="006C7E6D"/>
    <w:rsid w:val="006D707F"/>
    <w:rsid w:val="006D739B"/>
    <w:rsid w:val="006E055C"/>
    <w:rsid w:val="006E0890"/>
    <w:rsid w:val="006E57D2"/>
    <w:rsid w:val="006E6406"/>
    <w:rsid w:val="00704C28"/>
    <w:rsid w:val="0070522F"/>
    <w:rsid w:val="00707D0B"/>
    <w:rsid w:val="00712163"/>
    <w:rsid w:val="00717F50"/>
    <w:rsid w:val="00721719"/>
    <w:rsid w:val="0072543D"/>
    <w:rsid w:val="00726958"/>
    <w:rsid w:val="0073128F"/>
    <w:rsid w:val="00736CDB"/>
    <w:rsid w:val="00737478"/>
    <w:rsid w:val="007436FB"/>
    <w:rsid w:val="00747BE1"/>
    <w:rsid w:val="00756AC7"/>
    <w:rsid w:val="00771D96"/>
    <w:rsid w:val="00773AA9"/>
    <w:rsid w:val="00775DBF"/>
    <w:rsid w:val="00777069"/>
    <w:rsid w:val="007848B0"/>
    <w:rsid w:val="007865F8"/>
    <w:rsid w:val="00786815"/>
    <w:rsid w:val="0079208A"/>
    <w:rsid w:val="00792510"/>
    <w:rsid w:val="0079273A"/>
    <w:rsid w:val="007929E3"/>
    <w:rsid w:val="00795272"/>
    <w:rsid w:val="00796E8C"/>
    <w:rsid w:val="0079716B"/>
    <w:rsid w:val="007A071A"/>
    <w:rsid w:val="007A0A1B"/>
    <w:rsid w:val="007A271C"/>
    <w:rsid w:val="007A4C4D"/>
    <w:rsid w:val="007A6898"/>
    <w:rsid w:val="007A7AC1"/>
    <w:rsid w:val="007B6559"/>
    <w:rsid w:val="007B7871"/>
    <w:rsid w:val="007C2856"/>
    <w:rsid w:val="007D3F7E"/>
    <w:rsid w:val="007D6865"/>
    <w:rsid w:val="007D6B7A"/>
    <w:rsid w:val="007E650D"/>
    <w:rsid w:val="007E6F68"/>
    <w:rsid w:val="007F2500"/>
    <w:rsid w:val="00801F0F"/>
    <w:rsid w:val="008052E2"/>
    <w:rsid w:val="008053A9"/>
    <w:rsid w:val="00811206"/>
    <w:rsid w:val="00816BC7"/>
    <w:rsid w:val="00817073"/>
    <w:rsid w:val="00821E64"/>
    <w:rsid w:val="008235FD"/>
    <w:rsid w:val="00823AC0"/>
    <w:rsid w:val="00825280"/>
    <w:rsid w:val="00825BE2"/>
    <w:rsid w:val="00831146"/>
    <w:rsid w:val="008323F9"/>
    <w:rsid w:val="00833DC4"/>
    <w:rsid w:val="00836F4C"/>
    <w:rsid w:val="0084038C"/>
    <w:rsid w:val="00841BF8"/>
    <w:rsid w:val="008453F4"/>
    <w:rsid w:val="0084558C"/>
    <w:rsid w:val="00845D55"/>
    <w:rsid w:val="0084672B"/>
    <w:rsid w:val="00851E65"/>
    <w:rsid w:val="0085266F"/>
    <w:rsid w:val="008564CF"/>
    <w:rsid w:val="00864D09"/>
    <w:rsid w:val="008672D4"/>
    <w:rsid w:val="00871875"/>
    <w:rsid w:val="00872D03"/>
    <w:rsid w:val="00874522"/>
    <w:rsid w:val="00874603"/>
    <w:rsid w:val="00887B05"/>
    <w:rsid w:val="00887ECA"/>
    <w:rsid w:val="00890053"/>
    <w:rsid w:val="00894004"/>
    <w:rsid w:val="00897B95"/>
    <w:rsid w:val="00897FE7"/>
    <w:rsid w:val="008A0451"/>
    <w:rsid w:val="008A0843"/>
    <w:rsid w:val="008B035D"/>
    <w:rsid w:val="008B24BD"/>
    <w:rsid w:val="008B7B05"/>
    <w:rsid w:val="008C642F"/>
    <w:rsid w:val="008D19B2"/>
    <w:rsid w:val="008D4072"/>
    <w:rsid w:val="008D7370"/>
    <w:rsid w:val="008D793E"/>
    <w:rsid w:val="008E03D8"/>
    <w:rsid w:val="008E3E82"/>
    <w:rsid w:val="008E4373"/>
    <w:rsid w:val="008F0216"/>
    <w:rsid w:val="008F03A3"/>
    <w:rsid w:val="008F4867"/>
    <w:rsid w:val="008F6526"/>
    <w:rsid w:val="00903AD6"/>
    <w:rsid w:val="00904D57"/>
    <w:rsid w:val="009062B4"/>
    <w:rsid w:val="009114F1"/>
    <w:rsid w:val="0091351F"/>
    <w:rsid w:val="00913FEF"/>
    <w:rsid w:val="0091716A"/>
    <w:rsid w:val="00920229"/>
    <w:rsid w:val="009258E8"/>
    <w:rsid w:val="009266EA"/>
    <w:rsid w:val="0092772C"/>
    <w:rsid w:val="00930A19"/>
    <w:rsid w:val="009339FE"/>
    <w:rsid w:val="0093705C"/>
    <w:rsid w:val="00937D36"/>
    <w:rsid w:val="00941E1B"/>
    <w:rsid w:val="009428EE"/>
    <w:rsid w:val="009430D2"/>
    <w:rsid w:val="009446FE"/>
    <w:rsid w:val="00944C8D"/>
    <w:rsid w:val="00955124"/>
    <w:rsid w:val="009604AD"/>
    <w:rsid w:val="0096060E"/>
    <w:rsid w:val="00962F82"/>
    <w:rsid w:val="00963797"/>
    <w:rsid w:val="009750C8"/>
    <w:rsid w:val="00981DB7"/>
    <w:rsid w:val="0099109F"/>
    <w:rsid w:val="00994205"/>
    <w:rsid w:val="009968E2"/>
    <w:rsid w:val="009A490C"/>
    <w:rsid w:val="009A5D17"/>
    <w:rsid w:val="009C547F"/>
    <w:rsid w:val="009D0625"/>
    <w:rsid w:val="009D4031"/>
    <w:rsid w:val="009D4E13"/>
    <w:rsid w:val="009E1581"/>
    <w:rsid w:val="009E25A1"/>
    <w:rsid w:val="009E3E25"/>
    <w:rsid w:val="009F146C"/>
    <w:rsid w:val="009F1E38"/>
    <w:rsid w:val="009F4C96"/>
    <w:rsid w:val="00A00313"/>
    <w:rsid w:val="00A02C05"/>
    <w:rsid w:val="00A071B9"/>
    <w:rsid w:val="00A11C2F"/>
    <w:rsid w:val="00A120D3"/>
    <w:rsid w:val="00A125E2"/>
    <w:rsid w:val="00A13F63"/>
    <w:rsid w:val="00A1507F"/>
    <w:rsid w:val="00A17328"/>
    <w:rsid w:val="00A21A2D"/>
    <w:rsid w:val="00A22427"/>
    <w:rsid w:val="00A22D46"/>
    <w:rsid w:val="00A23839"/>
    <w:rsid w:val="00A24278"/>
    <w:rsid w:val="00A3032F"/>
    <w:rsid w:val="00A303BB"/>
    <w:rsid w:val="00A30A7A"/>
    <w:rsid w:val="00A41A67"/>
    <w:rsid w:val="00A41B2F"/>
    <w:rsid w:val="00A4642F"/>
    <w:rsid w:val="00A50910"/>
    <w:rsid w:val="00A528C8"/>
    <w:rsid w:val="00A53825"/>
    <w:rsid w:val="00A66429"/>
    <w:rsid w:val="00A72A9E"/>
    <w:rsid w:val="00A76F23"/>
    <w:rsid w:val="00A7738E"/>
    <w:rsid w:val="00A77B62"/>
    <w:rsid w:val="00A819E9"/>
    <w:rsid w:val="00A91703"/>
    <w:rsid w:val="00A93C48"/>
    <w:rsid w:val="00A96CCB"/>
    <w:rsid w:val="00AA153F"/>
    <w:rsid w:val="00AA3270"/>
    <w:rsid w:val="00AA5491"/>
    <w:rsid w:val="00AB4909"/>
    <w:rsid w:val="00AB5865"/>
    <w:rsid w:val="00AC0251"/>
    <w:rsid w:val="00AC2E2D"/>
    <w:rsid w:val="00AC4506"/>
    <w:rsid w:val="00AC7A9F"/>
    <w:rsid w:val="00AD1BB6"/>
    <w:rsid w:val="00AD23D3"/>
    <w:rsid w:val="00AD45ED"/>
    <w:rsid w:val="00AD494F"/>
    <w:rsid w:val="00AE169F"/>
    <w:rsid w:val="00AF29A0"/>
    <w:rsid w:val="00B00338"/>
    <w:rsid w:val="00B01AB8"/>
    <w:rsid w:val="00B01F50"/>
    <w:rsid w:val="00B0227A"/>
    <w:rsid w:val="00B052D3"/>
    <w:rsid w:val="00B14441"/>
    <w:rsid w:val="00B159FF"/>
    <w:rsid w:val="00B178FF"/>
    <w:rsid w:val="00B20F3B"/>
    <w:rsid w:val="00B233B8"/>
    <w:rsid w:val="00B26BC3"/>
    <w:rsid w:val="00B27F13"/>
    <w:rsid w:val="00B47F1B"/>
    <w:rsid w:val="00B53CA0"/>
    <w:rsid w:val="00B53CDA"/>
    <w:rsid w:val="00B53FBA"/>
    <w:rsid w:val="00B61B9F"/>
    <w:rsid w:val="00B62F4E"/>
    <w:rsid w:val="00B6354C"/>
    <w:rsid w:val="00B642D1"/>
    <w:rsid w:val="00B663F5"/>
    <w:rsid w:val="00B6649B"/>
    <w:rsid w:val="00B6780C"/>
    <w:rsid w:val="00B71B78"/>
    <w:rsid w:val="00B7288C"/>
    <w:rsid w:val="00B72CFE"/>
    <w:rsid w:val="00B75C98"/>
    <w:rsid w:val="00B80578"/>
    <w:rsid w:val="00B87E83"/>
    <w:rsid w:val="00B9326C"/>
    <w:rsid w:val="00B951F5"/>
    <w:rsid w:val="00BA1CC9"/>
    <w:rsid w:val="00BA2CA2"/>
    <w:rsid w:val="00BB003C"/>
    <w:rsid w:val="00BB3F94"/>
    <w:rsid w:val="00BB6830"/>
    <w:rsid w:val="00BD0A90"/>
    <w:rsid w:val="00BD44F2"/>
    <w:rsid w:val="00BE08A9"/>
    <w:rsid w:val="00BE4C35"/>
    <w:rsid w:val="00BF2C4E"/>
    <w:rsid w:val="00BF6DB8"/>
    <w:rsid w:val="00BF7E4F"/>
    <w:rsid w:val="00C10953"/>
    <w:rsid w:val="00C12FEA"/>
    <w:rsid w:val="00C133E7"/>
    <w:rsid w:val="00C142B2"/>
    <w:rsid w:val="00C15077"/>
    <w:rsid w:val="00C170D6"/>
    <w:rsid w:val="00C20A01"/>
    <w:rsid w:val="00C21584"/>
    <w:rsid w:val="00C24E08"/>
    <w:rsid w:val="00C30AAE"/>
    <w:rsid w:val="00C31011"/>
    <w:rsid w:val="00C32234"/>
    <w:rsid w:val="00C36E48"/>
    <w:rsid w:val="00C40A2C"/>
    <w:rsid w:val="00C44418"/>
    <w:rsid w:val="00C52216"/>
    <w:rsid w:val="00C547FF"/>
    <w:rsid w:val="00C5582F"/>
    <w:rsid w:val="00C5767B"/>
    <w:rsid w:val="00C61247"/>
    <w:rsid w:val="00C65B1E"/>
    <w:rsid w:val="00C67398"/>
    <w:rsid w:val="00C67BDA"/>
    <w:rsid w:val="00C72A06"/>
    <w:rsid w:val="00C74C3B"/>
    <w:rsid w:val="00C82204"/>
    <w:rsid w:val="00C9034E"/>
    <w:rsid w:val="00CA3E68"/>
    <w:rsid w:val="00CB42C3"/>
    <w:rsid w:val="00CB6F47"/>
    <w:rsid w:val="00CC26C7"/>
    <w:rsid w:val="00CD0F29"/>
    <w:rsid w:val="00CD1BF2"/>
    <w:rsid w:val="00CD3530"/>
    <w:rsid w:val="00CD50EE"/>
    <w:rsid w:val="00CD6482"/>
    <w:rsid w:val="00CE015C"/>
    <w:rsid w:val="00CF0165"/>
    <w:rsid w:val="00CF1DC1"/>
    <w:rsid w:val="00CF6644"/>
    <w:rsid w:val="00CF73D0"/>
    <w:rsid w:val="00D00373"/>
    <w:rsid w:val="00D0152D"/>
    <w:rsid w:val="00D0192B"/>
    <w:rsid w:val="00D0397C"/>
    <w:rsid w:val="00D064BE"/>
    <w:rsid w:val="00D06BF8"/>
    <w:rsid w:val="00D072B2"/>
    <w:rsid w:val="00D079B7"/>
    <w:rsid w:val="00D15DE1"/>
    <w:rsid w:val="00D162CD"/>
    <w:rsid w:val="00D22449"/>
    <w:rsid w:val="00D244AA"/>
    <w:rsid w:val="00D34BD6"/>
    <w:rsid w:val="00D3625A"/>
    <w:rsid w:val="00D40EEB"/>
    <w:rsid w:val="00D46BAC"/>
    <w:rsid w:val="00D51E1F"/>
    <w:rsid w:val="00D546FC"/>
    <w:rsid w:val="00D550A5"/>
    <w:rsid w:val="00D619F0"/>
    <w:rsid w:val="00D72934"/>
    <w:rsid w:val="00D81B3A"/>
    <w:rsid w:val="00D85424"/>
    <w:rsid w:val="00D86001"/>
    <w:rsid w:val="00D915DF"/>
    <w:rsid w:val="00D931C8"/>
    <w:rsid w:val="00D9322A"/>
    <w:rsid w:val="00D939CE"/>
    <w:rsid w:val="00D94262"/>
    <w:rsid w:val="00D95BE0"/>
    <w:rsid w:val="00DA0B31"/>
    <w:rsid w:val="00DA25E1"/>
    <w:rsid w:val="00DA7DF3"/>
    <w:rsid w:val="00DB23FB"/>
    <w:rsid w:val="00DC13E9"/>
    <w:rsid w:val="00DC534C"/>
    <w:rsid w:val="00DD591D"/>
    <w:rsid w:val="00DE12C2"/>
    <w:rsid w:val="00DF0A58"/>
    <w:rsid w:val="00DF0E34"/>
    <w:rsid w:val="00DF3EC6"/>
    <w:rsid w:val="00DF4569"/>
    <w:rsid w:val="00E017DB"/>
    <w:rsid w:val="00E02A22"/>
    <w:rsid w:val="00E03EF9"/>
    <w:rsid w:val="00E05AAD"/>
    <w:rsid w:val="00E06B48"/>
    <w:rsid w:val="00E1103A"/>
    <w:rsid w:val="00E124CF"/>
    <w:rsid w:val="00E16DE7"/>
    <w:rsid w:val="00E2051E"/>
    <w:rsid w:val="00E24506"/>
    <w:rsid w:val="00E25CB5"/>
    <w:rsid w:val="00E33A61"/>
    <w:rsid w:val="00E34592"/>
    <w:rsid w:val="00E369C5"/>
    <w:rsid w:val="00E411B7"/>
    <w:rsid w:val="00E444DC"/>
    <w:rsid w:val="00E45B8A"/>
    <w:rsid w:val="00E505B2"/>
    <w:rsid w:val="00E522DA"/>
    <w:rsid w:val="00E52D7E"/>
    <w:rsid w:val="00E53410"/>
    <w:rsid w:val="00E57761"/>
    <w:rsid w:val="00E7000B"/>
    <w:rsid w:val="00E712A8"/>
    <w:rsid w:val="00E736E1"/>
    <w:rsid w:val="00E76E12"/>
    <w:rsid w:val="00E80794"/>
    <w:rsid w:val="00E865CC"/>
    <w:rsid w:val="00E86ABD"/>
    <w:rsid w:val="00E92ADD"/>
    <w:rsid w:val="00E977A4"/>
    <w:rsid w:val="00EA0D6A"/>
    <w:rsid w:val="00EA2C31"/>
    <w:rsid w:val="00EB13F6"/>
    <w:rsid w:val="00EB155E"/>
    <w:rsid w:val="00EB2B44"/>
    <w:rsid w:val="00EC15F0"/>
    <w:rsid w:val="00EC49D7"/>
    <w:rsid w:val="00ED19F8"/>
    <w:rsid w:val="00ED4C58"/>
    <w:rsid w:val="00ED5052"/>
    <w:rsid w:val="00ED7901"/>
    <w:rsid w:val="00EE4716"/>
    <w:rsid w:val="00EF2140"/>
    <w:rsid w:val="00EF2EC2"/>
    <w:rsid w:val="00EF4DF2"/>
    <w:rsid w:val="00EF5E9F"/>
    <w:rsid w:val="00F04E7E"/>
    <w:rsid w:val="00F06142"/>
    <w:rsid w:val="00F06CC5"/>
    <w:rsid w:val="00F06EF2"/>
    <w:rsid w:val="00F072C8"/>
    <w:rsid w:val="00F12545"/>
    <w:rsid w:val="00F16352"/>
    <w:rsid w:val="00F23941"/>
    <w:rsid w:val="00F3204D"/>
    <w:rsid w:val="00F36905"/>
    <w:rsid w:val="00F456F8"/>
    <w:rsid w:val="00F46C4C"/>
    <w:rsid w:val="00F51892"/>
    <w:rsid w:val="00F54085"/>
    <w:rsid w:val="00F557CE"/>
    <w:rsid w:val="00F56033"/>
    <w:rsid w:val="00F61056"/>
    <w:rsid w:val="00F628C1"/>
    <w:rsid w:val="00F62F9E"/>
    <w:rsid w:val="00F6457D"/>
    <w:rsid w:val="00F66C28"/>
    <w:rsid w:val="00F715AB"/>
    <w:rsid w:val="00F74C9C"/>
    <w:rsid w:val="00F75383"/>
    <w:rsid w:val="00F75C05"/>
    <w:rsid w:val="00F761F2"/>
    <w:rsid w:val="00F77343"/>
    <w:rsid w:val="00F8286F"/>
    <w:rsid w:val="00F852FA"/>
    <w:rsid w:val="00F8769D"/>
    <w:rsid w:val="00F87BC5"/>
    <w:rsid w:val="00F90463"/>
    <w:rsid w:val="00F90CF0"/>
    <w:rsid w:val="00F92FC1"/>
    <w:rsid w:val="00FA3B4D"/>
    <w:rsid w:val="00FA4EC3"/>
    <w:rsid w:val="00FB1586"/>
    <w:rsid w:val="00FB1E12"/>
    <w:rsid w:val="00FB2230"/>
    <w:rsid w:val="00FC0DD7"/>
    <w:rsid w:val="00FC5F00"/>
    <w:rsid w:val="00FD060D"/>
    <w:rsid w:val="00FD1E52"/>
    <w:rsid w:val="00FD2CDE"/>
    <w:rsid w:val="00FD7A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1E4E15"/>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1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9613-F854-4DFC-85CE-E18DF349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23</Pages>
  <Words>11541</Words>
  <Characters>538</Characters>
  <Application>Microsoft Office Word</Application>
  <DocSecurity>0</DocSecurity>
  <Lines>4</Lines>
  <Paragraphs>24</Paragraphs>
  <ScaleCrop>false</ScaleCrop>
  <Company>總統府</Company>
  <LinksUpToDate>false</LinksUpToDate>
  <CharactersWithSpaces>12055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鄭嘉宏</cp:lastModifiedBy>
  <cp:revision>73</cp:revision>
  <cp:lastPrinted>2020-05-04T01:39:00Z</cp:lastPrinted>
  <dcterms:created xsi:type="dcterms:W3CDTF">2020-04-23T09:31:00Z</dcterms:created>
  <dcterms:modified xsi:type="dcterms:W3CDTF">2020-05-04T08:22:00Z</dcterms:modified>
</cp:coreProperties>
</file>